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3" w:rsidRDefault="009B78F3" w:rsidP="00423EDE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67456;visibility:visible">
            <v:imagedata r:id="rId7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95pt;margin-top:210.9pt;width:71.25pt;height:25.65pt;z-index:251652096" filled="f" stroked="f">
            <v:textbox style="mso-next-textbox:#_x0000_s1027">
              <w:txbxContent>
                <w:p w:rsidR="009B78F3" w:rsidRPr="00297A11" w:rsidRDefault="009B78F3" w:rsidP="0062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.55pt;margin-top:213.75pt;width:94.05pt;height:25.65pt;z-index:251651072" filled="f" stroked="f">
            <v:textbox style="mso-next-textbox:#_x0000_s1028">
              <w:txbxContent>
                <w:p w:rsidR="009B78F3" w:rsidRPr="00297A11" w:rsidRDefault="009B78F3" w:rsidP="0062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06.10.2017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788pt;margin-top:216.3pt;width:114pt;height:28.5pt;z-index:-251668480;mso-position-horizontal:right" stroked="f">
            <o:lock v:ext="edit" aspectratio="t"/>
            <v:textbox style="mso-next-textbox:#_x0000_s1029">
              <w:txbxContent>
                <w:p w:rsidR="009B78F3" w:rsidRDefault="009B78F3" w:rsidP="0062698C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218.55pt;width:114pt;height:23.25pt;z-index:-251669504;mso-position-horizontal:left" stroked="f">
            <o:lock v:ext="edit" aspectratio="t"/>
            <v:textbox style="mso-next-textbox:#_x0000_s1030">
              <w:txbxContent>
                <w:p w:rsidR="009B78F3" w:rsidRDefault="009B78F3" w:rsidP="0062698C">
                  <w:r>
                    <w:t>________________</w:t>
                  </w:r>
                </w:p>
              </w:txbxContent>
            </v:textbox>
          </v:shape>
        </w:pict>
      </w:r>
    </w:p>
    <w:p w:rsidR="009B78F3" w:rsidRPr="00617388" w:rsidRDefault="009B78F3" w:rsidP="0062698C"/>
    <w:p w:rsidR="009B78F3" w:rsidRPr="00617388" w:rsidRDefault="009B78F3" w:rsidP="0062698C"/>
    <w:p w:rsidR="009B78F3" w:rsidRPr="00617388" w:rsidRDefault="009B78F3" w:rsidP="0062698C"/>
    <w:p w:rsidR="009B78F3" w:rsidRPr="00617388" w:rsidRDefault="009B78F3" w:rsidP="0062698C"/>
    <w:p w:rsidR="009B78F3" w:rsidRDefault="009B78F3" w:rsidP="0062698C"/>
    <w:p w:rsidR="009B78F3" w:rsidRDefault="009B78F3" w:rsidP="0062698C"/>
    <w:p w:rsidR="009B78F3" w:rsidRPr="00617388" w:rsidRDefault="009B78F3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9B78F3" w:rsidRPr="00617388" w:rsidRDefault="009B78F3" w:rsidP="0062698C">
      <w:pPr>
        <w:jc w:val="center"/>
        <w:rPr>
          <w:b/>
          <w:bCs/>
          <w:sz w:val="28"/>
          <w:szCs w:val="28"/>
        </w:rPr>
      </w:pPr>
    </w:p>
    <w:p w:rsidR="009B78F3" w:rsidRPr="00617388" w:rsidRDefault="009B78F3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9B78F3" w:rsidRPr="00617388" w:rsidRDefault="009B78F3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9B78F3" w:rsidRPr="00617388" w:rsidRDefault="009B78F3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2" o:spid="_x0000_s1031" type="#_x0000_t75" alt="151522" style="position:absolute;left:0;text-align:left;margin-left:79.9pt;margin-top:314.9pt;width:219.45pt;height:9.95pt;z-index:-251666432;visibility:visible;mso-position-horizontal-relative:page;mso-position-vertical-relative:page">
            <v:imagedata r:id="rId8" o:title="" croptop="62748f" cropright="37485f"/>
            <w10:wrap anchorx="page" anchory="page"/>
          </v:shape>
        </w:pict>
      </w: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0;margin-top:3.4pt;width:250.95pt;height:162.3pt;z-index:251645952" filled="f" stroked="f">
            <v:textbox style="mso-next-textbox:#_x0000_s1032">
              <w:txbxContent>
                <w:p w:rsidR="009B78F3" w:rsidRDefault="009B78F3" w:rsidP="0062698C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Крас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нокамского городского поселения</w:t>
                  </w:r>
                  <w:r w:rsidRPr="00F62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B78F3" w:rsidRPr="00F6262B" w:rsidRDefault="009B78F3" w:rsidP="0062698C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</w:t>
                  </w:r>
                  <w:r w:rsidRPr="00EE42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собственность на которые не разграничена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F62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земельных участков, находящихся в частной собственности на территории Краснокамского городского</w:t>
                  </w:r>
                  <w:r w:rsidRPr="00F6262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62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поселения»</w:t>
                  </w:r>
                </w:p>
                <w:p w:rsidR="009B78F3" w:rsidRPr="00A31DAF" w:rsidRDefault="009B78F3" w:rsidP="0062698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</w:p>
    <w:p w:rsidR="009B78F3" w:rsidRDefault="009B78F3" w:rsidP="0062698C">
      <w:pPr>
        <w:jc w:val="center"/>
        <w:rPr>
          <w:b/>
          <w:bCs/>
          <w:sz w:val="28"/>
          <w:szCs w:val="28"/>
        </w:rPr>
      </w:pPr>
    </w:p>
    <w:p w:rsidR="009B78F3" w:rsidRDefault="009B78F3" w:rsidP="0062698C">
      <w:pPr>
        <w:autoSpaceDE w:val="0"/>
        <w:autoSpaceDN w:val="0"/>
        <w:adjustRightInd w:val="0"/>
        <w:ind w:firstLine="540"/>
        <w:jc w:val="both"/>
      </w:pPr>
    </w:p>
    <w:p w:rsidR="009B78F3" w:rsidRDefault="009B78F3" w:rsidP="0062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8F3" w:rsidRDefault="009B78F3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B78F3" w:rsidRDefault="009B78F3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B78F3" w:rsidRDefault="009B78F3" w:rsidP="008A343C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28"/>
          <w:szCs w:val="28"/>
        </w:rPr>
      </w:pPr>
    </w:p>
    <w:p w:rsidR="009B78F3" w:rsidRDefault="009B78F3" w:rsidP="008A343C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28"/>
          <w:szCs w:val="28"/>
        </w:rPr>
      </w:pPr>
    </w:p>
    <w:p w:rsidR="009B78F3" w:rsidRDefault="009B78F3" w:rsidP="008A343C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28"/>
          <w:szCs w:val="28"/>
        </w:rPr>
      </w:pPr>
    </w:p>
    <w:p w:rsidR="009B78F3" w:rsidRDefault="009B78F3" w:rsidP="008A343C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28"/>
          <w:szCs w:val="28"/>
        </w:rPr>
      </w:pPr>
    </w:p>
    <w:p w:rsidR="009B78F3" w:rsidRDefault="009B78F3" w:rsidP="00C66E82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B78F3" w:rsidRDefault="009B78F3" w:rsidP="00C66E82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B78F3" w:rsidRPr="00A31DAF" w:rsidRDefault="009B78F3" w:rsidP="00C66E82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9" w:history="1">
        <w:r w:rsidRPr="005639F1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10" w:history="1">
        <w:r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9B78F3" w:rsidRPr="0007542F" w:rsidRDefault="009B78F3" w:rsidP="00C66E82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7"/>
          <w:szCs w:val="27"/>
        </w:rPr>
      </w:pPr>
      <w:r w:rsidRPr="0007542F">
        <w:rPr>
          <w:b/>
          <w:bCs/>
          <w:sz w:val="27"/>
          <w:szCs w:val="27"/>
        </w:rPr>
        <w:t>Администрация постановляет:</w:t>
      </w:r>
    </w:p>
    <w:p w:rsidR="009B78F3" w:rsidRPr="005639F1" w:rsidRDefault="009B78F3" w:rsidP="00C66E82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Утвердить </w:t>
      </w:r>
      <w:r w:rsidRPr="005639F1">
        <w:rPr>
          <w:sz w:val="28"/>
          <w:szCs w:val="28"/>
        </w:rPr>
        <w:t xml:space="preserve">Административный </w:t>
      </w:r>
      <w:hyperlink w:anchor="Par33" w:history="1">
        <w:r w:rsidRPr="005639F1">
          <w:rPr>
            <w:color w:val="0000FF"/>
            <w:sz w:val="28"/>
            <w:szCs w:val="28"/>
          </w:rPr>
          <w:t>регламент</w:t>
        </w:r>
      </w:hyperlink>
      <w:r>
        <w:t xml:space="preserve"> </w:t>
      </w:r>
      <w:r w:rsidRPr="00145A49">
        <w:rPr>
          <w:sz w:val="28"/>
          <w:szCs w:val="28"/>
        </w:rPr>
        <w:t>предоставления муниципальной услуги 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>нокамского городского поселения</w:t>
      </w:r>
      <w:r w:rsidRPr="00F6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государственная собственность на которые не разграничена, </w:t>
      </w:r>
      <w:r w:rsidRPr="00F6262B">
        <w:rPr>
          <w:sz w:val="28"/>
          <w:szCs w:val="28"/>
        </w:rPr>
        <w:t>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 w:rsidRPr="00145A49">
        <w:rPr>
          <w:sz w:val="28"/>
          <w:szCs w:val="28"/>
        </w:rPr>
        <w:t xml:space="preserve">» согласно </w:t>
      </w:r>
      <w:hyperlink r:id="rId11" w:history="1">
        <w:r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>
        <w:rPr>
          <w:sz w:val="28"/>
          <w:szCs w:val="28"/>
        </w:rPr>
        <w:t xml:space="preserve">. </w:t>
      </w:r>
    </w:p>
    <w:p w:rsidR="009B78F3" w:rsidRPr="005639F1" w:rsidRDefault="009B78F3" w:rsidP="00C66E82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 xml:space="preserve">2. Опубликовать постановление в </w:t>
      </w:r>
      <w:r w:rsidRPr="00A31DAF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Краснокамское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Краснокамского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 w:rsidRPr="005639F1">
        <w:rPr>
          <w:sz w:val="28"/>
          <w:szCs w:val="28"/>
        </w:rPr>
        <w:t>.</w:t>
      </w:r>
    </w:p>
    <w:p w:rsidR="009B78F3" w:rsidRPr="00A31DAF" w:rsidRDefault="009B78F3" w:rsidP="00C66E82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 xml:space="preserve">3.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(А.В. Лебедев). </w:t>
      </w:r>
    </w:p>
    <w:p w:rsidR="009B78F3" w:rsidRDefault="009B78F3" w:rsidP="00C66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8F3" w:rsidRDefault="009B78F3" w:rsidP="004630B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9B78F3" w:rsidRPr="0007542F" w:rsidRDefault="009B78F3" w:rsidP="004630B9">
      <w:pPr>
        <w:spacing w:line="28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9B78F3" w:rsidRPr="0007542F" w:rsidRDefault="009B78F3" w:rsidP="004630B9">
      <w:pPr>
        <w:spacing w:line="28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9B78F3" w:rsidRPr="0007542F" w:rsidRDefault="009B78F3" w:rsidP="004630B9">
      <w:pPr>
        <w:spacing w:line="28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9B78F3" w:rsidRDefault="009B78F3" w:rsidP="004630B9">
      <w:pPr>
        <w:pStyle w:val="BodyText"/>
        <w:spacing w:after="0" w:line="280" w:lineRule="exac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Ю.А. Потапова</w:t>
      </w:r>
    </w:p>
    <w:p w:rsidR="009B78F3" w:rsidRDefault="009B78F3" w:rsidP="003D05E0">
      <w:pPr>
        <w:tabs>
          <w:tab w:val="left" w:pos="567"/>
        </w:tabs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B78F3" w:rsidRPr="000306B5" w:rsidRDefault="009B78F3" w:rsidP="00C66E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06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администрации Краснокамского </w:t>
      </w:r>
      <w:r>
        <w:rPr>
          <w:sz w:val="28"/>
          <w:szCs w:val="28"/>
        </w:rPr>
        <w:t xml:space="preserve">городского поселения от 06.10.2017 </w:t>
      </w:r>
      <w:r w:rsidRPr="000306B5">
        <w:rPr>
          <w:sz w:val="28"/>
          <w:szCs w:val="28"/>
        </w:rPr>
        <w:t>№</w:t>
      </w:r>
      <w:r>
        <w:rPr>
          <w:sz w:val="28"/>
          <w:szCs w:val="28"/>
        </w:rPr>
        <w:t>_1121____</w:t>
      </w:r>
      <w:r w:rsidRPr="00030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78F3" w:rsidRPr="000306B5" w:rsidRDefault="009B78F3" w:rsidP="00C66E82">
      <w:pPr>
        <w:jc w:val="right"/>
        <w:rPr>
          <w:sz w:val="28"/>
          <w:szCs w:val="28"/>
        </w:rPr>
      </w:pPr>
    </w:p>
    <w:p w:rsidR="009B78F3" w:rsidRDefault="009B78F3" w:rsidP="00C66E8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B78F3" w:rsidRPr="002C32F4" w:rsidRDefault="009B78F3" w:rsidP="00C66E8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C32F4">
        <w:rPr>
          <w:b/>
          <w:bCs/>
          <w:sz w:val="28"/>
          <w:szCs w:val="28"/>
        </w:rPr>
        <w:t>АДМИНИСТРАТИВНЫЙ РЕГЛАМЕНТ</w:t>
      </w:r>
    </w:p>
    <w:p w:rsidR="009B78F3" w:rsidRPr="00A31DAF" w:rsidRDefault="009B78F3" w:rsidP="00C66E8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31DA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ПРЕРАСПРЕДЕЛЕНИЕ ЗЕМЕЛЬ И (ИЛИ) ЗЕМЕЛЬНЫХ УЧАСТКОВ, НАХОДЯЩИХСЯ В МУНИЦИПАЛЬНОЙ СОБСТВЕННОСТИ КРАСНОКАМСКОГО ГОРОДСКОГО ПОСЕЛЕНИЯ ИЛИ ГОСУДАРСТВЕННАЯ СОБСТВЕННОСТЬ НА КОТОРЫЕ НЕ РАЗГРАНИЧЕНА, И ЗЕМЕЛЬНЫХ УЧАСТКОВ, НАХОДЯЩИХСЯ В ЧАСТНОЙ СОБСТВЕННОСТИ НА ТЕРРИТОРИИ КРАСНОКАМСКОГО ГОРОДСКОГО ПОСЕЛЕНИЯ</w:t>
      </w:r>
      <w:r w:rsidRPr="00A31DAF">
        <w:rPr>
          <w:b/>
          <w:bCs/>
          <w:sz w:val="28"/>
          <w:szCs w:val="28"/>
        </w:rPr>
        <w:t xml:space="preserve">» </w:t>
      </w:r>
    </w:p>
    <w:p w:rsidR="009B78F3" w:rsidRDefault="009B78F3" w:rsidP="00C66E82">
      <w:pPr>
        <w:pStyle w:val="BodyText"/>
        <w:spacing w:after="0" w:line="280" w:lineRule="exact"/>
        <w:rPr>
          <w:b/>
          <w:bCs/>
          <w:sz w:val="28"/>
          <w:szCs w:val="28"/>
        </w:rPr>
      </w:pPr>
    </w:p>
    <w:p w:rsidR="009B78F3" w:rsidRPr="002C32F4" w:rsidRDefault="009B78F3" w:rsidP="00C66E82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C32F4">
        <w:rPr>
          <w:sz w:val="28"/>
          <w:szCs w:val="28"/>
        </w:rPr>
        <w:t>1. Общие положения</w:t>
      </w:r>
    </w:p>
    <w:p w:rsidR="009B78F3" w:rsidRPr="002C32F4" w:rsidRDefault="009B78F3" w:rsidP="00C66E8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B78F3" w:rsidRDefault="009B78F3" w:rsidP="00C66E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 xml:space="preserve">1.1. </w:t>
      </w:r>
      <w:r w:rsidRPr="000306B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 xml:space="preserve">омитета имущественных отношений </w:t>
      </w:r>
      <w:r>
        <w:rPr>
          <w:sz w:val="28"/>
          <w:szCs w:val="28"/>
        </w:rPr>
        <w:t xml:space="preserve">и землепользования </w:t>
      </w:r>
      <w:r w:rsidRPr="000306B5">
        <w:rPr>
          <w:sz w:val="28"/>
          <w:szCs w:val="28"/>
        </w:rPr>
        <w:t xml:space="preserve">администрации Краснокамского </w:t>
      </w:r>
      <w:r>
        <w:rPr>
          <w:sz w:val="28"/>
          <w:szCs w:val="28"/>
        </w:rPr>
        <w:t xml:space="preserve">городского поселения </w:t>
      </w:r>
      <w:r w:rsidRPr="000306B5">
        <w:rPr>
          <w:sz w:val="28"/>
          <w:szCs w:val="28"/>
        </w:rPr>
        <w:t xml:space="preserve">(далее – Комитет) по предоставлению муниципальной </w:t>
      </w:r>
      <w:r w:rsidRPr="00500C95">
        <w:rPr>
          <w:sz w:val="28"/>
          <w:szCs w:val="28"/>
        </w:rPr>
        <w:t>услуги 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 w:rsidRPr="00DB3366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Комитета, а также порядок взаимодействия Комитета  с заявителями, указанными в пункте 1.</w:t>
      </w:r>
      <w:r>
        <w:rPr>
          <w:sz w:val="28"/>
          <w:szCs w:val="28"/>
        </w:rPr>
        <w:t>3</w:t>
      </w:r>
      <w:r w:rsidRPr="00DB3366">
        <w:rPr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9B78F3" w:rsidRDefault="009B78F3" w:rsidP="00C66E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99F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9B78F3" w:rsidRPr="006B199F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1.2.1. </w:t>
      </w:r>
      <w:hyperlink r:id="rId12" w:history="1">
        <w:r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9B78F3" w:rsidRPr="006B199F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1.2.2. </w:t>
      </w:r>
      <w:hyperlink r:id="rId13" w:history="1">
        <w:r>
          <w:rPr>
            <w:color w:val="0000FF"/>
            <w:sz w:val="28"/>
            <w:szCs w:val="28"/>
            <w:u w:val="single"/>
          </w:rPr>
          <w:t>Гражданский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</w:t>
        </w:r>
        <w:r>
          <w:rPr>
            <w:color w:val="0000FF"/>
            <w:sz w:val="28"/>
            <w:szCs w:val="28"/>
            <w:u w:val="single"/>
          </w:rPr>
          <w:t>с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Pr="006B199F">
        <w:rPr>
          <w:sz w:val="28"/>
          <w:szCs w:val="28"/>
        </w:rPr>
        <w:t xml:space="preserve"> (часть первая) от 30.11.1994 N 51-ФЗ.</w:t>
      </w:r>
    </w:p>
    <w:p w:rsidR="009B78F3" w:rsidRPr="006B199F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1.2.3. </w:t>
      </w:r>
      <w:hyperlink r:id="rId14" w:history="1">
        <w:r w:rsidRPr="006B199F">
          <w:rPr>
            <w:color w:val="0000FF"/>
            <w:sz w:val="28"/>
            <w:szCs w:val="28"/>
            <w:u w:val="single"/>
          </w:rPr>
          <w:t>Гражданск</w:t>
        </w:r>
        <w:r>
          <w:rPr>
            <w:color w:val="0000FF"/>
            <w:sz w:val="28"/>
            <w:szCs w:val="28"/>
            <w:u w:val="single"/>
          </w:rPr>
          <w:t>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Pr="006B199F">
        <w:rPr>
          <w:sz w:val="28"/>
          <w:szCs w:val="28"/>
        </w:rPr>
        <w:t xml:space="preserve"> (часть вторая) от 26.01.1996 N 14-ФЗ.</w:t>
      </w:r>
    </w:p>
    <w:p w:rsidR="009B78F3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1.2.4. </w:t>
      </w:r>
      <w:hyperlink r:id="rId15" w:history="1">
        <w:r>
          <w:rPr>
            <w:color w:val="0000FF"/>
            <w:sz w:val="28"/>
            <w:szCs w:val="28"/>
            <w:u w:val="single"/>
          </w:rPr>
          <w:t>Земельный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 от 25.10.2001 N 136- ФЗ</w:t>
        </w:r>
      </w:hyperlink>
      <w:r>
        <w:rPr>
          <w:sz w:val="28"/>
          <w:szCs w:val="28"/>
        </w:rPr>
        <w:t>.</w:t>
      </w:r>
      <w:r w:rsidRPr="006B199F">
        <w:rPr>
          <w:sz w:val="28"/>
          <w:szCs w:val="28"/>
        </w:rPr>
        <w:t xml:space="preserve"> </w:t>
      </w:r>
    </w:p>
    <w:p w:rsidR="009B78F3" w:rsidRPr="006B199F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DD7132">
        <w:rPr>
          <w:sz w:val="28"/>
          <w:szCs w:val="28"/>
        </w:rPr>
        <w:t>Федеральный закон от 23.06.2014 N 171-ФЗ "О внесении изменений в Земельный кодекс Российской Федерации и отдельные законодател</w:t>
      </w:r>
      <w:r>
        <w:rPr>
          <w:sz w:val="28"/>
          <w:szCs w:val="28"/>
        </w:rPr>
        <w:t>ьные акты Российской Федерации".</w:t>
      </w:r>
    </w:p>
    <w:p w:rsidR="009B78F3" w:rsidRPr="00DD7132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DD7132">
        <w:rPr>
          <w:sz w:val="28"/>
          <w:szCs w:val="28"/>
        </w:rPr>
        <w:t xml:space="preserve">. </w:t>
      </w:r>
      <w:hyperlink r:id="rId16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25.10.2001 N 137-ФЗ</w:t>
        </w:r>
      </w:hyperlink>
      <w:r w:rsidRPr="00DD7132">
        <w:rPr>
          <w:sz w:val="28"/>
          <w:szCs w:val="28"/>
        </w:rPr>
        <w:t xml:space="preserve"> «О введении в действие Земельного кодекса Российской Федерации».</w:t>
      </w:r>
    </w:p>
    <w:p w:rsidR="009B78F3" w:rsidRPr="00DD7132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Pr="00DD7132">
        <w:rPr>
          <w:sz w:val="28"/>
          <w:szCs w:val="28"/>
        </w:rPr>
        <w:t xml:space="preserve">. </w:t>
      </w:r>
      <w:hyperlink r:id="rId17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9B78F3" w:rsidRPr="00DD7132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DD7132">
        <w:rPr>
          <w:sz w:val="28"/>
          <w:szCs w:val="28"/>
        </w:rPr>
        <w:t xml:space="preserve">. </w:t>
      </w:r>
      <w:hyperlink r:id="rId18" w:history="1">
        <w:r w:rsidRPr="00DD7132">
          <w:rPr>
            <w:color w:val="0000FF"/>
            <w:sz w:val="28"/>
            <w:szCs w:val="28"/>
            <w:u w:val="single"/>
          </w:rPr>
          <w:t>Федеральн</w:t>
        </w:r>
        <w:r>
          <w:rPr>
            <w:color w:val="0000FF"/>
            <w:sz w:val="28"/>
            <w:szCs w:val="28"/>
            <w:u w:val="single"/>
          </w:rPr>
          <w:t>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9B78F3" w:rsidRPr="00DD7132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DD7132">
        <w:rPr>
          <w:sz w:val="28"/>
          <w:szCs w:val="28"/>
        </w:rPr>
        <w:t xml:space="preserve">. </w:t>
      </w:r>
      <w:hyperlink r:id="rId19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9B78F3" w:rsidRPr="00DD7132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DD7132">
        <w:rPr>
          <w:sz w:val="28"/>
          <w:szCs w:val="28"/>
        </w:rPr>
        <w:t xml:space="preserve">. </w:t>
      </w:r>
      <w:hyperlink r:id="rId20" w:history="1">
        <w:r w:rsidRPr="00DD7132">
          <w:rPr>
            <w:color w:val="0000FF"/>
            <w:sz w:val="28"/>
            <w:szCs w:val="28"/>
            <w:u w:val="single"/>
          </w:rPr>
          <w:t>Фе</w:t>
        </w:r>
        <w:r>
          <w:rPr>
            <w:color w:val="0000FF"/>
            <w:sz w:val="28"/>
            <w:szCs w:val="28"/>
            <w:u w:val="single"/>
          </w:rPr>
          <w:t>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9B78F3" w:rsidRDefault="009B78F3" w:rsidP="00C66E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</w:t>
      </w:r>
      <w:r w:rsidRPr="00DD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>
        <w:rPr>
          <w:sz w:val="28"/>
          <w:szCs w:val="28"/>
        </w:rPr>
        <w:t>.</w:t>
      </w:r>
    </w:p>
    <w:p w:rsidR="009B78F3" w:rsidRDefault="009B78F3" w:rsidP="00C66E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1.2.12. Устав Краснокамского городского поселения. </w:t>
      </w:r>
    </w:p>
    <w:p w:rsidR="009B78F3" w:rsidRDefault="009B78F3" w:rsidP="004630B9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2C32F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32F4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Получателями услуги являются </w:t>
      </w:r>
    </w:p>
    <w:p w:rsidR="009B78F3" w:rsidRPr="006103E4" w:rsidRDefault="009B78F3" w:rsidP="004630B9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физические лица;</w:t>
      </w:r>
    </w:p>
    <w:p w:rsidR="009B78F3" w:rsidRPr="006103E4" w:rsidRDefault="009B78F3" w:rsidP="004630B9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юридические лица;</w:t>
      </w:r>
    </w:p>
    <w:p w:rsidR="009B78F3" w:rsidRPr="006103E4" w:rsidRDefault="009B78F3" w:rsidP="004630B9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03E4">
        <w:rPr>
          <w:sz w:val="28"/>
          <w:szCs w:val="28"/>
        </w:rPr>
        <w:t>представители юридических и физических лиц, действующие на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основании полномочий, определенных в соответствии с действующим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законодательством Российской Федерации.</w:t>
      </w:r>
    </w:p>
    <w:p w:rsidR="009B78F3" w:rsidRPr="00DB3366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B3366">
        <w:rPr>
          <w:sz w:val="28"/>
          <w:szCs w:val="28"/>
        </w:rPr>
        <w:t>. Место нахождения Комитета: г. Краснокамск, ул. К.Либкнехта,8. каб.14.</w:t>
      </w:r>
    </w:p>
    <w:p w:rsidR="009B78F3" w:rsidRPr="00DB3366" w:rsidRDefault="009B78F3" w:rsidP="00C66E82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Юридический адрес для направления обращений: 617060, Пермский край, г. Краснокамск, ул. К.Либкнехта,8.</w:t>
      </w:r>
    </w:p>
    <w:p w:rsidR="009B78F3" w:rsidRPr="00DB3366" w:rsidRDefault="009B78F3" w:rsidP="00C66E82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9B78F3" w:rsidRPr="00DB3366" w:rsidRDefault="009B78F3" w:rsidP="00C66E82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График работы Комитета:</w:t>
      </w:r>
    </w:p>
    <w:p w:rsidR="009B78F3" w:rsidRDefault="009B78F3" w:rsidP="00C66E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17.00, пятница: с 08.00 до 16.00</w:t>
      </w:r>
    </w:p>
    <w:p w:rsidR="009B78F3" w:rsidRDefault="009B78F3" w:rsidP="00C66E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12.00 до 13.00 </w:t>
      </w:r>
    </w:p>
    <w:p w:rsidR="009B78F3" w:rsidRDefault="009B78F3" w:rsidP="00C66E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9B78F3" w:rsidRDefault="009B78F3" w:rsidP="00C66E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</w:t>
      </w:r>
    </w:p>
    <w:p w:rsidR="009B78F3" w:rsidRDefault="009B78F3" w:rsidP="00C66E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четверг: с 09.00 до 16.00, перерыв с 12.00 до 13.00</w:t>
      </w:r>
    </w:p>
    <w:p w:rsidR="009B78F3" w:rsidRDefault="009B78F3" w:rsidP="00C66E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 </w:t>
      </w:r>
    </w:p>
    <w:p w:rsidR="009B78F3" w:rsidRPr="00DB3366" w:rsidRDefault="009B78F3" w:rsidP="00C66E82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электронной почты: </w:t>
      </w:r>
      <w:r w:rsidRPr="00DB3366">
        <w:rPr>
          <w:sz w:val="28"/>
          <w:szCs w:val="28"/>
          <w:lang w:val="en-US"/>
        </w:rPr>
        <w:t>kioakgp</w:t>
      </w:r>
      <w:r w:rsidRPr="00DB3366">
        <w:rPr>
          <w:sz w:val="28"/>
          <w:szCs w:val="28"/>
        </w:rPr>
        <w:t>2008@</w:t>
      </w:r>
      <w:r w:rsidRPr="00DB3366">
        <w:rPr>
          <w:sz w:val="28"/>
          <w:szCs w:val="28"/>
          <w:lang w:val="en-US"/>
        </w:rPr>
        <w:t>rambler</w:t>
      </w:r>
      <w:r w:rsidRPr="00DB3366">
        <w:rPr>
          <w:sz w:val="28"/>
          <w:szCs w:val="28"/>
        </w:rPr>
        <w:t>.</w:t>
      </w:r>
      <w:r w:rsidRPr="00DB3366">
        <w:rPr>
          <w:sz w:val="28"/>
          <w:szCs w:val="28"/>
          <w:lang w:val="en-US"/>
        </w:rPr>
        <w:t>ru</w:t>
      </w:r>
    </w:p>
    <w:p w:rsidR="009B78F3" w:rsidRPr="00DB3366" w:rsidRDefault="009B78F3" w:rsidP="00C66E82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Интернет-сайта: </w:t>
      </w:r>
      <w:hyperlink r:id="rId21" w:history="1">
        <w:r w:rsidRPr="00DB3366">
          <w:rPr>
            <w:rStyle w:val="Hyperlink"/>
            <w:sz w:val="28"/>
            <w:szCs w:val="28"/>
          </w:rPr>
          <w:t>www.</w:t>
        </w:r>
        <w:r w:rsidRPr="00DB3366">
          <w:rPr>
            <w:rStyle w:val="Hyperlink"/>
            <w:sz w:val="28"/>
            <w:szCs w:val="28"/>
            <w:lang w:val="en-US"/>
          </w:rPr>
          <w:t>krasnokamsk</w:t>
        </w:r>
        <w:r w:rsidRPr="00DB3366">
          <w:rPr>
            <w:rStyle w:val="Hyperlink"/>
            <w:sz w:val="28"/>
            <w:szCs w:val="28"/>
          </w:rPr>
          <w:t>.ru</w:t>
        </w:r>
      </w:hyperlink>
    </w:p>
    <w:p w:rsidR="009B78F3" w:rsidRPr="009E7A4C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E7A4C">
        <w:rPr>
          <w:sz w:val="28"/>
          <w:szCs w:val="28"/>
        </w:rPr>
        <w:t>. Информация о местонахождении, графике работы Комитета, порядке предоставления муниципальной услуги 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 w:rsidRPr="009E7A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9E7A4C">
        <w:rPr>
          <w:sz w:val="28"/>
          <w:szCs w:val="28"/>
        </w:rPr>
        <w:t>специалистами Комитета с использованием средств телефонной связи, электронного информирования посредством размещения в сети Интернет на сайте администрации Краснокамского городского поселения  (</w:t>
      </w:r>
      <w:r w:rsidRPr="009E7A4C">
        <w:rPr>
          <w:sz w:val="28"/>
          <w:szCs w:val="28"/>
          <w:lang w:val="en-US"/>
        </w:rPr>
        <w:t>www</w:t>
      </w:r>
      <w:r w:rsidRPr="009E7A4C">
        <w:rPr>
          <w:sz w:val="28"/>
          <w:szCs w:val="28"/>
        </w:rPr>
        <w:t>.krasnokamsk.ru),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9B78F3" w:rsidRPr="009E7A4C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Информация о процедуре предоставления муниципальной услуги 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 w:rsidRPr="009E7A4C">
        <w:rPr>
          <w:sz w:val="28"/>
          <w:szCs w:val="28"/>
        </w:rPr>
        <w:t xml:space="preserve">»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администрации Краснокамского городского поселения, публикуется в средствах массовой информации, на информационных стендах. </w:t>
      </w:r>
    </w:p>
    <w:p w:rsidR="009B78F3" w:rsidRPr="009E7A4C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9B78F3" w:rsidRPr="009E7A4C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 w:rsidRPr="009E7A4C">
        <w:rPr>
          <w:sz w:val="28"/>
          <w:szCs w:val="28"/>
        </w:rPr>
        <w:t>»;</w:t>
      </w:r>
    </w:p>
    <w:p w:rsidR="009B78F3" w:rsidRPr="009E7A4C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текста Административного регламента Комитета по предоставлению муниципальной услуги</w:t>
      </w:r>
      <w:r>
        <w:rPr>
          <w:sz w:val="28"/>
          <w:szCs w:val="28"/>
        </w:rPr>
        <w:t xml:space="preserve"> 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9E7A4C">
        <w:rPr>
          <w:sz w:val="28"/>
          <w:szCs w:val="28"/>
        </w:rPr>
        <w:t>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краткое описание порядка предоставления муниципальной услуги (в виде блок-схемы) (приложение </w:t>
      </w:r>
      <w:r>
        <w:rPr>
          <w:sz w:val="28"/>
          <w:szCs w:val="28"/>
        </w:rPr>
        <w:t>№ 2</w:t>
      </w:r>
      <w:r w:rsidRPr="000306B5">
        <w:rPr>
          <w:sz w:val="28"/>
          <w:szCs w:val="28"/>
        </w:rPr>
        <w:t>);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основания отказа в предоставлении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информация о сроках предоставления услуги в целом и максимальных срок</w:t>
      </w:r>
      <w:r>
        <w:rPr>
          <w:sz w:val="28"/>
          <w:szCs w:val="28"/>
        </w:rPr>
        <w:t>ах</w:t>
      </w:r>
      <w:r w:rsidRPr="000306B5">
        <w:rPr>
          <w:sz w:val="28"/>
          <w:szCs w:val="28"/>
        </w:rPr>
        <w:t xml:space="preserve"> выполнения отдельных административных процедур.</w:t>
      </w:r>
    </w:p>
    <w:p w:rsidR="009B78F3" w:rsidRPr="009E7A4C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22" w:history="1">
        <w:r w:rsidRPr="009E7A4C">
          <w:rPr>
            <w:rStyle w:val="Hyperlink"/>
            <w:sz w:val="28"/>
            <w:szCs w:val="28"/>
          </w:rPr>
          <w:t>http://gosuslugi.permkrai.ru</w:t>
        </w:r>
      </w:hyperlink>
      <w:r w:rsidRPr="009E7A4C">
        <w:rPr>
          <w:sz w:val="28"/>
          <w:szCs w:val="28"/>
        </w:rPr>
        <w:t>) размещается следующая информация об услуге: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органа местного самоуправления, а также учреждений, предоставляющих муниципальную услугу;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пособы предоставления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06B5">
        <w:rPr>
          <w:sz w:val="28"/>
          <w:szCs w:val="28"/>
        </w:rPr>
        <w:t>писание результата предоставления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атегория заявителей, которым предоставляется услуга;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0306B5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9B78F3" w:rsidRPr="006462CE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06B5">
        <w:rPr>
          <w:sz w:val="28"/>
          <w:szCs w:val="28"/>
        </w:rPr>
        <w:t>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оказатели доступности и качества предоставления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0306B5">
        <w:rPr>
          <w:sz w:val="28"/>
          <w:szCs w:val="28"/>
        </w:rPr>
        <w:t>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 xml:space="preserve">ата и основания внесения изменений в сведения об услуге, содержащиеся </w:t>
      </w:r>
      <w:r w:rsidRPr="006F73B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технологическая карта межведомственного взаимодействия.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</w:t>
      </w:r>
      <w:r>
        <w:rPr>
          <w:sz w:val="28"/>
          <w:szCs w:val="28"/>
        </w:rPr>
        <w:t>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F73BD">
        <w:rPr>
          <w:sz w:val="28"/>
          <w:szCs w:val="28"/>
        </w:rPr>
        <w:t xml:space="preserve"> при помощи телефона, сети Интернет, электронной почты или посредством личного посещения Комитета. Заявителю предоставляются сведения о том, на каком этапе находится предоставленный им пакет документов.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73BD">
        <w:rPr>
          <w:sz w:val="28"/>
          <w:szCs w:val="28"/>
        </w:rPr>
        <w:t xml:space="preserve">. Консультации по процедурам получения муниципальной услуги </w:t>
      </w:r>
      <w:r>
        <w:rPr>
          <w:sz w:val="28"/>
          <w:szCs w:val="28"/>
        </w:rPr>
        <w:t>«</w:t>
      </w:r>
      <w:r w:rsidRPr="00F6262B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(далее – муниципальная услуга) </w:t>
      </w:r>
      <w:r w:rsidRPr="006F73BD">
        <w:rPr>
          <w:sz w:val="28"/>
          <w:szCs w:val="28"/>
        </w:rPr>
        <w:t>можно получить в</w:t>
      </w:r>
      <w:r>
        <w:rPr>
          <w:sz w:val="28"/>
          <w:szCs w:val="28"/>
        </w:rPr>
        <w:t xml:space="preserve"> Комитете</w:t>
      </w:r>
      <w:r w:rsidRPr="006F73BD">
        <w:rPr>
          <w:sz w:val="28"/>
          <w:szCs w:val="28"/>
        </w:rPr>
        <w:t>: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лично (г. Краснокамск, ул. К.Либкнехта,8, каб.14);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почтовым отправлением (617065 Пермский край, г. Краснокамск, ул. К.Либкнехта,8);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электронной почтой (</w:t>
      </w:r>
      <w:r w:rsidRPr="006F73BD">
        <w:rPr>
          <w:sz w:val="28"/>
          <w:szCs w:val="28"/>
          <w:lang w:val="en-US"/>
        </w:rPr>
        <w:t>kioakgp</w:t>
      </w:r>
      <w:r w:rsidRPr="006F73BD">
        <w:rPr>
          <w:sz w:val="28"/>
          <w:szCs w:val="28"/>
        </w:rPr>
        <w:t>2008@</w:t>
      </w:r>
      <w:r w:rsidRPr="006F73BD">
        <w:rPr>
          <w:sz w:val="28"/>
          <w:szCs w:val="28"/>
          <w:lang w:val="en-US"/>
        </w:rPr>
        <w:t>rambler</w:t>
      </w:r>
      <w:r w:rsidRPr="006F73BD">
        <w:rPr>
          <w:sz w:val="28"/>
          <w:szCs w:val="28"/>
        </w:rPr>
        <w:t>.</w:t>
      </w:r>
      <w:r w:rsidRPr="006F73BD">
        <w:rPr>
          <w:sz w:val="28"/>
          <w:szCs w:val="28"/>
          <w:lang w:val="en-US"/>
        </w:rPr>
        <w:t>ru</w:t>
      </w:r>
      <w:r w:rsidRPr="006F73BD">
        <w:rPr>
          <w:sz w:val="28"/>
          <w:szCs w:val="28"/>
        </w:rPr>
        <w:t>);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на сайте администрации Краснокамского городского поселения (</w:t>
      </w:r>
      <w:hyperlink r:id="rId23" w:history="1">
        <w:r w:rsidRPr="006F73BD">
          <w:rPr>
            <w:rStyle w:val="Hyperlink"/>
            <w:sz w:val="28"/>
            <w:szCs w:val="28"/>
          </w:rPr>
          <w:t>www.</w:t>
        </w:r>
        <w:r w:rsidRPr="006F73BD">
          <w:rPr>
            <w:rStyle w:val="Hyperlink"/>
            <w:sz w:val="28"/>
            <w:szCs w:val="28"/>
            <w:lang w:val="en-US"/>
          </w:rPr>
          <w:t>krasnokamsk</w:t>
        </w:r>
        <w:r w:rsidRPr="006F73BD">
          <w:rPr>
            <w:rStyle w:val="Hyperlink"/>
            <w:sz w:val="28"/>
            <w:szCs w:val="28"/>
          </w:rPr>
          <w:t>.ru</w:t>
        </w:r>
      </w:hyperlink>
      <w:r w:rsidRPr="006F73BD">
        <w:rPr>
          <w:sz w:val="28"/>
          <w:szCs w:val="28"/>
        </w:rPr>
        <w:t>);</w:t>
      </w:r>
    </w:p>
    <w:p w:rsidR="009B78F3" w:rsidRPr="006F73BD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по телефону 7-11-66. </w:t>
      </w:r>
    </w:p>
    <w:p w:rsidR="009B78F3" w:rsidRPr="00F1254C" w:rsidRDefault="009B78F3" w:rsidP="00C66E82">
      <w:pPr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F1254C">
        <w:rPr>
          <w:color w:val="000000"/>
          <w:sz w:val="28"/>
          <w:szCs w:val="28"/>
        </w:rPr>
        <w:t>Услуга не предоставляется в многофункциональных центрах.</w:t>
      </w:r>
    </w:p>
    <w:p w:rsidR="009B78F3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Ответственным лицами за проведение консультаций являются специалисты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омитета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ормативно-правовые акты, регламентирующие</w:t>
      </w:r>
      <w:bookmarkStart w:id="0" w:name="_GoBack"/>
      <w:bookmarkEnd w:id="0"/>
      <w:r w:rsidRPr="000306B5">
        <w:rPr>
          <w:sz w:val="28"/>
          <w:szCs w:val="28"/>
        </w:rPr>
        <w:t xml:space="preserve"> порядок оказания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6B5">
        <w:rPr>
          <w:sz w:val="28"/>
          <w:szCs w:val="28"/>
        </w:rPr>
        <w:t>аявители, имеющие право на предоставление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порядке и размере оплаты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подачи документов для получения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получения результата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роки предоставления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6B5">
        <w:rPr>
          <w:sz w:val="28"/>
          <w:szCs w:val="28"/>
        </w:rPr>
        <w:t>езультат оказания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6B5">
        <w:rPr>
          <w:sz w:val="28"/>
          <w:szCs w:val="28"/>
        </w:rPr>
        <w:t>снования для отказа в оказании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пособы обжалования действий (бездействия) должностных лиц, участвующих в предоставлении муниципальной услуги.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информацию, либо назначить заявителю другое, удобное для него время для получения информации.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9B78F3" w:rsidRPr="00D97800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путем почтовых отправлений и электронной почты (электронный адрес) в течение 5 рабочих дней с момента приема всех необходимых документов для </w:t>
      </w:r>
      <w:r w:rsidRPr="00D97800">
        <w:rPr>
          <w:sz w:val="28"/>
          <w:szCs w:val="28"/>
        </w:rPr>
        <w:t>предоставления услуги;</w:t>
      </w:r>
      <w:r w:rsidRPr="00D97800">
        <w:rPr>
          <w:sz w:val="28"/>
          <w:szCs w:val="28"/>
        </w:rPr>
        <w:tab/>
      </w:r>
    </w:p>
    <w:p w:rsidR="009B78F3" w:rsidRPr="00D97800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на сайте администрации Краснокамского городского поселения (</w:t>
      </w:r>
      <w:hyperlink r:id="rId24" w:history="1">
        <w:r w:rsidRPr="00D97800">
          <w:rPr>
            <w:rStyle w:val="Hyperlink"/>
            <w:sz w:val="28"/>
            <w:szCs w:val="28"/>
          </w:rPr>
          <w:t>www.</w:t>
        </w:r>
        <w:r w:rsidRPr="00D97800">
          <w:rPr>
            <w:rStyle w:val="Hyperlink"/>
            <w:sz w:val="28"/>
            <w:szCs w:val="28"/>
            <w:lang w:val="en-US"/>
          </w:rPr>
          <w:t>krasnokamsk</w:t>
        </w:r>
        <w:r w:rsidRPr="00D97800">
          <w:rPr>
            <w:rStyle w:val="Hyperlink"/>
            <w:sz w:val="28"/>
            <w:szCs w:val="28"/>
          </w:rPr>
          <w:t>.ru</w:t>
        </w:r>
      </w:hyperlink>
      <w:r w:rsidRPr="00D97800">
        <w:rPr>
          <w:sz w:val="28"/>
          <w:szCs w:val="28"/>
        </w:rPr>
        <w:t>);</w:t>
      </w:r>
    </w:p>
    <w:p w:rsidR="009B78F3" w:rsidRPr="00D97800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по телефону 7-11-66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Заявители, представившие</w:t>
      </w:r>
      <w:r w:rsidRPr="000306B5">
        <w:rPr>
          <w:sz w:val="28"/>
          <w:szCs w:val="28"/>
        </w:rPr>
        <w:t xml:space="preserve"> документы для регистрации, в обязательном порядке информируются специалистами: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и месте предоставления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 отказе в предоставлении муниципальной услуги;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9B78F3" w:rsidRPr="000306B5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9B78F3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9B78F3" w:rsidRDefault="009B78F3" w:rsidP="00C66E82">
      <w:pPr>
        <w:spacing w:line="240" w:lineRule="exact"/>
        <w:ind w:firstLine="567"/>
        <w:jc w:val="both"/>
        <w:rPr>
          <w:sz w:val="28"/>
          <w:szCs w:val="28"/>
        </w:rPr>
      </w:pPr>
    </w:p>
    <w:p w:rsidR="009B78F3" w:rsidRPr="000306B5" w:rsidRDefault="009B78F3" w:rsidP="00D01996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  <w:r w:rsidRPr="000306B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B78F3" w:rsidRPr="000306B5" w:rsidRDefault="009B78F3" w:rsidP="00D01996">
      <w:pPr>
        <w:spacing w:line="240" w:lineRule="exact"/>
        <w:jc w:val="center"/>
        <w:rPr>
          <w:b/>
          <w:bCs/>
          <w:sz w:val="28"/>
          <w:szCs w:val="28"/>
        </w:rPr>
      </w:pPr>
    </w:p>
    <w:p w:rsidR="009B78F3" w:rsidRDefault="009B78F3" w:rsidP="00D01996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2.1. Муниципальная услуга предоставляется Комитетом.</w:t>
      </w:r>
    </w:p>
    <w:p w:rsidR="009B78F3" w:rsidRPr="00FD196E" w:rsidRDefault="009B78F3" w:rsidP="00CC7714">
      <w:pPr>
        <w:spacing w:line="240" w:lineRule="exact"/>
        <w:ind w:firstLine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2.1.1</w:t>
      </w:r>
      <w:r>
        <w:rPr>
          <w:sz w:val="28"/>
          <w:szCs w:val="28"/>
        </w:rPr>
        <w:t>. При предоставлении государственной услуги осуществляется взаимодействие с Управлением Федеральной службы государственной регистрации, кадастра и картографии по Пермскому краю (далее - Росреестр).</w:t>
      </w:r>
    </w:p>
    <w:p w:rsidR="009B78F3" w:rsidRDefault="009B78F3" w:rsidP="00CC7714">
      <w:pPr>
        <w:spacing w:line="240" w:lineRule="exact"/>
        <w:ind w:left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196E">
        <w:rPr>
          <w:sz w:val="28"/>
          <w:szCs w:val="28"/>
        </w:rPr>
        <w:t>. Результатом предоставления</w:t>
      </w:r>
      <w:r>
        <w:rPr>
          <w:sz w:val="28"/>
          <w:szCs w:val="28"/>
        </w:rPr>
        <w:t xml:space="preserve"> муниципальной услуги является:</w:t>
      </w:r>
    </w:p>
    <w:p w:rsidR="009B78F3" w:rsidRDefault="009B78F3" w:rsidP="00D01996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решение об утверждении схемы расположения земельного участка и направление этого решения с приложением указанной схемы заявителю;</w:t>
      </w:r>
    </w:p>
    <w:p w:rsidR="009B78F3" w:rsidRDefault="009B78F3" w:rsidP="00D01996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9B78F3" w:rsidRDefault="009B78F3" w:rsidP="00D01996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решение об отказе в заключении соглашения о перераспределении земельных участков при наличии оснований, предусмотренных пунктом 2.10 настоящего регламента. </w:t>
      </w:r>
    </w:p>
    <w:p w:rsidR="009B78F3" w:rsidRDefault="009B78F3" w:rsidP="00D01996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C455F">
        <w:rPr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r:id="rId25" w:history="1">
        <w:r w:rsidRPr="00FC455F">
          <w:rPr>
            <w:color w:val="0000FF"/>
            <w:sz w:val="28"/>
            <w:szCs w:val="28"/>
            <w:u w:val="single"/>
          </w:rPr>
          <w:t xml:space="preserve">пункте </w:t>
        </w:r>
      </w:hyperlink>
      <w:r w:rsidRPr="008D2B56">
        <w:rPr>
          <w:sz w:val="28"/>
          <w:szCs w:val="28"/>
        </w:rPr>
        <w:t>2.4</w:t>
      </w:r>
      <w:r w:rsidRPr="00FC455F">
        <w:rPr>
          <w:sz w:val="28"/>
          <w:szCs w:val="28"/>
        </w:rPr>
        <w:t xml:space="preserve">. настоящего Административного регламента, в срок не более </w:t>
      </w:r>
      <w:r>
        <w:rPr>
          <w:sz w:val="28"/>
          <w:szCs w:val="28"/>
        </w:rPr>
        <w:t xml:space="preserve">тридцати </w:t>
      </w:r>
      <w:r w:rsidRPr="00FC455F">
        <w:rPr>
          <w:sz w:val="28"/>
          <w:szCs w:val="28"/>
        </w:rPr>
        <w:t>дней с момента поступ</w:t>
      </w:r>
      <w:r>
        <w:rPr>
          <w:sz w:val="28"/>
          <w:szCs w:val="28"/>
        </w:rPr>
        <w:t xml:space="preserve">ления заявления о перераспределении земельных участков. </w:t>
      </w:r>
    </w:p>
    <w:p w:rsidR="009B78F3" w:rsidRPr="006B199F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B199F">
        <w:rPr>
          <w:sz w:val="28"/>
          <w:szCs w:val="28"/>
        </w:rPr>
        <w:t xml:space="preserve">. </w:t>
      </w:r>
      <w:hyperlink r:id="rId26" w:history="1">
        <w:r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9B78F3" w:rsidRPr="006B199F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hyperlink r:id="rId27" w:history="1">
        <w:r>
          <w:rPr>
            <w:color w:val="0000FF"/>
            <w:sz w:val="28"/>
            <w:szCs w:val="28"/>
            <w:u w:val="single"/>
          </w:rPr>
          <w:t>Гражданский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</w:t>
        </w:r>
        <w:r>
          <w:rPr>
            <w:color w:val="0000FF"/>
            <w:sz w:val="28"/>
            <w:szCs w:val="28"/>
            <w:u w:val="single"/>
          </w:rPr>
          <w:t>с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Pr="006B199F">
        <w:rPr>
          <w:sz w:val="28"/>
          <w:szCs w:val="28"/>
        </w:rPr>
        <w:t xml:space="preserve"> (часть первая) от 30.11.1994 N 51-ФЗ.</w:t>
      </w:r>
    </w:p>
    <w:p w:rsidR="009B78F3" w:rsidRPr="006B199F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hyperlink r:id="rId28" w:history="1">
        <w:r w:rsidRPr="006B199F">
          <w:rPr>
            <w:color w:val="0000FF"/>
            <w:sz w:val="28"/>
            <w:szCs w:val="28"/>
            <w:u w:val="single"/>
          </w:rPr>
          <w:t>Гражданск</w:t>
        </w:r>
        <w:r>
          <w:rPr>
            <w:color w:val="0000FF"/>
            <w:sz w:val="28"/>
            <w:szCs w:val="28"/>
            <w:u w:val="single"/>
          </w:rPr>
          <w:t>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Pr="006B199F">
        <w:rPr>
          <w:sz w:val="28"/>
          <w:szCs w:val="28"/>
        </w:rPr>
        <w:t xml:space="preserve"> (часть вторая) от 26.01.1996 N 14-ФЗ.</w:t>
      </w:r>
    </w:p>
    <w:p w:rsidR="009B78F3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6B199F">
        <w:rPr>
          <w:sz w:val="28"/>
          <w:szCs w:val="28"/>
        </w:rPr>
        <w:t xml:space="preserve"> </w:t>
      </w:r>
      <w:hyperlink r:id="rId29" w:history="1">
        <w:r>
          <w:rPr>
            <w:color w:val="0000FF"/>
            <w:sz w:val="28"/>
            <w:szCs w:val="28"/>
            <w:u w:val="single"/>
          </w:rPr>
          <w:t>Земельный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 от 25.10.2001 N 136- ФЗ</w:t>
        </w:r>
      </w:hyperlink>
      <w:r>
        <w:rPr>
          <w:sz w:val="28"/>
          <w:szCs w:val="28"/>
        </w:rPr>
        <w:t>.</w:t>
      </w:r>
      <w:r w:rsidRPr="006B199F">
        <w:rPr>
          <w:sz w:val="28"/>
          <w:szCs w:val="28"/>
        </w:rPr>
        <w:t xml:space="preserve"> </w:t>
      </w:r>
    </w:p>
    <w:p w:rsidR="009B78F3" w:rsidRPr="006B199F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DD7132">
        <w:rPr>
          <w:sz w:val="28"/>
          <w:szCs w:val="28"/>
        </w:rPr>
        <w:t>Федеральный закон от 23.06.2014 N 171-ФЗ "О внесении изменений в Земельный кодекс Российской Федерации и отдельные законодател</w:t>
      </w:r>
      <w:r>
        <w:rPr>
          <w:sz w:val="28"/>
          <w:szCs w:val="28"/>
        </w:rPr>
        <w:t>ьные акты Российской Федерации".</w:t>
      </w:r>
    </w:p>
    <w:p w:rsidR="009B78F3" w:rsidRPr="00DD7132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hyperlink r:id="rId30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25.10.2001 N 137-ФЗ</w:t>
        </w:r>
      </w:hyperlink>
      <w:r w:rsidRPr="00DD7132">
        <w:rPr>
          <w:sz w:val="28"/>
          <w:szCs w:val="28"/>
        </w:rPr>
        <w:t xml:space="preserve"> «О введении в действие Земельного кодекса Российской Федерации».</w:t>
      </w:r>
    </w:p>
    <w:p w:rsidR="009B78F3" w:rsidRPr="00DD7132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hyperlink r:id="rId31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9B78F3" w:rsidRPr="00DD7132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2.4.7.</w:t>
      </w:r>
      <w:r w:rsidRPr="00DD7132">
        <w:rPr>
          <w:sz w:val="28"/>
          <w:szCs w:val="28"/>
        </w:rPr>
        <w:t xml:space="preserve"> </w:t>
      </w:r>
      <w:hyperlink r:id="rId32" w:history="1">
        <w:r w:rsidRPr="00DD7132">
          <w:rPr>
            <w:color w:val="0000FF"/>
            <w:sz w:val="28"/>
            <w:szCs w:val="28"/>
            <w:u w:val="single"/>
          </w:rPr>
          <w:t>Федеральн</w:t>
        </w:r>
        <w:r>
          <w:rPr>
            <w:color w:val="0000FF"/>
            <w:sz w:val="28"/>
            <w:szCs w:val="28"/>
            <w:u w:val="single"/>
          </w:rPr>
          <w:t>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9B78F3" w:rsidRPr="00DD7132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hyperlink r:id="rId33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9B78F3" w:rsidRPr="00DD7132" w:rsidRDefault="009B78F3" w:rsidP="0018314B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hyperlink r:id="rId34" w:history="1">
        <w:r w:rsidRPr="00DD7132">
          <w:rPr>
            <w:color w:val="0000FF"/>
            <w:sz w:val="28"/>
            <w:szCs w:val="28"/>
            <w:u w:val="single"/>
          </w:rPr>
          <w:t>Фе</w:t>
        </w:r>
        <w:r>
          <w:rPr>
            <w:color w:val="0000FF"/>
            <w:sz w:val="28"/>
            <w:szCs w:val="28"/>
            <w:u w:val="single"/>
          </w:rPr>
          <w:t>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9B78F3" w:rsidRDefault="009B78F3" w:rsidP="0018314B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hyperlink r:id="rId35" w:history="1">
        <w:r w:rsidRPr="00DD7132">
          <w:rPr>
            <w:color w:val="0000FF"/>
            <w:sz w:val="28"/>
            <w:szCs w:val="28"/>
            <w:u w:val="single"/>
          </w:rPr>
          <w:t>Приказ Минэкономразвития России от 27.11.2014 N 762</w:t>
        </w:r>
      </w:hyperlink>
      <w:r w:rsidRPr="00DD7132">
        <w:rPr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.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>
        <w:rPr>
          <w:sz w:val="28"/>
          <w:szCs w:val="28"/>
        </w:rPr>
        <w:t>.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2.4.12. Устав Краснокамского городского поселения.</w:t>
      </w:r>
    </w:p>
    <w:p w:rsidR="009B78F3" w:rsidRPr="009A5E77" w:rsidRDefault="009B78F3" w:rsidP="008D2B56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</w:t>
      </w:r>
      <w:r w:rsidRPr="009A5E77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Гражданин или юридическое лицо – собственники земельных участков обращаются с заявлением по форме, согласно приложению 2 к административному регламенту о перераспределении земель и (или) земельных участков, </w:t>
      </w:r>
      <w:r w:rsidRPr="00F6262B">
        <w:rPr>
          <w:sz w:val="28"/>
          <w:szCs w:val="28"/>
        </w:rPr>
        <w:t>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>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– заявление о перераспределении земельных участков) в Комитет.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В заявлении о перераспределении земельных участков указываются: 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государственных регистрационных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кадастровый номер земельного участка или кадастровые номера земельных участков, перераспределение которых планируется осуществить; 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почтовый адрес и (или) адрес электронной почты для связи с заявителем. 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2.5.3. К заявлению о перераспределении земельных участков прилагаются: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копия правоустанавливающего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 подтверждающий полномочия представителя заявителя в случае, если с заявлением о предоставлении земельного участка обращается представитель заявителя;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копия документа, удостоверяющего личность;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данных.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К заявлению могут быть приложены: 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физических лиц);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кадастровая выписка о земельном участке или кадастровый паспорт земельного участка, кадастровый план территории;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документ о правах на земельный участок: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ЕГРН о правах на земельный участок;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об отсутствии в ЕГРН запрашиваемых сведений о зарегистрированных правах на указанный земельный участок. 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В случае если, указанные в пункте 2.5.4. документы не представлены заявителем, такие документы запрашиваются Комитетом в порядке межведомственного информационного взаимодействия. </w:t>
      </w:r>
    </w:p>
    <w:p w:rsidR="009B78F3" w:rsidRPr="009A5E77" w:rsidRDefault="009B78F3" w:rsidP="00F95C10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2.5.6.</w:t>
      </w:r>
      <w:r w:rsidRPr="009A5E77">
        <w:rPr>
          <w:color w:val="000000"/>
          <w:sz w:val="28"/>
          <w:szCs w:val="28"/>
        </w:rPr>
        <w:t>Запрещается требовать от заявителя:</w:t>
      </w:r>
    </w:p>
    <w:p w:rsidR="009B78F3" w:rsidRPr="009A5E77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 w:val="28"/>
          <w:szCs w:val="28"/>
        </w:rPr>
        <w:t xml:space="preserve">муниципальной </w:t>
      </w:r>
      <w:r w:rsidRPr="009A5E77">
        <w:rPr>
          <w:color w:val="000000"/>
          <w:sz w:val="28"/>
          <w:szCs w:val="28"/>
        </w:rPr>
        <w:t>услуги;</w:t>
      </w:r>
    </w:p>
    <w:p w:rsidR="009B78F3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</w:p>
    <w:p w:rsidR="009B78F3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Перераспределение земель и (или)</w:t>
      </w:r>
      <w:r w:rsidRPr="00F95C10">
        <w:rPr>
          <w:sz w:val="28"/>
          <w:szCs w:val="28"/>
        </w:rPr>
        <w:t xml:space="preserve"> </w:t>
      </w:r>
      <w:r w:rsidRPr="00F6262B">
        <w:rPr>
          <w:sz w:val="28"/>
          <w:szCs w:val="28"/>
        </w:rPr>
        <w:t>земельных участков, находящихся в муниципальной 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участков, находящихся в частной собственности на территории Краснокамского городского</w:t>
      </w:r>
      <w:r w:rsidRPr="00F6262B">
        <w:rPr>
          <w:color w:val="FF0000"/>
          <w:sz w:val="28"/>
          <w:szCs w:val="28"/>
        </w:rPr>
        <w:t xml:space="preserve"> </w:t>
      </w:r>
      <w:r w:rsidRPr="00F6262B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допускается в следующих случаях: </w:t>
      </w:r>
    </w:p>
    <w:p w:rsidR="009B78F3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земельного участка в соответствие с утвержденным проектом межевания территории;</w:t>
      </w:r>
    </w:p>
    <w:p w:rsidR="009B78F3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9B78F3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перераспределение земель и (или) земельных участков, находящихся в государственной или муниципальной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9B78F3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нужд. </w:t>
      </w:r>
    </w:p>
    <w:p w:rsidR="009B78F3" w:rsidRDefault="009B78F3" w:rsidP="00F95C10">
      <w:pPr>
        <w:spacing w:line="24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земель и (или) земельных участков, находящихся в 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</w:t>
      </w:r>
      <w:r>
        <w:rPr>
          <w:sz w:val="28"/>
          <w:szCs w:val="28"/>
        </w:rPr>
        <w:t xml:space="preserve">, находящихся в частной собственности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возможно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участков. </w:t>
      </w:r>
    </w:p>
    <w:p w:rsidR="009B78F3" w:rsidRDefault="009B78F3" w:rsidP="00F95C10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2.6.1.Перераспределение земель и (или) </w:t>
      </w:r>
      <w:r>
        <w:rPr>
          <w:color w:val="000000"/>
          <w:sz w:val="28"/>
          <w:szCs w:val="28"/>
        </w:rPr>
        <w:t xml:space="preserve">земельных участков, находящихся в 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 и </w:t>
      </w:r>
      <w:r w:rsidRPr="00F6262B">
        <w:rPr>
          <w:sz w:val="28"/>
          <w:szCs w:val="28"/>
        </w:rPr>
        <w:t>земельных участков, находящихся в частной собственности</w:t>
      </w:r>
      <w:r>
        <w:rPr>
          <w:sz w:val="28"/>
          <w:szCs w:val="28"/>
        </w:rPr>
        <w:t xml:space="preserve">,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участка. 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Перераспределение земель и (или) земельных участков,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 и </w:t>
      </w:r>
      <w:r w:rsidRPr="00F6262B">
        <w:rPr>
          <w:sz w:val="28"/>
          <w:szCs w:val="28"/>
        </w:rPr>
        <w:t>земельных участков, находящихся в частной собственности</w:t>
      </w:r>
      <w:r>
        <w:rPr>
          <w:sz w:val="28"/>
          <w:szCs w:val="28"/>
        </w:rPr>
        <w:t xml:space="preserve">, осуществляется в соответствии с утвержденным проектом межевания территории либо при отсутствии такого проекта в соответствии с утвержденном схемой расположения земельного участка. 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Обязательными приложениями к указанному в пункте 2.7.1 настоящего регламента соглашению являются кадастровый паспорт земельного участка или кадастровые паспорта земельных участков, которые образуются в результате перераспределения земель и (или) земельного участка находящегося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</w:t>
      </w:r>
      <w:r w:rsidRPr="00F6262B">
        <w:rPr>
          <w:sz w:val="28"/>
          <w:szCs w:val="28"/>
        </w:rPr>
        <w:t xml:space="preserve"> и земельных участков</w:t>
      </w:r>
      <w:r>
        <w:rPr>
          <w:sz w:val="28"/>
          <w:szCs w:val="28"/>
        </w:rPr>
        <w:t>, находящихся в частной собственности.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разграничена, осуществляется за плату, размер которой определяется </w:t>
      </w:r>
      <w:r w:rsidRPr="002E5E8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E5E87">
        <w:rPr>
          <w:sz w:val="28"/>
          <w:szCs w:val="28"/>
        </w:rPr>
        <w:t xml:space="preserve"> Пермского края от 07.10.2011 N 837-ПК  "О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Пермского края, земель или земельных участков, государственная собственность на которые не разграничена"</w:t>
      </w:r>
      <w:r>
        <w:rPr>
          <w:sz w:val="28"/>
          <w:szCs w:val="28"/>
        </w:rPr>
        <w:t>.</w:t>
      </w:r>
    </w:p>
    <w:p w:rsidR="009B78F3" w:rsidRDefault="009B78F3" w:rsidP="00F61CC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306B5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>
        <w:rPr>
          <w:rFonts w:ascii="TimesNewRomanPSMT" w:hAnsi="TimesNewRomanPSMT" w:cs="TimesNewRomanPSMT"/>
          <w:sz w:val="28"/>
          <w:szCs w:val="28"/>
        </w:rPr>
        <w:t xml:space="preserve"> Исчерпывающий перечень оснований для отказа заявителю в приеме документов.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2.7.1. При личном обращении отказывает заявителю в приеме документов с объяснением о выявленном несоответствии в случае:</w:t>
      </w:r>
    </w:p>
    <w:p w:rsidR="009B78F3" w:rsidRDefault="009B78F3" w:rsidP="00F61CC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подписания заявления неуполномоченным лицом;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отсутствия документов, подтверждающих полномочия представителя заявителя.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2.7.2. При получении заявления об установлении сервитута и прилагаемых к нему документов по почте специалист Комитета, в случае выявления оснований для отказа в приеме документов, указанных в подпункте 2.7.1,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  <w:r w:rsidRPr="000306B5">
        <w:rPr>
          <w:sz w:val="28"/>
          <w:szCs w:val="28"/>
        </w:rPr>
        <w:t xml:space="preserve"> 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</w:t>
      </w:r>
    </w:p>
    <w:p w:rsidR="009B78F3" w:rsidRDefault="009B78F3" w:rsidP="00F61CC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требований, установленных пунктом 2.7 Административного регламента, </w:t>
      </w:r>
    </w:p>
    <w:p w:rsidR="009B78F3" w:rsidRDefault="009B78F3" w:rsidP="00F61CC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специалистами Комитета не рассматриваются.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позднее пяти рабочих дней со дня представления такого заявления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сотрудник, ответственный за формирование результатов муниципальной услуги, направляет заявителю на указанный в заявлении адрес электронной</w:t>
      </w:r>
    </w:p>
    <w:p w:rsidR="009B78F3" w:rsidRDefault="009B78F3" w:rsidP="00F61CC3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почты (при наличии) заявителя или иным указанным в заявлении способом</w:t>
      </w:r>
    </w:p>
    <w:p w:rsidR="009B78F3" w:rsidRPr="000306B5" w:rsidRDefault="009B78F3" w:rsidP="00F61CC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уведомление с указанием допущенных нарушений требований, в соответствии с которыми должно быть представлено заявление.</w:t>
      </w:r>
    </w:p>
    <w:p w:rsidR="009B78F3" w:rsidRDefault="009B78F3" w:rsidP="008D2B56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E5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2.8. Основания для отказа в предоставлении муниципальной услуги: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принимает решение об отказе в заключении соглашения о перераспределении земельных участков при наличии хотя бы одного из следующих оснований: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2250">
        <w:rPr>
          <w:sz w:val="28"/>
          <w:szCs w:val="28"/>
        </w:rPr>
        <w:t>заявление о перераспределении земельных участков подано в случаях, не предусмотренных пунктом 2.6 настоящего регламента;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представлено в письменной форме согласие землепользователей, землевладельцев, арендаторов, залогодержателей исходных земельных участков,  если земельные участки, которые предлагается перераспределить, обременены правами указанных лиц.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согласие не требуется в случаях: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земельных участков из земельных участков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>нокамского городского поселения или государственная собственность на которые не разграничена, и предоставленных государственных и муниципальным предприятиям, государственных и муниципальным учреждениям;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земельных участков на основании решения суда, предусматривающего перераспределение земельных участков в обязательном порядке;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земельных участков в связи с их изъятием для государственных или муниципальных нужд.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>нокамского городского поселения или государственная собственность на которые не разграничена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 земель и (или) земельных участков,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 и изъятых из оборота или ограниченных в обороте.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 xml:space="preserve">нокамского городского поселения или государственная собственность на которые не разграничена и зарезервированных для государственных или муниципальных нужд.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>нокамского городского поселения или государственная собственность на которые не разграничена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земельного участка принято решение о предварительном согласовании его предоставления, срок действия которого не истек;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находящихся в </w:t>
      </w:r>
      <w:r>
        <w:rPr>
          <w:color w:val="000000"/>
          <w:sz w:val="28"/>
          <w:szCs w:val="28"/>
        </w:rPr>
        <w:t xml:space="preserve">муниципальной </w:t>
      </w:r>
      <w:r w:rsidRPr="00F6262B">
        <w:rPr>
          <w:sz w:val="28"/>
          <w:szCs w:val="28"/>
        </w:rPr>
        <w:t>собственности Крас</w:t>
      </w:r>
      <w:r>
        <w:rPr>
          <w:sz w:val="28"/>
          <w:szCs w:val="28"/>
        </w:rPr>
        <w:t>нокамского городского поселения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 (далее – ЗК РФ), за исключением случаев перераспределения земельных участков в соответствии с подпунктами 1 и 4 пункта 1 статьи 39.28 ЗК РФ.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пунктом 16 статьи 11.10 ЗК РФ.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приложенная к заявлению о перераспределению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Муниципальная услуга и предоставление информации о ней осуществляется бесплатно.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Регистрация заявления о предоставлении муниципальной услуги осуществляется в день получения Комитетом заявления и прилагаемых к нему документов в соответствии с пунктом 2.5. настоящего административного регламента. 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306B5">
        <w:rPr>
          <w:sz w:val="28"/>
          <w:szCs w:val="28"/>
        </w:rPr>
        <w:t xml:space="preserve"> Для з</w:t>
      </w:r>
      <w:r>
        <w:rPr>
          <w:sz w:val="28"/>
          <w:szCs w:val="28"/>
        </w:rPr>
        <w:t>аявителей должны быть обеспечены удобства</w:t>
      </w:r>
      <w:r w:rsidRPr="000306B5">
        <w:rPr>
          <w:sz w:val="28"/>
          <w:szCs w:val="28"/>
        </w:rPr>
        <w:t xml:space="preserve">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306B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Вход в помещение должен обеспечивать свободный доступ заявителей, быть оборудован удобной лестницей с поручнями, широкими проходами.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наименование органа;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место нахождения и юридический адрес;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справок.</w:t>
      </w:r>
    </w:p>
    <w:p w:rsidR="009B78F3" w:rsidRPr="000306B5" w:rsidRDefault="009B78F3" w:rsidP="007F50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 xml:space="preserve">.2. На территории, прилегающей к месторасположению </w:t>
      </w:r>
      <w:r>
        <w:rPr>
          <w:sz w:val="28"/>
          <w:szCs w:val="28"/>
        </w:rPr>
        <w:t>Комитета</w:t>
      </w:r>
      <w:r w:rsidRPr="000306B5">
        <w:rPr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.3. Под сектор ожидания очереди отводится просторное помещение, площадь которого должна определя</w:t>
      </w:r>
      <w:r>
        <w:rPr>
          <w:sz w:val="28"/>
          <w:szCs w:val="28"/>
        </w:rPr>
        <w:t>ться</w:t>
      </w:r>
      <w:r w:rsidRPr="000306B5">
        <w:rPr>
          <w:sz w:val="28"/>
          <w:szCs w:val="28"/>
        </w:rPr>
        <w:t xml:space="preserve"> в зависимости от количества граждан, обращающихся в Комитет. 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</w:t>
      </w:r>
      <w:r>
        <w:rPr>
          <w:sz w:val="28"/>
          <w:szCs w:val="28"/>
        </w:rPr>
        <w:t>сти и скорости движения воздуха.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.4.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>административный регламент предоставления муниципальной услуги;</w:t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9B78F3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>почтовый адрес, телефон, адрес электронной почты и адрес официального сайта органа;</w:t>
      </w:r>
      <w:r>
        <w:rPr>
          <w:sz w:val="28"/>
          <w:szCs w:val="28"/>
        </w:rPr>
        <w:tab/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сайтов, участвующих в предоставлении государственной услуги; </w:t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>банковские реквизиты для оплаты госуд</w:t>
      </w:r>
      <w:r>
        <w:rPr>
          <w:sz w:val="28"/>
          <w:szCs w:val="28"/>
        </w:rPr>
        <w:t>арственной пошлины и адреса нахо</w:t>
      </w:r>
      <w:r w:rsidRPr="000306B5">
        <w:rPr>
          <w:sz w:val="28"/>
          <w:szCs w:val="28"/>
        </w:rPr>
        <w:t>ждения ближайших банковских учреждений, в которых можно произвести оплату государственной пошлины;</w:t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 xml:space="preserve">контактные телефоны сотрудников Комитета, осуществляющих консультационную деятельность; </w:t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>список необходимых документов;</w:t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9B78F3" w:rsidRPr="000306B5" w:rsidRDefault="009B78F3" w:rsidP="007F5007">
      <w:pPr>
        <w:pStyle w:val="ListParagraph"/>
        <w:spacing w:line="2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 xml:space="preserve">другие информационные материалы, необходимые для получения государственной муниципальной услуги. 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 xml:space="preserve">.5. 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9B78F3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соединение с сотрудником производится не позже пятого телефонного зуммера;</w:t>
      </w:r>
      <w:r>
        <w:rPr>
          <w:sz w:val="28"/>
          <w:szCs w:val="28"/>
        </w:rPr>
        <w:tab/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сотрудник представляется, называя сво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фамилию, имя, отчество и должность;   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производится не более одной переадресации звонка к сотруднику, который может ответить на вопрос гражданина.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.6.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306B5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 w:val="28"/>
          <w:szCs w:val="28"/>
        </w:rPr>
        <w:t>». П</w:t>
      </w:r>
      <w:r w:rsidRPr="000306B5">
        <w:rPr>
          <w:sz w:val="28"/>
          <w:szCs w:val="28"/>
        </w:rPr>
        <w:t xml:space="preserve">омещения должны удовлетворять следующим требованиям: 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помещения должны быть оборудованы системой охраны. 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306B5">
        <w:rPr>
          <w:sz w:val="28"/>
          <w:szCs w:val="28"/>
        </w:rPr>
        <w:t>. Показатели доступности и качества муниципальных услуг:</w:t>
      </w:r>
    </w:p>
    <w:p w:rsidR="009B78F3" w:rsidRPr="000306B5" w:rsidRDefault="009B78F3" w:rsidP="007F5007">
      <w:pPr>
        <w:tabs>
          <w:tab w:val="num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9B78F3" w:rsidRPr="000306B5" w:rsidRDefault="009B78F3" w:rsidP="007F5007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</w:t>
      </w:r>
      <w:r>
        <w:rPr>
          <w:sz w:val="28"/>
          <w:szCs w:val="28"/>
        </w:rPr>
        <w:t xml:space="preserve">соблюдения </w:t>
      </w:r>
      <w:r w:rsidRPr="000306B5">
        <w:rPr>
          <w:sz w:val="28"/>
          <w:szCs w:val="28"/>
        </w:rPr>
        <w:t>сроков предоставления муниципальной услуги;</w:t>
      </w:r>
    </w:p>
    <w:p w:rsidR="009B78F3" w:rsidRPr="000306B5" w:rsidRDefault="009B78F3" w:rsidP="007F5007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муниципальных услуг);</w:t>
      </w:r>
    </w:p>
    <w:p w:rsidR="009B78F3" w:rsidRPr="000306B5" w:rsidRDefault="009B78F3" w:rsidP="007F5007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муниципальных услуг;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местного самоуправления, а также учреждения, предоставляющего услугу;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количество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Pr="000306B5">
        <w:rPr>
          <w:sz w:val="28"/>
          <w:szCs w:val="28"/>
        </w:rPr>
        <w:t xml:space="preserve"> служащих к заявителям (их представителям);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отношение количества поступивших заявлений об исправлении технических ошибок к общему количеству заявлений о предоставлении </w:t>
      </w:r>
      <w:r>
        <w:rPr>
          <w:sz w:val="28"/>
          <w:szCs w:val="28"/>
        </w:rPr>
        <w:t xml:space="preserve">муниципальной </w:t>
      </w:r>
      <w:r w:rsidRPr="000306B5">
        <w:rPr>
          <w:sz w:val="28"/>
          <w:szCs w:val="28"/>
        </w:rPr>
        <w:t>услуги за отчетный период;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отказа в предоставлении услуги;</w:t>
      </w:r>
    </w:p>
    <w:p w:rsidR="009B78F3" w:rsidRPr="000306B5" w:rsidRDefault="009B78F3" w:rsidP="007F5007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удовлетворенность граждан качеством и доступностью </w:t>
      </w:r>
      <w:r>
        <w:rPr>
          <w:sz w:val="28"/>
          <w:szCs w:val="28"/>
        </w:rPr>
        <w:t>муниципальной</w:t>
      </w:r>
      <w:r w:rsidRPr="000306B5">
        <w:rPr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>
        <w:rPr>
          <w:sz w:val="28"/>
          <w:szCs w:val="28"/>
        </w:rPr>
        <w:t xml:space="preserve"> – не менее 90 процентов;</w:t>
      </w:r>
    </w:p>
    <w:p w:rsidR="009B78F3" w:rsidRPr="000306B5" w:rsidRDefault="009B78F3" w:rsidP="007F5007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доля удовлетворенных</w:t>
      </w:r>
      <w:r>
        <w:rPr>
          <w:sz w:val="28"/>
          <w:szCs w:val="28"/>
        </w:rPr>
        <w:t xml:space="preserve"> качеством предоставления муниципальной </w:t>
      </w:r>
      <w:r w:rsidRPr="000306B5">
        <w:rPr>
          <w:sz w:val="28"/>
          <w:szCs w:val="28"/>
        </w:rPr>
        <w:t xml:space="preserve"> услуги заявителей, в численности получивших </w:t>
      </w:r>
      <w:r>
        <w:rPr>
          <w:sz w:val="28"/>
          <w:szCs w:val="28"/>
        </w:rPr>
        <w:t>муниципальн</w:t>
      </w:r>
      <w:r w:rsidRPr="000306B5">
        <w:rPr>
          <w:sz w:val="28"/>
          <w:szCs w:val="28"/>
        </w:rPr>
        <w:t>ую услугу, определяемая путем их опроса.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0306B5">
        <w:rPr>
          <w:sz w:val="28"/>
          <w:szCs w:val="28"/>
        </w:rPr>
        <w:t>. Иные требования, учитывающие особенности предоставления муниципа</w:t>
      </w:r>
      <w:r>
        <w:rPr>
          <w:sz w:val="28"/>
          <w:szCs w:val="28"/>
        </w:rPr>
        <w:t>льных услуг в электронной форме.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Информация о муниципальной услуге:</w:t>
      </w:r>
    </w:p>
    <w:p w:rsidR="009B78F3" w:rsidRPr="00F6167B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внесена </w:t>
      </w:r>
      <w:r w:rsidRPr="000306B5">
        <w:rPr>
          <w:sz w:val="28"/>
          <w:szCs w:val="28"/>
        </w:rPr>
        <w:t xml:space="preserve">в реестр муниципальных услуг (функций) Краснокамского </w:t>
      </w:r>
      <w:r w:rsidRPr="00F6167B">
        <w:rPr>
          <w:sz w:val="28"/>
          <w:szCs w:val="28"/>
        </w:rPr>
        <w:t>городского поселения;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размещена на Едином портале государственных и муниципальных услуг.</w:t>
      </w:r>
    </w:p>
    <w:p w:rsidR="009B78F3" w:rsidRPr="000306B5" w:rsidRDefault="009B78F3" w:rsidP="007F5007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990">
        <w:rPr>
          <w:sz w:val="28"/>
          <w:szCs w:val="28"/>
        </w:rPr>
        <w:t>При</w:t>
      </w:r>
      <w:r w:rsidRPr="000306B5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Комитет, прои</w:t>
      </w:r>
      <w:r>
        <w:rPr>
          <w:sz w:val="28"/>
          <w:szCs w:val="28"/>
        </w:rPr>
        <w:t>зводится в течение 3 рабочих дней</w:t>
      </w:r>
      <w:r w:rsidRPr="000306B5">
        <w:rPr>
          <w:sz w:val="28"/>
          <w:szCs w:val="28"/>
        </w:rPr>
        <w:t xml:space="preserve"> после направления заявления по электронной почте. Пакет документов следует представлять в виде отсканированных копий в формате </w:t>
      </w:r>
      <w:r w:rsidRPr="000306B5">
        <w:rPr>
          <w:sz w:val="28"/>
          <w:szCs w:val="28"/>
          <w:lang w:val="en-US"/>
        </w:rPr>
        <w:t>pdf</w:t>
      </w:r>
      <w:r w:rsidRPr="000306B5">
        <w:rPr>
          <w:sz w:val="28"/>
          <w:szCs w:val="28"/>
        </w:rPr>
        <w:t>.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Заявителю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в целях получения услуги в электронной форме, обеспечивается возможность: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представления документов в электронном виде;</w:t>
      </w:r>
    </w:p>
    <w:p w:rsidR="009B78F3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получение заявителем сведений о ходе предоставления  услуги;</w:t>
      </w:r>
    </w:p>
    <w:p w:rsidR="009B78F3" w:rsidRPr="000306B5" w:rsidRDefault="009B78F3" w:rsidP="007F500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Муниципальная услуга в электронной форме не предоставляется. </w:t>
      </w:r>
    </w:p>
    <w:p w:rsidR="009B78F3" w:rsidRDefault="009B78F3" w:rsidP="00980AFF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</w:t>
      </w: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b/>
          <w:bCs/>
          <w:sz w:val="28"/>
          <w:szCs w:val="28"/>
        </w:rPr>
      </w:pP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 о предоставлении муниципальной услуги;</w:t>
      </w: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информационного взаимодействия;</w:t>
      </w: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принятие решения: </w:t>
      </w: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участка и направляет это решение с приложением указанной схемы заявителю;</w:t>
      </w: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9B78F3" w:rsidRDefault="009B78F3" w:rsidP="00423EDE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заключении соглашения о перераспределении земельных участков при наличии оснований, предусмотренных пунктом 2.8 настоящего регламента. </w:t>
      </w:r>
    </w:p>
    <w:p w:rsidR="009B78F3" w:rsidRDefault="009B78F3" w:rsidP="0095794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в предоставлении муниципальной услуги определена в блок-схеме (приложение 1 к настоящему административному регламенту).</w:t>
      </w:r>
    </w:p>
    <w:p w:rsidR="009B78F3" w:rsidRDefault="009B78F3" w:rsidP="0095794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и документов о предоставлении муниципальной услуги.</w:t>
      </w:r>
    </w:p>
    <w:p w:rsidR="009B78F3" w:rsidRDefault="009B78F3" w:rsidP="0095794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Заявление о предоставлении муниципальной услуги согласно приложению 2 к административному регламенту подается или направляется в Комитет заявителем по его выбору посредством почтовой связи или лично на бумажном носителе. </w:t>
      </w:r>
    </w:p>
    <w:p w:rsidR="009B78F3" w:rsidRDefault="009B78F3" w:rsidP="0095794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заполняется от руки либо машинописным текстом. </w:t>
      </w:r>
    </w:p>
    <w:p w:rsidR="009B78F3" w:rsidRDefault="009B78F3" w:rsidP="0095794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наличие в заявлении исправлений, повреждений, не позволяющих однозначно истолковать его содержание. Текст заявления должен содержать доступную для прочтения информацию.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3.2.2. При направлении заявителем документов посредством почтовой связи, либо при предоставлении заявителем документов лично, специалист Комитета</w:t>
      </w:r>
      <w:r>
        <w:rPr>
          <w:rFonts w:ascii="TimesNewRomanPSMT" w:hAnsi="TimesNewRomanPSMT" w:cs="TimesNewRomanPSMT"/>
          <w:sz w:val="28"/>
          <w:szCs w:val="28"/>
        </w:rPr>
        <w:t>, ответственный за прием заявления и документов: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осуществляет прием заявления и документов;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проверяет комплектность представленных заявителем документов, исходя из требований п. 2.5. настоящего Административного регламента, и формирует комплект документов, представленных заявителем;</w:t>
      </w:r>
    </w:p>
    <w:p w:rsidR="009B78F3" w:rsidRPr="00423EDE" w:rsidRDefault="009B78F3" w:rsidP="00FF3E6A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регистрирует заявление в журнале регистрации входящих документов.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3.2.3. Если при проверке комплектности представленных заявителем документов, исходя из требований п. 2.5. Административного регламента, специалист Комитета, ответственный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регламентам требованиям, он уведомляет заявителя о недостающих документах и предлагает повторно обратиться, собрав необходимый пакет документов. 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случае отказа заявителя от доработки документов, специалист Комитета, ответственный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Максимальный срок выполнения действий, предусмотренных настоящим пунктом, составляет 15 минут. 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3.2.4. Максимальный срок выполнения административной процедуры, предусмотренной настоящим разделом Административного регламента, составляет 1 рабочий день.</w:t>
      </w:r>
    </w:p>
    <w:p w:rsidR="009B78F3" w:rsidRDefault="009B78F3" w:rsidP="00FF3E6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3.2.5. Результатом административной процедуры является прием документов, представленных заявителем.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о предоставлении муниципальной услуги и документов, запрос необходимых документов в уполномоченных органах в порядке межведомственного взаимодействия.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Рассмотрение заявлений осуществляется в порядке из поступления.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заявителя документа, предусмотренного подпунктом 1 пункта 2.5.3., а также пункта 2.5.4 настоящего Регламента, специалист Комитета в течение 3 (трех) дней с момента поступления на рассмотрение заявления запрашивает необходимые сведения, в рамках межведомственного информационного взаимодействия путем направления межведомственного запроса, оформленного в установленном порядке.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в порядке межведомственного информационного взаимодействия, приобщаются к заявлению.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и проверки заявления и приложенных к нему документов специалист Комитета в течение 30 дней со дня поступления заявления осуществляет подготовку: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решения об утверждении схемы расположения земельного участка и направляет это решение с приложением указанной схемы заявителю;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решения об утверждении схемы земельного участка составляет два года.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в срок не более чем пять рабочих дней со дня принятия указанного решения направляет его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участка, в том числе с использованием единой системы межведомственного электронного взаимодействия.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согласие на заключение соглашения о перераспределении земельных участков в соответствии с утверждены проектом межевания территории;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участка.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предоставления муниципальной услуги возобновляется со дня получения от заявителя от заявителя кадастрового паспорта земельного участка или земельных участков, образуемых в результате перераспределения.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фактом, инициирующим начало выполнения административного действия, является предоставление заявителем кадастрового паспорта земельного участка или земельных участков, образуемых в результате перераспределения в Комитет.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заключение соглашения о перераспределении земельных участков. 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9B78F3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решение об отказе в заключении соглашения о перераспределении земельных участков при наличии оснований, предусмотренных пунктами 2.7, 2.8 настоящего регламента. </w:t>
      </w:r>
    </w:p>
    <w:p w:rsidR="009B78F3" w:rsidRPr="00422250" w:rsidRDefault="009B78F3" w:rsidP="00422250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Результаты оказания муниципальной услуги, предусмотренные подпунктами 3.4.1, 3.4.2, 3.4.3 настоящего регламента выдаются заявителю или направляются ему по адресу, содержащемуся в его заявлении о предоставлении муниципальной услуги. </w:t>
      </w:r>
    </w:p>
    <w:p w:rsidR="009B78F3" w:rsidRDefault="009B78F3" w:rsidP="00D01996">
      <w:pPr>
        <w:spacing w:line="240" w:lineRule="exact"/>
        <w:ind w:firstLine="567"/>
        <w:jc w:val="both"/>
        <w:rPr>
          <w:sz w:val="28"/>
          <w:szCs w:val="28"/>
        </w:rPr>
      </w:pPr>
    </w:p>
    <w:p w:rsidR="009B78F3" w:rsidRPr="00D86257" w:rsidRDefault="009B78F3" w:rsidP="008C13D9">
      <w:pPr>
        <w:tabs>
          <w:tab w:val="left" w:pos="567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color w:val="2D2D2D"/>
          <w:spacing w:val="2"/>
          <w:kern w:val="0"/>
          <w:sz w:val="21"/>
          <w:szCs w:val="21"/>
        </w:rPr>
        <w:tab/>
      </w:r>
      <w:r w:rsidRPr="00D86257">
        <w:rPr>
          <w:b/>
          <w:bCs/>
          <w:sz w:val="28"/>
          <w:szCs w:val="28"/>
        </w:rPr>
        <w:t>4. Порядок и формы контроля предоставления муниципальной услуги</w:t>
      </w:r>
    </w:p>
    <w:p w:rsidR="009B78F3" w:rsidRPr="00D86257" w:rsidRDefault="009B78F3" w:rsidP="008A343C">
      <w:pPr>
        <w:spacing w:line="280" w:lineRule="exact"/>
        <w:jc w:val="both"/>
        <w:rPr>
          <w:b/>
          <w:bCs/>
          <w:sz w:val="28"/>
          <w:szCs w:val="28"/>
        </w:rPr>
      </w:pPr>
    </w:p>
    <w:p w:rsidR="009B78F3" w:rsidRPr="00D86257" w:rsidRDefault="009B78F3" w:rsidP="00957942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за: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9B78F3" w:rsidRPr="00D86257" w:rsidRDefault="009B78F3" w:rsidP="008C13D9">
      <w:pPr>
        <w:spacing w:line="28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Контроль за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567"/>
        <w:jc w:val="both"/>
        <w:rPr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проведенных проверок в случае</w:t>
      </w:r>
      <w:r w:rsidRPr="00D86257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8F3" w:rsidRPr="00D86257" w:rsidRDefault="009B78F3" w:rsidP="008C13D9">
      <w:pPr>
        <w:spacing w:line="28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9B78F3" w:rsidRPr="00D86257" w:rsidRDefault="009B78F3" w:rsidP="008C13D9">
      <w:pPr>
        <w:tabs>
          <w:tab w:val="left" w:pos="567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86257">
        <w:rPr>
          <w:sz w:val="28"/>
          <w:szCs w:val="28"/>
        </w:rPr>
        <w:t>нарушение срока предоставления услуги;</w:t>
      </w:r>
    </w:p>
    <w:p w:rsidR="009B78F3" w:rsidRPr="00D86257" w:rsidRDefault="009B78F3" w:rsidP="008C13D9">
      <w:pPr>
        <w:spacing w:line="28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9B78F3" w:rsidRPr="00D86257" w:rsidRDefault="009B78F3" w:rsidP="008C13D9">
      <w:pPr>
        <w:spacing w:line="28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9B78F3" w:rsidRPr="00D86257" w:rsidRDefault="009B78F3" w:rsidP="008C13D9">
      <w:pPr>
        <w:spacing w:line="28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предоставлении услуги;</w:t>
      </w:r>
    </w:p>
    <w:p w:rsidR="009B78F3" w:rsidRPr="00D86257" w:rsidRDefault="009B78F3" w:rsidP="008C13D9">
      <w:pPr>
        <w:spacing w:line="28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9B78F3" w:rsidRPr="00D86257" w:rsidRDefault="009B78F3" w:rsidP="008C13D9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8F3" w:rsidRDefault="009B78F3" w:rsidP="008C13D9">
      <w:pPr>
        <w:spacing w:line="280" w:lineRule="exact"/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5. Порядок обжалования ре</w:t>
      </w:r>
      <w:r>
        <w:rPr>
          <w:b/>
          <w:bCs/>
          <w:sz w:val="28"/>
          <w:szCs w:val="28"/>
        </w:rPr>
        <w:t>шений и действий (бездействий)</w:t>
      </w:r>
    </w:p>
    <w:p w:rsidR="009B78F3" w:rsidRPr="00D86257" w:rsidRDefault="009B78F3" w:rsidP="008A343C">
      <w:pPr>
        <w:spacing w:line="280" w:lineRule="exact"/>
        <w:jc w:val="center"/>
        <w:rPr>
          <w:sz w:val="28"/>
          <w:szCs w:val="28"/>
        </w:rPr>
      </w:pPr>
      <w:r w:rsidRPr="00D86257">
        <w:rPr>
          <w:b/>
          <w:bCs/>
          <w:sz w:val="28"/>
          <w:szCs w:val="28"/>
        </w:rPr>
        <w:t>должностных лиц, муниципальных служащих</w:t>
      </w:r>
    </w:p>
    <w:p w:rsidR="009B78F3" w:rsidRPr="00D86257" w:rsidRDefault="009B78F3" w:rsidP="008A343C">
      <w:pPr>
        <w:spacing w:line="280" w:lineRule="exact"/>
        <w:jc w:val="both"/>
        <w:rPr>
          <w:sz w:val="28"/>
          <w:szCs w:val="28"/>
        </w:rPr>
      </w:pP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5.3. Предметом жалобы может быть: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некомп</w:t>
      </w:r>
      <w:r>
        <w:rPr>
          <w:sz w:val="28"/>
          <w:szCs w:val="28"/>
        </w:rPr>
        <w:t xml:space="preserve">етентная </w:t>
      </w:r>
      <w:r w:rsidRPr="00D86257">
        <w:rPr>
          <w:sz w:val="28"/>
          <w:szCs w:val="28"/>
        </w:rPr>
        <w:t>консультация, данная должностным лицом;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сроков предоставления муниципальной услуги;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немотивированный отказ в предоставлении услуги;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указаны фамилия, имя, отчество заявителя, направившего обращение;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обращении</w:t>
      </w:r>
      <w:r w:rsidRPr="00D86257">
        <w:rPr>
          <w:sz w:val="28"/>
          <w:szCs w:val="28"/>
        </w:rPr>
        <w:t xml:space="preserve">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</w:t>
      </w:r>
      <w:r w:rsidRPr="00D86257">
        <w:rPr>
          <w:sz w:val="28"/>
          <w:szCs w:val="28"/>
        </w:rPr>
        <w:t>ее направляемые обращения рассматривались Комитетом. О данном решении Комите</w:t>
      </w:r>
      <w:r>
        <w:rPr>
          <w:sz w:val="28"/>
          <w:szCs w:val="28"/>
        </w:rPr>
        <w:t>т уведомляет в письменной форме;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- лично (г.Краснокамск, </w:t>
      </w:r>
      <w:r>
        <w:rPr>
          <w:sz w:val="28"/>
          <w:szCs w:val="28"/>
        </w:rPr>
        <w:t>ул. К.Либкнехта,8, ка</w:t>
      </w:r>
      <w:r w:rsidRPr="00D86257">
        <w:rPr>
          <w:sz w:val="28"/>
          <w:szCs w:val="28"/>
        </w:rPr>
        <w:t>б. 4);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направить письменное обращение почтой (617065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Пермский край, г.Краснокамск, ул. К.Либкнехта,8)</w:t>
      </w:r>
      <w:r>
        <w:rPr>
          <w:sz w:val="28"/>
          <w:szCs w:val="28"/>
        </w:rPr>
        <w:t>;</w:t>
      </w:r>
    </w:p>
    <w:p w:rsidR="009B78F3" w:rsidRPr="00D86257" w:rsidRDefault="009B78F3" w:rsidP="008C13D9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6257">
        <w:rPr>
          <w:sz w:val="28"/>
          <w:szCs w:val="28"/>
        </w:rPr>
        <w:t>аправить письменное обращение электронной почтой (</w:t>
      </w:r>
      <w:hyperlink r:id="rId36" w:history="1">
        <w:r w:rsidRPr="00D86257">
          <w:rPr>
            <w:rStyle w:val="Hyperlink"/>
            <w:sz w:val="28"/>
            <w:szCs w:val="28"/>
            <w:lang w:val="en-US"/>
          </w:rPr>
          <w:t>akgp</w:t>
        </w:r>
        <w:r w:rsidRPr="00D86257">
          <w:rPr>
            <w:rStyle w:val="Hyperlink"/>
            <w:sz w:val="28"/>
            <w:szCs w:val="28"/>
          </w:rPr>
          <w:t>@</w:t>
        </w:r>
        <w:r w:rsidRPr="00D86257">
          <w:rPr>
            <w:rStyle w:val="Hyperlink"/>
            <w:sz w:val="28"/>
            <w:szCs w:val="28"/>
            <w:lang w:val="en-US"/>
          </w:rPr>
          <w:t>yandex</w:t>
        </w:r>
        <w:r w:rsidRPr="00D86257">
          <w:rPr>
            <w:rStyle w:val="Hyperlink"/>
            <w:sz w:val="28"/>
            <w:szCs w:val="28"/>
          </w:rPr>
          <w:t>.</w:t>
        </w:r>
        <w:r w:rsidRPr="00D86257">
          <w:rPr>
            <w:rStyle w:val="Hyperlink"/>
            <w:sz w:val="28"/>
            <w:szCs w:val="28"/>
            <w:lang w:val="en-US"/>
          </w:rPr>
          <w:t>ru</w:t>
        </w:r>
      </w:hyperlink>
      <w:r w:rsidRPr="00D86257">
        <w:rPr>
          <w:sz w:val="28"/>
          <w:szCs w:val="28"/>
        </w:rPr>
        <w:t>).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5.7. Предварительная запись на при</w:t>
      </w:r>
      <w:r>
        <w:rPr>
          <w:sz w:val="28"/>
          <w:szCs w:val="28"/>
        </w:rPr>
        <w:t>ё</w:t>
      </w:r>
      <w:r w:rsidRPr="00D86257">
        <w:rPr>
          <w:sz w:val="28"/>
          <w:szCs w:val="28"/>
        </w:rPr>
        <w:t xml:space="preserve">м к главе администрации Краснокамского городского поселения осуществляется по телефону </w:t>
      </w:r>
      <w:r>
        <w:rPr>
          <w:sz w:val="28"/>
          <w:szCs w:val="28"/>
        </w:rPr>
        <w:t>8</w:t>
      </w:r>
      <w:r w:rsidRPr="00D86257">
        <w:rPr>
          <w:sz w:val="28"/>
          <w:szCs w:val="28"/>
        </w:rPr>
        <w:t>(34273) 4-42-24.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5.8. В письменном обращении заявитель в обязательном порядке:</w:t>
      </w:r>
    </w:p>
    <w:p w:rsidR="009B78F3" w:rsidRPr="00D86257" w:rsidRDefault="009B78F3" w:rsidP="008A343C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6257">
        <w:rPr>
          <w:sz w:val="28"/>
          <w:szCs w:val="28"/>
        </w:rPr>
        <w:t>указывает наименование исполнительного органа, в которы</w:t>
      </w:r>
      <w:r>
        <w:rPr>
          <w:sz w:val="28"/>
          <w:szCs w:val="28"/>
        </w:rPr>
        <w:t>й</w:t>
      </w:r>
      <w:r w:rsidRPr="00D86257">
        <w:rPr>
          <w:sz w:val="28"/>
          <w:szCs w:val="28"/>
        </w:rPr>
        <w:t xml:space="preserve"> направляется обращение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почтовый адрес, по которому должен быть направлен ответ;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доводы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на основании которых заявитель не согласен с решением и действием должностного лица Комитета;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ставит подпись и дату.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приложить к нему документы и материалы либо их копии;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9B78F3" w:rsidRPr="00D86257" w:rsidRDefault="009B78F3" w:rsidP="008A343C">
      <w:pPr>
        <w:spacing w:line="28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иные сведения, которые автор считает необходимым сообщить.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6257">
        <w:rPr>
          <w:rFonts w:ascii="Times New Roman" w:hAnsi="Times New Roman" w:cs="Times New Roman"/>
          <w:sz w:val="28"/>
          <w:szCs w:val="28"/>
        </w:rPr>
        <w:t xml:space="preserve"> дней с даты регистрации.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D86257">
        <w:rPr>
          <w:spacing w:val="1"/>
          <w:sz w:val="28"/>
          <w:szCs w:val="28"/>
        </w:rPr>
        <w:t>лавы.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D86257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9B78F3" w:rsidRPr="00D86257" w:rsidRDefault="009B78F3" w:rsidP="008A343C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9B78F3" w:rsidRPr="00D86257" w:rsidRDefault="009B78F3" w:rsidP="008A343C">
      <w:pPr>
        <w:spacing w:line="28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5.18. Действия (бездействие) должностных лиц Комитета</w:t>
      </w:r>
      <w:r w:rsidRPr="00D86257">
        <w:rPr>
          <w:spacing w:val="1"/>
          <w:sz w:val="28"/>
          <w:szCs w:val="28"/>
        </w:rPr>
        <w:t xml:space="preserve">  </w:t>
      </w:r>
      <w:r w:rsidRPr="00D86257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9B78F3" w:rsidRDefault="009B78F3" w:rsidP="008A343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257">
        <w:rPr>
          <w:sz w:val="28"/>
          <w:szCs w:val="28"/>
        </w:rPr>
        <w:br w:type="page"/>
      </w:r>
    </w:p>
    <w:p w:rsidR="009B78F3" w:rsidRPr="00971656" w:rsidRDefault="009B78F3" w:rsidP="00294A0D">
      <w:pPr>
        <w:tabs>
          <w:tab w:val="left" w:pos="4111"/>
          <w:tab w:val="left" w:pos="4253"/>
          <w:tab w:val="left" w:pos="4395"/>
        </w:tabs>
        <w:jc w:val="center"/>
        <w:rPr>
          <w:sz w:val="20"/>
          <w:szCs w:val="20"/>
        </w:rPr>
      </w:pPr>
      <w:r w:rsidRPr="00971656">
        <w:rPr>
          <w:sz w:val="20"/>
          <w:szCs w:val="20"/>
        </w:rPr>
        <w:t xml:space="preserve">             Приложение № 1</w:t>
      </w:r>
    </w:p>
    <w:p w:rsidR="009B78F3" w:rsidRPr="00971656" w:rsidRDefault="009B78F3" w:rsidP="00A053AC">
      <w:pPr>
        <w:rPr>
          <w:sz w:val="20"/>
          <w:szCs w:val="20"/>
        </w:rPr>
      </w:pPr>
      <w:r w:rsidRPr="00971656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</w:r>
      <w:r w:rsidRPr="00971656">
        <w:rPr>
          <w:sz w:val="20"/>
          <w:szCs w:val="20"/>
        </w:rPr>
        <w:t xml:space="preserve"> к Административному регламенту</w:t>
      </w:r>
    </w:p>
    <w:p w:rsidR="009B78F3" w:rsidRPr="00971656" w:rsidRDefault="009B78F3" w:rsidP="00971656">
      <w:pPr>
        <w:tabs>
          <w:tab w:val="left" w:pos="4253"/>
        </w:tabs>
        <w:jc w:val="center"/>
        <w:rPr>
          <w:sz w:val="20"/>
          <w:szCs w:val="20"/>
        </w:rPr>
      </w:pPr>
      <w:r w:rsidRPr="00971656">
        <w:rPr>
          <w:sz w:val="20"/>
          <w:szCs w:val="20"/>
        </w:rPr>
        <w:t xml:space="preserve">                                                    предоставления муниципальной  услуги</w:t>
      </w:r>
    </w:p>
    <w:p w:rsidR="009B78F3" w:rsidRPr="00971656" w:rsidRDefault="009B78F3" w:rsidP="00971656">
      <w:pPr>
        <w:pStyle w:val="ConsPlusNormal"/>
        <w:spacing w:line="240" w:lineRule="exact"/>
        <w:ind w:left="4245" w:firstLine="0"/>
        <w:jc w:val="both"/>
        <w:rPr>
          <w:rFonts w:ascii="Times New Roman" w:hAnsi="Times New Roman" w:cs="Times New Roman"/>
        </w:rPr>
      </w:pPr>
      <w:r w:rsidRPr="00971656">
        <w:t>«</w:t>
      </w:r>
      <w:r w:rsidRPr="00971656">
        <w:rPr>
          <w:rFonts w:ascii="Times New Roman" w:hAnsi="Times New Roman" w:cs="Times New Roman"/>
        </w:rPr>
        <w:t xml:space="preserve">Перераспределение земель и (или) земельных участков, находящихся в муниципальной собственности Краснокамского городского поселения </w:t>
      </w:r>
    </w:p>
    <w:p w:rsidR="009B78F3" w:rsidRPr="00971656" w:rsidRDefault="009B78F3" w:rsidP="00971656">
      <w:pPr>
        <w:tabs>
          <w:tab w:val="left" w:pos="4253"/>
        </w:tabs>
        <w:ind w:left="4248"/>
        <w:rPr>
          <w:sz w:val="20"/>
          <w:szCs w:val="20"/>
        </w:rPr>
      </w:pPr>
      <w:r w:rsidRPr="00971656">
        <w:rPr>
          <w:sz w:val="20"/>
          <w:szCs w:val="20"/>
        </w:rPr>
        <w:t>или государственная собственность на которые не разграничена, и земельных участков, находящихся в частной собственности на территории Краснокамского городского</w:t>
      </w:r>
      <w:r w:rsidRPr="00971656">
        <w:rPr>
          <w:color w:val="FF0000"/>
          <w:sz w:val="20"/>
          <w:szCs w:val="20"/>
        </w:rPr>
        <w:t xml:space="preserve"> </w:t>
      </w:r>
      <w:r w:rsidRPr="00971656">
        <w:rPr>
          <w:sz w:val="20"/>
          <w:szCs w:val="20"/>
        </w:rPr>
        <w:t xml:space="preserve">поселения» </w:t>
      </w:r>
    </w:p>
    <w:p w:rsidR="009B78F3" w:rsidRPr="008B02E7" w:rsidRDefault="009B78F3" w:rsidP="00A053AC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color w:val="2D2D2D"/>
          <w:spacing w:val="2"/>
          <w:kern w:val="0"/>
          <w:sz w:val="21"/>
          <w:szCs w:val="21"/>
        </w:rPr>
      </w:pPr>
    </w:p>
    <w:p w:rsidR="009B78F3" w:rsidRDefault="009B78F3" w:rsidP="00A053AC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9B78F3" w:rsidRDefault="009B78F3" w:rsidP="00294A0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Комитета имущественных отношений и</w:t>
      </w:r>
    </w:p>
    <w:p w:rsidR="009B78F3" w:rsidRDefault="009B78F3" w:rsidP="00294A0D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землепользования администрации Краснокамского городского поселения</w:t>
      </w:r>
    </w:p>
    <w:p w:rsidR="009B78F3" w:rsidRPr="00562337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</w:p>
    <w:p w:rsidR="009B78F3" w:rsidRPr="000010FE" w:rsidRDefault="009B78F3" w:rsidP="00294A0D">
      <w:pPr>
        <w:pStyle w:val="ConsPlusNonformat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Заявитель:</w:t>
      </w:r>
      <w:r w:rsidRPr="0056233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</w:t>
      </w:r>
      <w:r w:rsidRPr="0056233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0010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10FE">
        <w:rPr>
          <w:rFonts w:ascii="Times New Roman" w:hAnsi="Times New Roman" w:cs="Times New Roman"/>
          <w:sz w:val="16"/>
          <w:szCs w:val="16"/>
        </w:rPr>
        <w:t>(Ф.И.О.)</w:t>
      </w:r>
    </w:p>
    <w:p w:rsidR="009B78F3" w:rsidRDefault="009B78F3" w:rsidP="00294A0D">
      <w:pPr>
        <w:pStyle w:val="ConsPlusNonformat"/>
        <w:ind w:left="4248" w:firstLine="42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регистрации</w:t>
      </w:r>
      <w:r w:rsidRPr="005623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6233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</w:p>
    <w:p w:rsidR="009B78F3" w:rsidRDefault="009B78F3" w:rsidP="00294A0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  <w:r w:rsidRPr="00562337">
        <w:rPr>
          <w:rFonts w:ascii="Times New Roman" w:hAnsi="Times New Roman" w:cs="Times New Roman"/>
        </w:rPr>
        <w:t>_____</w:t>
      </w:r>
    </w:p>
    <w:p w:rsidR="009B78F3" w:rsidRPr="00562337" w:rsidRDefault="009B78F3" w:rsidP="00294A0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паспорт: серия ________ N _______, выдан: </w:t>
      </w:r>
      <w:r>
        <w:rPr>
          <w:rFonts w:ascii="Times New Roman" w:hAnsi="Times New Roman" w:cs="Times New Roman"/>
        </w:rPr>
        <w:t>"___"__________</w:t>
      </w:r>
      <w:r w:rsidRPr="0056233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____г._________________________ __________________________________________________</w:t>
      </w:r>
    </w:p>
    <w:p w:rsidR="009B78F3" w:rsidRPr="00562337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337">
        <w:rPr>
          <w:rFonts w:ascii="Times New Roman" w:hAnsi="Times New Roman" w:cs="Times New Roman"/>
        </w:rPr>
        <w:t>телефон: ___________</w:t>
      </w:r>
      <w:r>
        <w:rPr>
          <w:rFonts w:ascii="Times New Roman" w:hAnsi="Times New Roman" w:cs="Times New Roman"/>
        </w:rPr>
        <w:t>_________</w:t>
      </w:r>
      <w:r w:rsidRPr="00562337">
        <w:rPr>
          <w:rFonts w:ascii="Times New Roman" w:hAnsi="Times New Roman" w:cs="Times New Roman"/>
        </w:rPr>
        <w:t>, факс: ______________,</w:t>
      </w:r>
    </w:p>
    <w:p w:rsidR="009B78F3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337">
        <w:rPr>
          <w:rFonts w:ascii="Times New Roman" w:hAnsi="Times New Roman" w:cs="Times New Roman"/>
        </w:rPr>
        <w:t>адрес электронной почты: _________</w:t>
      </w:r>
      <w:r>
        <w:rPr>
          <w:rFonts w:ascii="Times New Roman" w:hAnsi="Times New Roman" w:cs="Times New Roman"/>
        </w:rPr>
        <w:t>__________________</w:t>
      </w:r>
    </w:p>
    <w:p w:rsidR="009B78F3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ИНН __________________________________________</w:t>
      </w:r>
    </w:p>
    <w:p w:rsidR="009B78F3" w:rsidRPr="00562337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СНИЛС ___________________________________</w:t>
      </w:r>
    </w:p>
    <w:p w:rsidR="009B78F3" w:rsidRPr="00562337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</w:p>
    <w:p w:rsidR="009B78F3" w:rsidRPr="003F7794" w:rsidRDefault="009B78F3" w:rsidP="00294A0D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3F7794">
        <w:rPr>
          <w:rFonts w:ascii="Times New Roman" w:hAnsi="Times New Roman" w:cs="Times New Roman"/>
          <w:b/>
          <w:bCs/>
        </w:rPr>
        <w:t>Заявление</w:t>
      </w:r>
    </w:p>
    <w:p w:rsidR="009B78F3" w:rsidRPr="003F7794" w:rsidRDefault="009B78F3" w:rsidP="003F77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3F7794">
        <w:rPr>
          <w:rFonts w:ascii="Times New Roman" w:hAnsi="Times New Roman" w:cs="Times New Roman"/>
          <w:b/>
          <w:bCs/>
        </w:rPr>
        <w:t xml:space="preserve">о предварительном согласовании предоставления земельного участка </w:t>
      </w:r>
    </w:p>
    <w:p w:rsidR="009B78F3" w:rsidRPr="003F7794" w:rsidRDefault="009B78F3" w:rsidP="003F77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9B78F3" w:rsidRDefault="009B78F3" w:rsidP="009716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перераспределить земельный участок с кадастровым номером  ______________________________________, расположенный по адресу:____________________________________________ находящийся в моей собственности с прилегающими землями согласно прилагаемой схеме. Проект межевания на данную территорию ___________________. Кадастровые работы обязуюсь выполнить за свой счет. </w:t>
      </w:r>
    </w:p>
    <w:p w:rsidR="009B78F3" w:rsidRDefault="009B78F3" w:rsidP="009716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утвердить схему расположения земельного участка в соответствии с пунктом 8 ст. 39.29 Земельного кодекса Российской Федерации и заключить со мной соглашение о перераспределении. </w:t>
      </w:r>
    </w:p>
    <w:p w:rsidR="009B78F3" w:rsidRPr="00562337" w:rsidRDefault="009B78F3" w:rsidP="0012629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B78F3" w:rsidRDefault="009B78F3" w:rsidP="00294A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78F3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Подпись</w:t>
      </w:r>
      <w:r w:rsidRPr="00562337">
        <w:rPr>
          <w:rFonts w:ascii="Times New Roman" w:hAnsi="Times New Roman" w:cs="Times New Roman"/>
        </w:rPr>
        <w:t>:</w:t>
      </w:r>
    </w:p>
    <w:p w:rsidR="009B78F3" w:rsidRPr="00562337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</w:p>
    <w:p w:rsidR="009B78F3" w:rsidRPr="00562337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_________</w:t>
      </w:r>
      <w:r>
        <w:rPr>
          <w:rFonts w:ascii="Times New Roman" w:hAnsi="Times New Roman" w:cs="Times New Roman"/>
        </w:rPr>
        <w:t>___________________</w:t>
      </w:r>
      <w:r w:rsidRPr="00562337">
        <w:rPr>
          <w:rFonts w:ascii="Times New Roman" w:hAnsi="Times New Roman" w:cs="Times New Roman"/>
        </w:rPr>
        <w:t>_______/__________________________________________/</w:t>
      </w:r>
    </w:p>
    <w:p w:rsidR="009B78F3" w:rsidRPr="00BC47C4" w:rsidRDefault="009B78F3" w:rsidP="00294A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C47C4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9B78F3" w:rsidRDefault="009B78F3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</w:t>
      </w: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  <w:r w:rsidRPr="00562337">
        <w:rPr>
          <w:rFonts w:ascii="Times New Roman" w:hAnsi="Times New Roman" w:cs="Times New Roman"/>
        </w:rPr>
        <w:t xml:space="preserve"> "___"__________ </w:t>
      </w:r>
      <w:r>
        <w:rPr>
          <w:rFonts w:ascii="Times New Roman" w:hAnsi="Times New Roman" w:cs="Times New Roman"/>
        </w:rPr>
        <w:t>201</w:t>
      </w:r>
      <w:r w:rsidRPr="00562337">
        <w:rPr>
          <w:rFonts w:ascii="Times New Roman" w:hAnsi="Times New Roman" w:cs="Times New Roman"/>
        </w:rPr>
        <w:t>_ г.</w:t>
      </w:r>
      <w:r>
        <w:rPr>
          <w:sz w:val="22"/>
          <w:szCs w:val="22"/>
        </w:rPr>
        <w:t xml:space="preserve"> </w:t>
      </w: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Default="009B78F3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</w:pPr>
    </w:p>
    <w:p w:rsidR="009B78F3" w:rsidRPr="00971656" w:rsidRDefault="009B78F3" w:rsidP="00FB1489">
      <w:pPr>
        <w:tabs>
          <w:tab w:val="left" w:pos="4111"/>
          <w:tab w:val="left" w:pos="4253"/>
          <w:tab w:val="left" w:pos="4395"/>
        </w:tabs>
        <w:jc w:val="center"/>
        <w:rPr>
          <w:sz w:val="20"/>
          <w:szCs w:val="20"/>
        </w:rPr>
      </w:pPr>
      <w:r w:rsidRPr="00971656">
        <w:rPr>
          <w:sz w:val="20"/>
          <w:szCs w:val="20"/>
        </w:rPr>
        <w:t xml:space="preserve">             Приложение № </w:t>
      </w:r>
      <w:r>
        <w:rPr>
          <w:sz w:val="20"/>
          <w:szCs w:val="20"/>
        </w:rPr>
        <w:t>2</w:t>
      </w:r>
    </w:p>
    <w:p w:rsidR="009B78F3" w:rsidRPr="00971656" w:rsidRDefault="009B78F3" w:rsidP="00C2512C">
      <w:pPr>
        <w:rPr>
          <w:sz w:val="20"/>
          <w:szCs w:val="20"/>
        </w:rPr>
      </w:pPr>
      <w:r w:rsidRPr="00971656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</w:r>
      <w:r w:rsidRPr="00971656">
        <w:rPr>
          <w:sz w:val="20"/>
          <w:szCs w:val="20"/>
        </w:rPr>
        <w:t xml:space="preserve"> к Административному регламенту</w:t>
      </w:r>
    </w:p>
    <w:p w:rsidR="009B78F3" w:rsidRPr="00971656" w:rsidRDefault="009B78F3" w:rsidP="00C2512C">
      <w:pPr>
        <w:tabs>
          <w:tab w:val="left" w:pos="4253"/>
        </w:tabs>
        <w:jc w:val="center"/>
        <w:rPr>
          <w:sz w:val="20"/>
          <w:szCs w:val="20"/>
        </w:rPr>
      </w:pPr>
      <w:r w:rsidRPr="00971656">
        <w:rPr>
          <w:sz w:val="20"/>
          <w:szCs w:val="20"/>
        </w:rPr>
        <w:t xml:space="preserve">                                                    предоставления муниципальной  услуги</w:t>
      </w:r>
    </w:p>
    <w:p w:rsidR="009B78F3" w:rsidRPr="00971656" w:rsidRDefault="009B78F3" w:rsidP="00C2512C">
      <w:pPr>
        <w:pStyle w:val="ConsPlusNormal"/>
        <w:spacing w:line="240" w:lineRule="exact"/>
        <w:ind w:left="4245" w:firstLine="0"/>
        <w:jc w:val="both"/>
        <w:rPr>
          <w:rFonts w:ascii="Times New Roman" w:hAnsi="Times New Roman" w:cs="Times New Roman"/>
        </w:rPr>
      </w:pPr>
      <w:r w:rsidRPr="00971656">
        <w:t>«</w:t>
      </w:r>
      <w:r w:rsidRPr="00971656">
        <w:rPr>
          <w:rFonts w:ascii="Times New Roman" w:hAnsi="Times New Roman" w:cs="Times New Roman"/>
        </w:rPr>
        <w:t xml:space="preserve">Перераспределение земель и (или) земельных участков, находящихся в муниципальной собственности Краснокамского городского поселения </w:t>
      </w:r>
    </w:p>
    <w:p w:rsidR="009B78F3" w:rsidRPr="00971656" w:rsidRDefault="009B78F3" w:rsidP="00C2512C">
      <w:pPr>
        <w:tabs>
          <w:tab w:val="left" w:pos="4253"/>
        </w:tabs>
        <w:ind w:left="4248"/>
        <w:rPr>
          <w:sz w:val="20"/>
          <w:szCs w:val="20"/>
        </w:rPr>
      </w:pPr>
      <w:r w:rsidRPr="00971656">
        <w:rPr>
          <w:sz w:val="20"/>
          <w:szCs w:val="20"/>
        </w:rPr>
        <w:t>или государственная собственность на которые не разграничена, и земельных участков, находящихся в частной собственности на территории Краснокамского городского</w:t>
      </w:r>
      <w:r w:rsidRPr="00971656">
        <w:rPr>
          <w:color w:val="FF0000"/>
          <w:sz w:val="20"/>
          <w:szCs w:val="20"/>
        </w:rPr>
        <w:t xml:space="preserve"> </w:t>
      </w:r>
      <w:r w:rsidRPr="00971656">
        <w:rPr>
          <w:sz w:val="20"/>
          <w:szCs w:val="20"/>
        </w:rPr>
        <w:t xml:space="preserve">поселения» </w:t>
      </w:r>
    </w:p>
    <w:p w:rsidR="009B78F3" w:rsidRDefault="009B78F3" w:rsidP="00C2512C">
      <w:pPr>
        <w:pStyle w:val="ConsPlusNonformat"/>
        <w:tabs>
          <w:tab w:val="left" w:pos="709"/>
          <w:tab w:val="left" w:pos="4253"/>
        </w:tabs>
        <w:jc w:val="right"/>
      </w:pPr>
    </w:p>
    <w:p w:rsidR="009B78F3" w:rsidRDefault="009B78F3" w:rsidP="00C2512C">
      <w:pPr>
        <w:pStyle w:val="ConsPlusNonformat"/>
        <w:tabs>
          <w:tab w:val="left" w:pos="709"/>
          <w:tab w:val="left" w:pos="4253"/>
        </w:tabs>
        <w:jc w:val="right"/>
      </w:pPr>
    </w:p>
    <w:p w:rsidR="009B78F3" w:rsidRDefault="009B78F3" w:rsidP="00C2512C">
      <w:pPr>
        <w:pStyle w:val="ConsPlusNonformat"/>
        <w:tabs>
          <w:tab w:val="left" w:pos="709"/>
          <w:tab w:val="left" w:pos="4253"/>
        </w:tabs>
        <w:jc w:val="center"/>
      </w:pPr>
    </w:p>
    <w:p w:rsidR="009B78F3" w:rsidRPr="00145A49" w:rsidRDefault="009B78F3" w:rsidP="00C2512C">
      <w:pPr>
        <w:spacing w:before="100" w:beforeAutospacing="1" w:after="100" w:afterAutospacing="1"/>
        <w:jc w:val="center"/>
      </w:pPr>
      <w:r w:rsidRPr="00145A49">
        <w:t>БЛОК-СХЕМА</w:t>
      </w:r>
      <w:r w:rsidRPr="00145A49">
        <w:br/>
        <w:t>предоставления муниципальной услуги «</w:t>
      </w:r>
      <w:r>
        <w:t>Перераспределение земель (или) земельных участков, находящихся в муниципальной собственности Краснокамского городского поселения или государственная собственность на которые не разграничена, и земельных участков, находящихся в частной собственности на территории Краснокамского городского поселения</w:t>
      </w:r>
      <w:r w:rsidRPr="00145A49">
        <w:t>»</w:t>
      </w:r>
    </w:p>
    <w:p w:rsidR="009B78F3" w:rsidRDefault="009B78F3" w:rsidP="00FB1489">
      <w:pPr>
        <w:pStyle w:val="ConsPlusNonformat"/>
        <w:tabs>
          <w:tab w:val="left" w:pos="709"/>
          <w:tab w:val="left" w:pos="4253"/>
        </w:tabs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6.7pt;margin-top:10.55pt;width:456.75pt;height:24pt;z-index:251653120">
            <v:textbox>
              <w:txbxContent>
                <w:p w:rsidR="009B78F3" w:rsidRPr="00FB1489" w:rsidRDefault="009B78F3" w:rsidP="00FB148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B1489"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</w:p>
    <w:p w:rsidR="009B78F3" w:rsidRDefault="009B78F3" w:rsidP="00FB1489"/>
    <w:p w:rsidR="009B78F3" w:rsidRDefault="009B78F3" w:rsidP="00FB1489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3.7pt;margin-top:9.4pt;width:0;height:41.25pt;z-index:251654144" o:connectortype="straight">
            <v:stroke endarrow="block"/>
          </v:shape>
        </w:pict>
      </w:r>
    </w:p>
    <w:p w:rsidR="009B78F3" w:rsidRDefault="009B78F3" w:rsidP="00FB1489">
      <w:pPr>
        <w:jc w:val="right"/>
      </w:pPr>
    </w:p>
    <w:p w:rsidR="009B78F3" w:rsidRDefault="009B78F3" w:rsidP="00FB1489">
      <w:pPr>
        <w:tabs>
          <w:tab w:val="left" w:pos="4253"/>
        </w:tabs>
        <w:jc w:val="center"/>
      </w:pPr>
    </w:p>
    <w:p w:rsidR="009B78F3" w:rsidRDefault="009B78F3" w:rsidP="00FB1489">
      <w:pPr>
        <w:tabs>
          <w:tab w:val="left" w:pos="4253"/>
        </w:tabs>
        <w:jc w:val="center"/>
      </w:pPr>
      <w:r>
        <w:rPr>
          <w:noProof/>
        </w:rPr>
        <w:pict>
          <v:shape id="_x0000_s1035" type="#_x0000_t109" style="position:absolute;left:0;text-align:left;margin-left:6.7pt;margin-top:9.25pt;width:456.75pt;height:36.75pt;z-index:251655168">
            <v:textbox>
              <w:txbxContent>
                <w:p w:rsidR="009B78F3" w:rsidRPr="00FB1489" w:rsidRDefault="009B78F3" w:rsidP="00FB1489">
                  <w:pPr>
                    <w:jc w:val="center"/>
                  </w:pPr>
                  <w:r>
                    <w:t>Рассмотрение заявления и приложенных к нему документов на предмет соответствия их требованиям законодательства</w:t>
                  </w:r>
                </w:p>
              </w:txbxContent>
            </v:textbox>
          </v:shape>
        </w:pict>
      </w:r>
    </w:p>
    <w:p w:rsidR="009B78F3" w:rsidRDefault="009B78F3" w:rsidP="00FB1489"/>
    <w:p w:rsidR="009B78F3" w:rsidRDefault="009B78F3" w:rsidP="00FB1489">
      <w:pPr>
        <w:jc w:val="right"/>
      </w:pPr>
    </w:p>
    <w:p w:rsidR="009B78F3" w:rsidRPr="00FB1489" w:rsidRDefault="009B78F3" w:rsidP="00FB1489">
      <w:pPr>
        <w:jc w:val="right"/>
      </w:pPr>
      <w:r>
        <w:rPr>
          <w:noProof/>
        </w:rPr>
        <w:pict>
          <v:shape id="_x0000_s1036" type="#_x0000_t109" style="position:absolute;left:0;text-align:left;margin-left:120pt;margin-top:356.35pt;width:156pt;height:37.5pt;z-index:251669504">
            <v:textbox>
              <w:txbxContent>
                <w:p w:rsidR="009B78F3" w:rsidRPr="00A71692" w:rsidRDefault="009B78F3" w:rsidP="00A71692">
                  <w:r>
                    <w:t xml:space="preserve">Заключение соглашения о перераспределении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275.95pt;margin-top:375.85pt;width:133.5pt;height:23.25pt;rotation:180;flip:y;z-index:251668480" o:connectortype="elbow" adj=",744852,-78634"/>
        </w:pict>
      </w:r>
      <w:r>
        <w:rPr>
          <w:noProof/>
        </w:rPr>
        <w:pict>
          <v:shape id="_x0000_s1038" type="#_x0000_t109" style="position:absolute;left:0;text-align:left;margin-left:310.45pt;margin-top:337.6pt;width:194.25pt;height:38.25pt;z-index:251667456">
            <v:textbox>
              <w:txbxContent>
                <w:p w:rsidR="009B78F3" w:rsidRPr="00A71692" w:rsidRDefault="009B78F3" w:rsidP="00A71692">
                  <w:r>
                    <w:t>Постановка земельного участка на кадастровый учет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369.7pt;margin-top:310.6pt;width:39.75pt;height:27pt;flip:x;z-index:251666432" o:connectortype="straight">
            <v:stroke endarrow="block"/>
          </v:shape>
        </w:pict>
      </w:r>
      <w:r>
        <w:rPr>
          <w:noProof/>
        </w:rPr>
        <w:pict>
          <v:shape id="_x0000_s1040" type="#_x0000_t109" style="position:absolute;left:0;text-align:left;margin-left:155.2pt;margin-top:224.35pt;width:117pt;height:56.25pt;z-index:251664384">
            <v:textbox>
              <w:txbxContent>
                <w:p w:rsidR="009B78F3" w:rsidRPr="00A71692" w:rsidRDefault="009B78F3" w:rsidP="00A71692">
                  <w:r>
                    <w:t xml:space="preserve">Направление мотивированного отказа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208.45pt;margin-top:199.6pt;width:.75pt;height:24.75pt;z-index:251665408" o:connectortype="straight">
            <v:stroke endarrow="block"/>
          </v:shape>
        </w:pict>
      </w:r>
      <w:r>
        <w:rPr>
          <w:noProof/>
        </w:rPr>
        <w:pict>
          <v:shape id="_x0000_s1042" type="#_x0000_t109" style="position:absolute;left:0;text-align:left;margin-left:310.45pt;margin-top:162.85pt;width:194.25pt;height:147.75pt;z-index:251662336">
            <v:textbox>
              <w:txbxContent>
                <w:p w:rsidR="009B78F3" w:rsidRPr="00757EDA" w:rsidRDefault="009B78F3" w:rsidP="00757EDA">
                  <w:r>
                    <w:t xml:space="preserve">Подготовка и подписание постановления об утверждении схемы расположения земельного участка, решения о даче согласия на заключение соглашения о перераспределении в соответствии с проектом межеваания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365.2pt;margin-top:141.1pt;width:0;height:21.75pt;z-index:251663360" o:connectortype="straight">
            <v:stroke endarrow="block"/>
          </v:shape>
        </w:pict>
      </w:r>
      <w:r>
        <w:rPr>
          <w:noProof/>
        </w:rPr>
        <w:pict>
          <v:shape id="_x0000_s1044" type="#_x0000_t109" style="position:absolute;left:0;text-align:left;margin-left:310.45pt;margin-top:54.1pt;width:117pt;height:87pt;z-index:251660288">
            <v:textbox>
              <w:txbxContent>
                <w:p w:rsidR="009B78F3" w:rsidRPr="00757EDA" w:rsidRDefault="009B78F3" w:rsidP="00757EDA">
                  <w:pPr>
                    <w:jc w:val="both"/>
                  </w:pPr>
                  <w:r>
                    <w:t>При отсутствии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left:0;text-align:left;margin-left:364.45pt;margin-top:4.6pt;width:.75pt;height:49.5pt;z-index:251661312" o:connectortype="straight">
            <v:stroke endarrow="block"/>
          </v:shape>
        </w:pict>
      </w:r>
      <w:r>
        <w:rPr>
          <w:noProof/>
        </w:rPr>
        <w:pict>
          <v:shape id="_x0000_s1046" type="#_x0000_t109" style="position:absolute;left:0;text-align:left;margin-left:155.2pt;margin-top:54.1pt;width:117pt;height:145.5pt;z-index:251659264">
            <v:textbox>
              <w:txbxContent>
                <w:p w:rsidR="009B78F3" w:rsidRPr="00FB1489" w:rsidRDefault="009B78F3" w:rsidP="00FB1489">
                  <w:r>
                    <w:t>При наличии оснований для отказа в предоставлении муниципальной услуги подготовка решения об отказе в заключении соглашения о перераспределении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213.7pt;margin-top:4.6pt;width:0;height:49.5pt;z-index:251658240" o:connectortype="straight">
            <v:stroke endarrow="block"/>
          </v:shape>
        </w:pict>
      </w:r>
      <w:r>
        <w:rPr>
          <w:noProof/>
        </w:rPr>
        <w:pict>
          <v:shape id="_x0000_s1048" type="#_x0000_t109" style="position:absolute;left:0;text-align:left;margin-left:6.7pt;margin-top:39.1pt;width:132pt;height:55.5pt;z-index:251656192">
            <v:textbox>
              <w:txbxContent>
                <w:p w:rsidR="009B78F3" w:rsidRPr="00FB1489" w:rsidRDefault="009B78F3" w:rsidP="00FB1489">
                  <w:pPr>
                    <w:spacing w:line="240" w:lineRule="exact"/>
                  </w:pPr>
                  <w:r>
                    <w:t xml:space="preserve">Имеются основания для возврата заявления и приложенных к нему документов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69.7pt;margin-top:4.6pt;width:0;height:34.5pt;z-index:251657216" o:connectortype="straight">
            <v:stroke endarrow="block"/>
          </v:shape>
        </w:pict>
      </w:r>
    </w:p>
    <w:sectPr w:rsidR="009B78F3" w:rsidRPr="00FB1489" w:rsidSect="00126299">
      <w:pgSz w:w="11906" w:h="16838"/>
      <w:pgMar w:top="1134" w:right="964" w:bottom="568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F3" w:rsidRDefault="009B78F3">
      <w:r>
        <w:separator/>
      </w:r>
    </w:p>
  </w:endnote>
  <w:endnote w:type="continuationSeparator" w:id="1">
    <w:p w:rsidR="009B78F3" w:rsidRDefault="009B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F3" w:rsidRDefault="009B78F3">
      <w:r>
        <w:separator/>
      </w:r>
    </w:p>
  </w:footnote>
  <w:footnote w:type="continuationSeparator" w:id="1">
    <w:p w:rsidR="009B78F3" w:rsidRDefault="009B7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F50"/>
    <w:multiLevelType w:val="hybridMultilevel"/>
    <w:tmpl w:val="2C3C5F9E"/>
    <w:lvl w:ilvl="0" w:tplc="38625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9597F"/>
    <w:multiLevelType w:val="hybridMultilevel"/>
    <w:tmpl w:val="788CF2D4"/>
    <w:lvl w:ilvl="0" w:tplc="D520D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B923C3"/>
    <w:multiLevelType w:val="hybridMultilevel"/>
    <w:tmpl w:val="43184C36"/>
    <w:lvl w:ilvl="0" w:tplc="679E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53E"/>
    <w:multiLevelType w:val="hybridMultilevel"/>
    <w:tmpl w:val="E946C24A"/>
    <w:lvl w:ilvl="0" w:tplc="ADE22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07"/>
    <w:rsid w:val="000010FE"/>
    <w:rsid w:val="00003761"/>
    <w:rsid w:val="00004583"/>
    <w:rsid w:val="00004615"/>
    <w:rsid w:val="000055FA"/>
    <w:rsid w:val="00006E12"/>
    <w:rsid w:val="0001659F"/>
    <w:rsid w:val="00024495"/>
    <w:rsid w:val="00026F58"/>
    <w:rsid w:val="00030280"/>
    <w:rsid w:val="000306B5"/>
    <w:rsid w:val="00031B56"/>
    <w:rsid w:val="00040D6E"/>
    <w:rsid w:val="000459D9"/>
    <w:rsid w:val="00056927"/>
    <w:rsid w:val="00060F06"/>
    <w:rsid w:val="00066560"/>
    <w:rsid w:val="000667C5"/>
    <w:rsid w:val="00074BED"/>
    <w:rsid w:val="0007542F"/>
    <w:rsid w:val="000855B7"/>
    <w:rsid w:val="000A37D9"/>
    <w:rsid w:val="000A6626"/>
    <w:rsid w:val="000B0468"/>
    <w:rsid w:val="000D46F4"/>
    <w:rsid w:val="000D5D70"/>
    <w:rsid w:val="000F2928"/>
    <w:rsid w:val="000F3C21"/>
    <w:rsid w:val="000F608F"/>
    <w:rsid w:val="00102601"/>
    <w:rsid w:val="00102AA7"/>
    <w:rsid w:val="00111A1B"/>
    <w:rsid w:val="001136F7"/>
    <w:rsid w:val="00121E79"/>
    <w:rsid w:val="00122AA5"/>
    <w:rsid w:val="00126299"/>
    <w:rsid w:val="001302A0"/>
    <w:rsid w:val="00131AAD"/>
    <w:rsid w:val="00133C59"/>
    <w:rsid w:val="0013423E"/>
    <w:rsid w:val="0013462B"/>
    <w:rsid w:val="00134850"/>
    <w:rsid w:val="001362C1"/>
    <w:rsid w:val="00136726"/>
    <w:rsid w:val="0014149E"/>
    <w:rsid w:val="00144672"/>
    <w:rsid w:val="00145A49"/>
    <w:rsid w:val="00146FF9"/>
    <w:rsid w:val="00151A28"/>
    <w:rsid w:val="00153B29"/>
    <w:rsid w:val="00156485"/>
    <w:rsid w:val="0016086A"/>
    <w:rsid w:val="00160DDB"/>
    <w:rsid w:val="0016330E"/>
    <w:rsid w:val="0016477E"/>
    <w:rsid w:val="00170EC3"/>
    <w:rsid w:val="00171B94"/>
    <w:rsid w:val="001727C9"/>
    <w:rsid w:val="00173E93"/>
    <w:rsid w:val="001774AB"/>
    <w:rsid w:val="00177E08"/>
    <w:rsid w:val="0018314B"/>
    <w:rsid w:val="00190610"/>
    <w:rsid w:val="00190941"/>
    <w:rsid w:val="001A15CA"/>
    <w:rsid w:val="001A7937"/>
    <w:rsid w:val="001B09A1"/>
    <w:rsid w:val="001B2452"/>
    <w:rsid w:val="001B3F49"/>
    <w:rsid w:val="001C4760"/>
    <w:rsid w:val="001C7825"/>
    <w:rsid w:val="001D0CED"/>
    <w:rsid w:val="001E166E"/>
    <w:rsid w:val="001F71FE"/>
    <w:rsid w:val="001F7E32"/>
    <w:rsid w:val="002041F1"/>
    <w:rsid w:val="0022121D"/>
    <w:rsid w:val="00224337"/>
    <w:rsid w:val="00243135"/>
    <w:rsid w:val="0026053E"/>
    <w:rsid w:val="00262DFC"/>
    <w:rsid w:val="00264FD7"/>
    <w:rsid w:val="00266F86"/>
    <w:rsid w:val="00277602"/>
    <w:rsid w:val="00284A1F"/>
    <w:rsid w:val="002877AB"/>
    <w:rsid w:val="0029058C"/>
    <w:rsid w:val="00294A0D"/>
    <w:rsid w:val="00297A11"/>
    <w:rsid w:val="002A1989"/>
    <w:rsid w:val="002A57AE"/>
    <w:rsid w:val="002A720E"/>
    <w:rsid w:val="002B174C"/>
    <w:rsid w:val="002B4076"/>
    <w:rsid w:val="002B42C6"/>
    <w:rsid w:val="002B6BB8"/>
    <w:rsid w:val="002C08F6"/>
    <w:rsid w:val="002C32F4"/>
    <w:rsid w:val="002D1078"/>
    <w:rsid w:val="002D1BE7"/>
    <w:rsid w:val="002D4437"/>
    <w:rsid w:val="002D4A5F"/>
    <w:rsid w:val="002E1707"/>
    <w:rsid w:val="002E5E87"/>
    <w:rsid w:val="002E7B33"/>
    <w:rsid w:val="002F2CF9"/>
    <w:rsid w:val="002F4D09"/>
    <w:rsid w:val="002F5589"/>
    <w:rsid w:val="002F56C6"/>
    <w:rsid w:val="003037FF"/>
    <w:rsid w:val="0030467F"/>
    <w:rsid w:val="00313326"/>
    <w:rsid w:val="0031347C"/>
    <w:rsid w:val="00320DBD"/>
    <w:rsid w:val="0032163C"/>
    <w:rsid w:val="00322FA3"/>
    <w:rsid w:val="003336AC"/>
    <w:rsid w:val="0033626A"/>
    <w:rsid w:val="00341B65"/>
    <w:rsid w:val="00345E94"/>
    <w:rsid w:val="003475FF"/>
    <w:rsid w:val="003578EB"/>
    <w:rsid w:val="003760F2"/>
    <w:rsid w:val="00376516"/>
    <w:rsid w:val="003963E6"/>
    <w:rsid w:val="00397ABE"/>
    <w:rsid w:val="003A2E8F"/>
    <w:rsid w:val="003A3B8F"/>
    <w:rsid w:val="003A7D0F"/>
    <w:rsid w:val="003C41A2"/>
    <w:rsid w:val="003C6106"/>
    <w:rsid w:val="003D05E0"/>
    <w:rsid w:val="003D1419"/>
    <w:rsid w:val="003D1821"/>
    <w:rsid w:val="003D3A1B"/>
    <w:rsid w:val="003E133D"/>
    <w:rsid w:val="003F1A4C"/>
    <w:rsid w:val="003F7794"/>
    <w:rsid w:val="00402AA9"/>
    <w:rsid w:val="00403F5B"/>
    <w:rsid w:val="00406DC3"/>
    <w:rsid w:val="00411B3B"/>
    <w:rsid w:val="00422250"/>
    <w:rsid w:val="00423EDE"/>
    <w:rsid w:val="00424350"/>
    <w:rsid w:val="00426F2F"/>
    <w:rsid w:val="00426FEA"/>
    <w:rsid w:val="0042751B"/>
    <w:rsid w:val="0042783C"/>
    <w:rsid w:val="004325CB"/>
    <w:rsid w:val="00436959"/>
    <w:rsid w:val="00441D71"/>
    <w:rsid w:val="004424A6"/>
    <w:rsid w:val="004630B9"/>
    <w:rsid w:val="00472CEF"/>
    <w:rsid w:val="004753CF"/>
    <w:rsid w:val="004769EF"/>
    <w:rsid w:val="004819A7"/>
    <w:rsid w:val="00491E2F"/>
    <w:rsid w:val="004A3B17"/>
    <w:rsid w:val="004A7B57"/>
    <w:rsid w:val="004B11C1"/>
    <w:rsid w:val="004B5B37"/>
    <w:rsid w:val="004D1312"/>
    <w:rsid w:val="004D18EA"/>
    <w:rsid w:val="004D4829"/>
    <w:rsid w:val="004D4AB5"/>
    <w:rsid w:val="004D56E0"/>
    <w:rsid w:val="004D629F"/>
    <w:rsid w:val="004E40C8"/>
    <w:rsid w:val="00500C95"/>
    <w:rsid w:val="00510A84"/>
    <w:rsid w:val="0051409A"/>
    <w:rsid w:val="005170CA"/>
    <w:rsid w:val="00523471"/>
    <w:rsid w:val="005235FE"/>
    <w:rsid w:val="0052417E"/>
    <w:rsid w:val="00525F6B"/>
    <w:rsid w:val="00526074"/>
    <w:rsid w:val="00540F9A"/>
    <w:rsid w:val="0054253E"/>
    <w:rsid w:val="00551A32"/>
    <w:rsid w:val="0055501C"/>
    <w:rsid w:val="00557BC9"/>
    <w:rsid w:val="00562337"/>
    <w:rsid w:val="0056267D"/>
    <w:rsid w:val="005639F1"/>
    <w:rsid w:val="00571607"/>
    <w:rsid w:val="00577A5B"/>
    <w:rsid w:val="00585A4B"/>
    <w:rsid w:val="00587868"/>
    <w:rsid w:val="005A15D2"/>
    <w:rsid w:val="005B0390"/>
    <w:rsid w:val="005B2F88"/>
    <w:rsid w:val="005B5A29"/>
    <w:rsid w:val="005B6FE1"/>
    <w:rsid w:val="005C2C40"/>
    <w:rsid w:val="005C521B"/>
    <w:rsid w:val="005D0F90"/>
    <w:rsid w:val="005D16FB"/>
    <w:rsid w:val="005D22C4"/>
    <w:rsid w:val="005D2CC2"/>
    <w:rsid w:val="005E3CF8"/>
    <w:rsid w:val="005E3E5E"/>
    <w:rsid w:val="005F5FA8"/>
    <w:rsid w:val="005F6274"/>
    <w:rsid w:val="00602B99"/>
    <w:rsid w:val="006103E4"/>
    <w:rsid w:val="00617388"/>
    <w:rsid w:val="0062698C"/>
    <w:rsid w:val="006462CE"/>
    <w:rsid w:val="00650715"/>
    <w:rsid w:val="00650B5A"/>
    <w:rsid w:val="0066235D"/>
    <w:rsid w:val="0066555D"/>
    <w:rsid w:val="0067441C"/>
    <w:rsid w:val="00682AA9"/>
    <w:rsid w:val="00687262"/>
    <w:rsid w:val="00694990"/>
    <w:rsid w:val="006A06F3"/>
    <w:rsid w:val="006A0B0D"/>
    <w:rsid w:val="006A1491"/>
    <w:rsid w:val="006A161C"/>
    <w:rsid w:val="006A1671"/>
    <w:rsid w:val="006A280A"/>
    <w:rsid w:val="006B0557"/>
    <w:rsid w:val="006B17C8"/>
    <w:rsid w:val="006B1837"/>
    <w:rsid w:val="006B199F"/>
    <w:rsid w:val="006B6D69"/>
    <w:rsid w:val="006C6B64"/>
    <w:rsid w:val="006E30DB"/>
    <w:rsid w:val="006E3338"/>
    <w:rsid w:val="006F090D"/>
    <w:rsid w:val="006F0AE6"/>
    <w:rsid w:val="006F0B64"/>
    <w:rsid w:val="006F0CBD"/>
    <w:rsid w:val="006F16DE"/>
    <w:rsid w:val="006F6617"/>
    <w:rsid w:val="006F68D9"/>
    <w:rsid w:val="006F73BD"/>
    <w:rsid w:val="00700913"/>
    <w:rsid w:val="007260A7"/>
    <w:rsid w:val="00730727"/>
    <w:rsid w:val="00736FA8"/>
    <w:rsid w:val="0074412E"/>
    <w:rsid w:val="00744E92"/>
    <w:rsid w:val="0074590A"/>
    <w:rsid w:val="00751833"/>
    <w:rsid w:val="00754709"/>
    <w:rsid w:val="0075633E"/>
    <w:rsid w:val="00757EDA"/>
    <w:rsid w:val="00761F16"/>
    <w:rsid w:val="00762F2E"/>
    <w:rsid w:val="007658DA"/>
    <w:rsid w:val="0076662E"/>
    <w:rsid w:val="00766F7B"/>
    <w:rsid w:val="007672E3"/>
    <w:rsid w:val="00770627"/>
    <w:rsid w:val="00771D38"/>
    <w:rsid w:val="00773830"/>
    <w:rsid w:val="00776826"/>
    <w:rsid w:val="00777A15"/>
    <w:rsid w:val="00780C7A"/>
    <w:rsid w:val="00791430"/>
    <w:rsid w:val="00793833"/>
    <w:rsid w:val="0079491E"/>
    <w:rsid w:val="00796CE0"/>
    <w:rsid w:val="007A0976"/>
    <w:rsid w:val="007A1386"/>
    <w:rsid w:val="007B526F"/>
    <w:rsid w:val="007B5DB6"/>
    <w:rsid w:val="007C16D8"/>
    <w:rsid w:val="007C7644"/>
    <w:rsid w:val="007D3591"/>
    <w:rsid w:val="007D5BFE"/>
    <w:rsid w:val="007E7277"/>
    <w:rsid w:val="007F5007"/>
    <w:rsid w:val="008050C5"/>
    <w:rsid w:val="008102C5"/>
    <w:rsid w:val="00812587"/>
    <w:rsid w:val="00815093"/>
    <w:rsid w:val="00815696"/>
    <w:rsid w:val="008157A1"/>
    <w:rsid w:val="008267A0"/>
    <w:rsid w:val="00830A44"/>
    <w:rsid w:val="00832B86"/>
    <w:rsid w:val="008356D5"/>
    <w:rsid w:val="00843A28"/>
    <w:rsid w:val="00843D83"/>
    <w:rsid w:val="00844B93"/>
    <w:rsid w:val="00853688"/>
    <w:rsid w:val="00856A40"/>
    <w:rsid w:val="0086000B"/>
    <w:rsid w:val="0087291F"/>
    <w:rsid w:val="0087542A"/>
    <w:rsid w:val="008776DF"/>
    <w:rsid w:val="00881902"/>
    <w:rsid w:val="00881E96"/>
    <w:rsid w:val="00882524"/>
    <w:rsid w:val="00887378"/>
    <w:rsid w:val="00887E78"/>
    <w:rsid w:val="0089776A"/>
    <w:rsid w:val="00897B2F"/>
    <w:rsid w:val="008A343C"/>
    <w:rsid w:val="008A3D72"/>
    <w:rsid w:val="008B02E7"/>
    <w:rsid w:val="008B32FF"/>
    <w:rsid w:val="008B72AC"/>
    <w:rsid w:val="008C13D9"/>
    <w:rsid w:val="008C2BDE"/>
    <w:rsid w:val="008C7509"/>
    <w:rsid w:val="008D0AFD"/>
    <w:rsid w:val="008D2B56"/>
    <w:rsid w:val="008D5EF4"/>
    <w:rsid w:val="008D6051"/>
    <w:rsid w:val="008F3D06"/>
    <w:rsid w:val="008F426E"/>
    <w:rsid w:val="00901C1A"/>
    <w:rsid w:val="00902411"/>
    <w:rsid w:val="00903AFE"/>
    <w:rsid w:val="00904F9D"/>
    <w:rsid w:val="00907A98"/>
    <w:rsid w:val="00910A7D"/>
    <w:rsid w:val="00912847"/>
    <w:rsid w:val="009172FF"/>
    <w:rsid w:val="00920B07"/>
    <w:rsid w:val="00920BEB"/>
    <w:rsid w:val="0092552A"/>
    <w:rsid w:val="0092647D"/>
    <w:rsid w:val="0092692D"/>
    <w:rsid w:val="00927406"/>
    <w:rsid w:val="009316F7"/>
    <w:rsid w:val="00936881"/>
    <w:rsid w:val="00941ABD"/>
    <w:rsid w:val="00947662"/>
    <w:rsid w:val="00953E04"/>
    <w:rsid w:val="00957942"/>
    <w:rsid w:val="00964692"/>
    <w:rsid w:val="009659D9"/>
    <w:rsid w:val="00971656"/>
    <w:rsid w:val="00976D9C"/>
    <w:rsid w:val="00977A7C"/>
    <w:rsid w:val="00980AFF"/>
    <w:rsid w:val="00994A8F"/>
    <w:rsid w:val="00995727"/>
    <w:rsid w:val="009A5E77"/>
    <w:rsid w:val="009B0316"/>
    <w:rsid w:val="009B1561"/>
    <w:rsid w:val="009B4AE9"/>
    <w:rsid w:val="009B78F3"/>
    <w:rsid w:val="009C42C4"/>
    <w:rsid w:val="009C4342"/>
    <w:rsid w:val="009C6C7A"/>
    <w:rsid w:val="009D07B2"/>
    <w:rsid w:val="009D0EC9"/>
    <w:rsid w:val="009D3EA2"/>
    <w:rsid w:val="009D7039"/>
    <w:rsid w:val="009E3E9A"/>
    <w:rsid w:val="009E5817"/>
    <w:rsid w:val="009E7A4C"/>
    <w:rsid w:val="009F14F6"/>
    <w:rsid w:val="009F63F3"/>
    <w:rsid w:val="00A00E71"/>
    <w:rsid w:val="00A036A2"/>
    <w:rsid w:val="00A053AC"/>
    <w:rsid w:val="00A107B9"/>
    <w:rsid w:val="00A249EA"/>
    <w:rsid w:val="00A25D1C"/>
    <w:rsid w:val="00A25E97"/>
    <w:rsid w:val="00A31DAF"/>
    <w:rsid w:val="00A32980"/>
    <w:rsid w:val="00A454A0"/>
    <w:rsid w:val="00A46D1E"/>
    <w:rsid w:val="00A6352B"/>
    <w:rsid w:val="00A63F20"/>
    <w:rsid w:val="00A65360"/>
    <w:rsid w:val="00A71692"/>
    <w:rsid w:val="00A7326B"/>
    <w:rsid w:val="00A74DD8"/>
    <w:rsid w:val="00A753F6"/>
    <w:rsid w:val="00A93209"/>
    <w:rsid w:val="00A93D27"/>
    <w:rsid w:val="00A9470E"/>
    <w:rsid w:val="00AA3EC4"/>
    <w:rsid w:val="00AA3F6D"/>
    <w:rsid w:val="00AA678A"/>
    <w:rsid w:val="00AB1483"/>
    <w:rsid w:val="00AB2C20"/>
    <w:rsid w:val="00AB37B9"/>
    <w:rsid w:val="00AB54A0"/>
    <w:rsid w:val="00AE0012"/>
    <w:rsid w:val="00AE0963"/>
    <w:rsid w:val="00AE1FF9"/>
    <w:rsid w:val="00AE2AB3"/>
    <w:rsid w:val="00AF2251"/>
    <w:rsid w:val="00AF2E43"/>
    <w:rsid w:val="00B023BD"/>
    <w:rsid w:val="00B03B63"/>
    <w:rsid w:val="00B05079"/>
    <w:rsid w:val="00B05F18"/>
    <w:rsid w:val="00B209CD"/>
    <w:rsid w:val="00B2350E"/>
    <w:rsid w:val="00B2375D"/>
    <w:rsid w:val="00B30B83"/>
    <w:rsid w:val="00B41202"/>
    <w:rsid w:val="00B42600"/>
    <w:rsid w:val="00B554CA"/>
    <w:rsid w:val="00B5562B"/>
    <w:rsid w:val="00B6098B"/>
    <w:rsid w:val="00B66F2D"/>
    <w:rsid w:val="00B75ECF"/>
    <w:rsid w:val="00B7746E"/>
    <w:rsid w:val="00B82CBC"/>
    <w:rsid w:val="00B85BD8"/>
    <w:rsid w:val="00BA0D80"/>
    <w:rsid w:val="00BA31A3"/>
    <w:rsid w:val="00BC47C4"/>
    <w:rsid w:val="00BC5B1F"/>
    <w:rsid w:val="00BC717F"/>
    <w:rsid w:val="00BC789E"/>
    <w:rsid w:val="00BE7120"/>
    <w:rsid w:val="00BF10EC"/>
    <w:rsid w:val="00BF17A4"/>
    <w:rsid w:val="00BF193D"/>
    <w:rsid w:val="00C00EB3"/>
    <w:rsid w:val="00C010D1"/>
    <w:rsid w:val="00C01773"/>
    <w:rsid w:val="00C07B1F"/>
    <w:rsid w:val="00C14EB2"/>
    <w:rsid w:val="00C24C2B"/>
    <w:rsid w:val="00C2512C"/>
    <w:rsid w:val="00C27581"/>
    <w:rsid w:val="00C30DFA"/>
    <w:rsid w:val="00C3626D"/>
    <w:rsid w:val="00C403B2"/>
    <w:rsid w:val="00C446C2"/>
    <w:rsid w:val="00C47382"/>
    <w:rsid w:val="00C53E62"/>
    <w:rsid w:val="00C57E40"/>
    <w:rsid w:val="00C66E82"/>
    <w:rsid w:val="00C8350E"/>
    <w:rsid w:val="00C922A1"/>
    <w:rsid w:val="00C974A7"/>
    <w:rsid w:val="00C97D71"/>
    <w:rsid w:val="00CB52CB"/>
    <w:rsid w:val="00CC4C16"/>
    <w:rsid w:val="00CC5A65"/>
    <w:rsid w:val="00CC7714"/>
    <w:rsid w:val="00CE18A7"/>
    <w:rsid w:val="00CE4FF7"/>
    <w:rsid w:val="00CE7709"/>
    <w:rsid w:val="00CE7E93"/>
    <w:rsid w:val="00D01996"/>
    <w:rsid w:val="00D01AEF"/>
    <w:rsid w:val="00D02C79"/>
    <w:rsid w:val="00D056CB"/>
    <w:rsid w:val="00D060D4"/>
    <w:rsid w:val="00D13F6B"/>
    <w:rsid w:val="00D14ED9"/>
    <w:rsid w:val="00D24FF3"/>
    <w:rsid w:val="00D26E20"/>
    <w:rsid w:val="00D3182A"/>
    <w:rsid w:val="00D33ACD"/>
    <w:rsid w:val="00D35A11"/>
    <w:rsid w:val="00D53207"/>
    <w:rsid w:val="00D5369F"/>
    <w:rsid w:val="00D60979"/>
    <w:rsid w:val="00D64952"/>
    <w:rsid w:val="00D8144F"/>
    <w:rsid w:val="00D8520F"/>
    <w:rsid w:val="00D86257"/>
    <w:rsid w:val="00D863B1"/>
    <w:rsid w:val="00D97800"/>
    <w:rsid w:val="00DA6082"/>
    <w:rsid w:val="00DB3366"/>
    <w:rsid w:val="00DC1E24"/>
    <w:rsid w:val="00DC2A51"/>
    <w:rsid w:val="00DC78A7"/>
    <w:rsid w:val="00DD15B1"/>
    <w:rsid w:val="00DD7132"/>
    <w:rsid w:val="00DE0321"/>
    <w:rsid w:val="00DE46E8"/>
    <w:rsid w:val="00E01881"/>
    <w:rsid w:val="00E060A1"/>
    <w:rsid w:val="00E1570C"/>
    <w:rsid w:val="00E24958"/>
    <w:rsid w:val="00E2652A"/>
    <w:rsid w:val="00E339D7"/>
    <w:rsid w:val="00E36304"/>
    <w:rsid w:val="00E379E8"/>
    <w:rsid w:val="00E40424"/>
    <w:rsid w:val="00E550FA"/>
    <w:rsid w:val="00E76F83"/>
    <w:rsid w:val="00E77130"/>
    <w:rsid w:val="00E8380E"/>
    <w:rsid w:val="00E85B7E"/>
    <w:rsid w:val="00E85DD6"/>
    <w:rsid w:val="00E86822"/>
    <w:rsid w:val="00E9058B"/>
    <w:rsid w:val="00E94E88"/>
    <w:rsid w:val="00E96D05"/>
    <w:rsid w:val="00E97EFA"/>
    <w:rsid w:val="00EA3843"/>
    <w:rsid w:val="00EC0C53"/>
    <w:rsid w:val="00EC4528"/>
    <w:rsid w:val="00EC710C"/>
    <w:rsid w:val="00ED7114"/>
    <w:rsid w:val="00EE4290"/>
    <w:rsid w:val="00EE7827"/>
    <w:rsid w:val="00EF0EF1"/>
    <w:rsid w:val="00F03673"/>
    <w:rsid w:val="00F109BA"/>
    <w:rsid w:val="00F1254C"/>
    <w:rsid w:val="00F12B6D"/>
    <w:rsid w:val="00F2100C"/>
    <w:rsid w:val="00F21B30"/>
    <w:rsid w:val="00F27C79"/>
    <w:rsid w:val="00F307BC"/>
    <w:rsid w:val="00F313E8"/>
    <w:rsid w:val="00F346FE"/>
    <w:rsid w:val="00F37DE4"/>
    <w:rsid w:val="00F5222B"/>
    <w:rsid w:val="00F6167B"/>
    <w:rsid w:val="00F61B73"/>
    <w:rsid w:val="00F61CC3"/>
    <w:rsid w:val="00F61F51"/>
    <w:rsid w:val="00F6262B"/>
    <w:rsid w:val="00F63AD4"/>
    <w:rsid w:val="00F63B62"/>
    <w:rsid w:val="00F658C5"/>
    <w:rsid w:val="00F6706D"/>
    <w:rsid w:val="00F71A3F"/>
    <w:rsid w:val="00F724BA"/>
    <w:rsid w:val="00F91973"/>
    <w:rsid w:val="00F91B27"/>
    <w:rsid w:val="00F9489D"/>
    <w:rsid w:val="00F95C10"/>
    <w:rsid w:val="00F967EB"/>
    <w:rsid w:val="00FA0EF4"/>
    <w:rsid w:val="00FA1419"/>
    <w:rsid w:val="00FA29DF"/>
    <w:rsid w:val="00FA7378"/>
    <w:rsid w:val="00FB1489"/>
    <w:rsid w:val="00FB55BA"/>
    <w:rsid w:val="00FC455F"/>
    <w:rsid w:val="00FC4FD5"/>
    <w:rsid w:val="00FC6382"/>
    <w:rsid w:val="00FD196E"/>
    <w:rsid w:val="00FE2F10"/>
    <w:rsid w:val="00FF26DC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07"/>
    <w:pPr>
      <w:widowControl w:val="0"/>
      <w:suppressAutoHyphens/>
    </w:pPr>
    <w:rPr>
      <w:kern w:val="1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B02E7"/>
    <w:pPr>
      <w:widowControl/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B02E7"/>
    <w:rPr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2E17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1707"/>
    <w:rPr>
      <w:rFonts w:eastAsia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D609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18A7"/>
  </w:style>
  <w:style w:type="paragraph" w:customStyle="1" w:styleId="formattext">
    <w:name w:val="formattext"/>
    <w:basedOn w:val="Normal"/>
    <w:uiPriority w:val="99"/>
    <w:rsid w:val="008B02E7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ConsPlusNormal">
    <w:name w:val="ConsPlusNormal"/>
    <w:link w:val="ConsPlusNormal0"/>
    <w:uiPriority w:val="99"/>
    <w:rsid w:val="00A05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053AC"/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94A0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269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222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nokamsk.ru" TargetMode="External"/><Relationship Id="rId34" Type="http://schemas.openxmlformats.org/officeDocument/2006/relationships/hyperlink" Target="http://docs.cntd.ru/document/90187606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46215" TargetMode="External"/><Relationship Id="rId25" Type="http://schemas.openxmlformats.org/officeDocument/2006/relationships/hyperlink" Target="http://docs.cntd.ru/document/465321519" TargetMode="External"/><Relationship Id="rId33" Type="http://schemas.openxmlformats.org/officeDocument/2006/relationships/hyperlink" Target="http://docs.cntd.ru/document/90222801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47486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21519" TargetMode="External"/><Relationship Id="rId24" Type="http://schemas.openxmlformats.org/officeDocument/2006/relationships/hyperlink" Target="http://www.krasnokamsk.ru" TargetMode="External"/><Relationship Id="rId32" Type="http://schemas.openxmlformats.org/officeDocument/2006/relationships/hyperlink" Target="http://docs.cntd.ru/document/90205380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www.krasnokamsk.ru" TargetMode="External"/><Relationship Id="rId28" Type="http://schemas.openxmlformats.org/officeDocument/2006/relationships/hyperlink" Target="http://docs.cntd.ru/document/9027690" TargetMode="External"/><Relationship Id="rId36" Type="http://schemas.openxmlformats.org/officeDocument/2006/relationships/hyperlink" Target="mailto:akgp@yandex.ru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904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55774FD37574816BDE5D37CD129E5BC9508DEE7C2364E3EA9DA7358gAABF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gosuslugi.permkrai.ru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2347486" TargetMode="External"/><Relationship Id="rId35" Type="http://schemas.openxmlformats.org/officeDocument/2006/relationships/hyperlink" Target="http://docs.cntd.ru/document/420238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21</Pages>
  <Words>9762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Ud8</cp:lastModifiedBy>
  <cp:revision>10</cp:revision>
  <cp:lastPrinted>2017-10-02T10:23:00Z</cp:lastPrinted>
  <dcterms:created xsi:type="dcterms:W3CDTF">2017-09-27T11:09:00Z</dcterms:created>
  <dcterms:modified xsi:type="dcterms:W3CDTF">2017-10-10T11:25:00Z</dcterms:modified>
</cp:coreProperties>
</file>