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3C" w:rsidRDefault="00552358" w:rsidP="0049411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 для бланков" style="position:absolute;left:0;text-align:left;margin-left:222.3pt;margin-top:.3pt;width:57pt;height:81pt;z-index:-4;visibility:visible">
            <v:imagedata r:id="rId5" o:title="" gain="112993f" blacklevel="5898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8.95pt;margin-top:210.9pt;width:71.25pt;height:25.65pt;z-index:7" filled="f" stroked="f">
            <v:textbox style="mso-next-textbox:#_x0000_s1027">
              <w:txbxContent>
                <w:p w:rsidR="002A1C3C" w:rsidRPr="00297A11" w:rsidRDefault="002A1C3C" w:rsidP="00494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8.55pt;margin-top:213.75pt;width:94.05pt;height:25.65pt;z-index:6" filled="f" stroked="f">
            <v:textbox style="mso-next-textbox:#_x0000_s1028">
              <w:txbxContent>
                <w:p w:rsidR="002A1C3C" w:rsidRPr="00297A11" w:rsidRDefault="002A1C3C" w:rsidP="00F214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09.10.2017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196pt;margin-top:216.3pt;width:114pt;height:28.5pt;z-index:-5;mso-position-horizontal:right" stroked="f">
            <o:lock v:ext="edit" aspectratio="t"/>
            <v:textbox style="mso-next-textbox:#_x0000_s1029">
              <w:txbxContent>
                <w:p w:rsidR="002A1C3C" w:rsidRDefault="002A1C3C" w:rsidP="00494114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218.55pt;width:114pt;height:23.25pt;z-index:-6;mso-position-horizontal:left" stroked="f">
            <o:lock v:ext="edit" aspectratio="t"/>
            <v:textbox style="mso-next-textbox:#_x0000_s1030">
              <w:txbxContent>
                <w:p w:rsidR="002A1C3C" w:rsidRDefault="002A1C3C" w:rsidP="00494114">
                  <w:r>
                    <w:t>________________</w:t>
                  </w:r>
                </w:p>
              </w:txbxContent>
            </v:textbox>
          </v:shape>
        </w:pict>
      </w:r>
    </w:p>
    <w:p w:rsidR="002A1C3C" w:rsidRPr="00617388" w:rsidRDefault="002A1C3C" w:rsidP="00494114"/>
    <w:p w:rsidR="002A1C3C" w:rsidRPr="00617388" w:rsidRDefault="002A1C3C" w:rsidP="00494114"/>
    <w:p w:rsidR="002A1C3C" w:rsidRPr="00617388" w:rsidRDefault="002A1C3C" w:rsidP="00494114"/>
    <w:p w:rsidR="002A1C3C" w:rsidRPr="00617388" w:rsidRDefault="002A1C3C" w:rsidP="00494114"/>
    <w:p w:rsidR="002A1C3C" w:rsidRDefault="002A1C3C" w:rsidP="00494114"/>
    <w:p w:rsidR="002A1C3C" w:rsidRDefault="002A1C3C" w:rsidP="00494114"/>
    <w:p w:rsidR="002A1C3C" w:rsidRPr="00617388" w:rsidRDefault="002A1C3C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ПОСТАНОВЛЕНИЕ</w:t>
      </w:r>
    </w:p>
    <w:p w:rsidR="002A1C3C" w:rsidRPr="00617388" w:rsidRDefault="002A1C3C" w:rsidP="00494114">
      <w:pPr>
        <w:jc w:val="center"/>
        <w:rPr>
          <w:b/>
          <w:bCs/>
          <w:sz w:val="28"/>
          <w:szCs w:val="28"/>
        </w:rPr>
      </w:pPr>
    </w:p>
    <w:p w:rsidR="002A1C3C" w:rsidRPr="00617388" w:rsidRDefault="002A1C3C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АДМИНИСТРАЦИИ</w:t>
      </w:r>
    </w:p>
    <w:p w:rsidR="002A1C3C" w:rsidRPr="00617388" w:rsidRDefault="002A1C3C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ГОРОДСКОГО ПОСЕЛЕНИЯ</w:t>
      </w:r>
    </w:p>
    <w:p w:rsidR="002A1C3C" w:rsidRPr="00617388" w:rsidRDefault="002A1C3C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МУНИЦИПАЛЬНОГО РАЙОНА</w:t>
      </w:r>
    </w:p>
    <w:p w:rsidR="002A1C3C" w:rsidRDefault="002A1C3C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ПЕРМСКОГО КРАЯ</w:t>
      </w:r>
    </w:p>
    <w:p w:rsidR="002A1C3C" w:rsidRDefault="002A1C3C" w:rsidP="00494114">
      <w:pPr>
        <w:jc w:val="center"/>
        <w:rPr>
          <w:b/>
          <w:bCs/>
          <w:sz w:val="28"/>
          <w:szCs w:val="28"/>
        </w:rPr>
      </w:pPr>
    </w:p>
    <w:p w:rsidR="002A1C3C" w:rsidRDefault="002A1C3C" w:rsidP="00494114">
      <w:pPr>
        <w:jc w:val="center"/>
        <w:rPr>
          <w:b/>
          <w:bCs/>
          <w:sz w:val="28"/>
          <w:szCs w:val="28"/>
        </w:rPr>
      </w:pPr>
    </w:p>
    <w:p w:rsidR="002A1C3C" w:rsidRDefault="002A1C3C" w:rsidP="00494114">
      <w:pPr>
        <w:jc w:val="center"/>
        <w:rPr>
          <w:b/>
          <w:bCs/>
          <w:sz w:val="28"/>
          <w:szCs w:val="28"/>
        </w:rPr>
      </w:pPr>
    </w:p>
    <w:p w:rsidR="002A1C3C" w:rsidRDefault="00552358" w:rsidP="00494114">
      <w:pPr>
        <w:jc w:val="center"/>
        <w:rPr>
          <w:b/>
          <w:bCs/>
          <w:sz w:val="28"/>
          <w:szCs w:val="28"/>
        </w:rPr>
      </w:pPr>
      <w:r w:rsidRPr="00552358">
        <w:rPr>
          <w:noProof/>
        </w:rPr>
        <w:pict>
          <v:shape id="_x0000_s1031" type="#_x0000_t202" style="position:absolute;left:0;text-align:left;margin-left:0;margin-top:10.5pt;width:261.45pt;height:83.55pt;z-index:1" filled="f" stroked="f">
            <v:textbox style="mso-next-textbox:#_x0000_s1031">
              <w:txbxContent>
                <w:p w:rsidR="002A1C3C" w:rsidRPr="004C3841" w:rsidRDefault="002A1C3C" w:rsidP="004C3841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 w:rsidRPr="004C3841">
                    <w:rPr>
                      <w:b/>
                      <w:bCs/>
                      <w:sz w:val="28"/>
                      <w:szCs w:val="28"/>
                    </w:rPr>
                    <w:t xml:space="preserve">Об утверждении Положения </w:t>
                  </w:r>
                </w:p>
                <w:p w:rsidR="002A1C3C" w:rsidRPr="004C3841" w:rsidRDefault="002A1C3C" w:rsidP="004C3841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 w:rsidRPr="004C3841">
                    <w:rPr>
                      <w:b/>
                      <w:bCs/>
                      <w:sz w:val="28"/>
                      <w:szCs w:val="28"/>
                    </w:rPr>
                    <w:t>о порядке назначения на должность</w:t>
                  </w:r>
                </w:p>
                <w:p w:rsidR="002A1C3C" w:rsidRPr="004C3841" w:rsidRDefault="002A1C3C" w:rsidP="004C3841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 w:rsidRPr="004C3841">
                    <w:rPr>
                      <w:b/>
                      <w:bCs/>
                      <w:sz w:val="28"/>
                      <w:szCs w:val="28"/>
                    </w:rPr>
                    <w:t>и осво</w:t>
                  </w:r>
                  <w:r w:rsidR="00B424DD">
                    <w:rPr>
                      <w:b/>
                      <w:bCs/>
                      <w:sz w:val="28"/>
                      <w:szCs w:val="28"/>
                    </w:rPr>
                    <w:t xml:space="preserve">бождения от нее руководителей </w:t>
                  </w:r>
                  <w:r w:rsidR="00B424DD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r w:rsidRPr="004C3841">
                    <w:rPr>
                      <w:b/>
                      <w:bCs/>
                      <w:sz w:val="28"/>
                      <w:szCs w:val="28"/>
                    </w:rPr>
                    <w:t xml:space="preserve">униципальных унитарных предприятий, заключения с ними трудовых договоров </w:t>
                  </w:r>
                </w:p>
              </w:txbxContent>
            </v:textbox>
          </v:shape>
        </w:pict>
      </w:r>
      <w:r w:rsidRPr="00552358">
        <w:rPr>
          <w:noProof/>
        </w:rPr>
        <w:pict>
          <v:shape id="Рисунок 12" o:spid="_x0000_s1032" type="#_x0000_t75" alt="151522" style="position:absolute;left:0;text-align:left;margin-left:79.9pt;margin-top:314.9pt;width:219.45pt;height:9.95pt;z-index:-3;visibility:visible;mso-position-horizontal-relative:page;mso-position-vertical-relative:page">
            <v:imagedata r:id="rId6" o:title="" croptop="62748f" cropright="37485f"/>
            <w10:wrap anchorx="page" anchory="page"/>
          </v:shape>
        </w:pict>
      </w:r>
    </w:p>
    <w:p w:rsidR="002A1C3C" w:rsidRDefault="002A1C3C" w:rsidP="00494114">
      <w:pPr>
        <w:jc w:val="center"/>
        <w:rPr>
          <w:b/>
          <w:bCs/>
          <w:sz w:val="28"/>
          <w:szCs w:val="28"/>
        </w:rPr>
      </w:pPr>
    </w:p>
    <w:p w:rsidR="002A1C3C" w:rsidRDefault="002A1C3C" w:rsidP="00494114">
      <w:pPr>
        <w:jc w:val="center"/>
        <w:rPr>
          <w:b/>
          <w:bCs/>
          <w:sz w:val="28"/>
          <w:szCs w:val="28"/>
        </w:rPr>
      </w:pPr>
    </w:p>
    <w:p w:rsidR="002A1C3C" w:rsidRDefault="002A1C3C" w:rsidP="00494114">
      <w:pPr>
        <w:jc w:val="center"/>
        <w:rPr>
          <w:b/>
          <w:bCs/>
          <w:sz w:val="28"/>
          <w:szCs w:val="28"/>
        </w:rPr>
      </w:pPr>
    </w:p>
    <w:p w:rsidR="002A1C3C" w:rsidRDefault="002A1C3C" w:rsidP="00494114">
      <w:pPr>
        <w:jc w:val="center"/>
        <w:rPr>
          <w:b/>
          <w:bCs/>
          <w:sz w:val="28"/>
          <w:szCs w:val="28"/>
        </w:rPr>
      </w:pPr>
    </w:p>
    <w:p w:rsidR="002A1C3C" w:rsidRDefault="002A1C3C" w:rsidP="003E2EA5">
      <w:pPr>
        <w:widowControl w:val="0"/>
        <w:autoSpaceDE w:val="0"/>
        <w:autoSpaceDN w:val="0"/>
        <w:adjustRightInd w:val="0"/>
        <w:ind w:firstLine="540"/>
        <w:jc w:val="both"/>
      </w:pPr>
    </w:p>
    <w:p w:rsidR="002A1C3C" w:rsidRDefault="002A1C3C" w:rsidP="003E2EA5">
      <w:pPr>
        <w:widowControl w:val="0"/>
        <w:autoSpaceDE w:val="0"/>
        <w:autoSpaceDN w:val="0"/>
        <w:adjustRightInd w:val="0"/>
        <w:ind w:firstLine="540"/>
        <w:jc w:val="both"/>
      </w:pPr>
    </w:p>
    <w:p w:rsidR="002A1C3C" w:rsidRDefault="002A1C3C" w:rsidP="003E2EA5">
      <w:pPr>
        <w:widowControl w:val="0"/>
        <w:autoSpaceDE w:val="0"/>
        <w:autoSpaceDN w:val="0"/>
        <w:adjustRightInd w:val="0"/>
        <w:ind w:firstLine="540"/>
        <w:jc w:val="both"/>
      </w:pPr>
    </w:p>
    <w:p w:rsidR="002A1C3C" w:rsidRDefault="002A1C3C" w:rsidP="003E2EA5">
      <w:pPr>
        <w:widowControl w:val="0"/>
        <w:autoSpaceDE w:val="0"/>
        <w:autoSpaceDN w:val="0"/>
        <w:adjustRightInd w:val="0"/>
        <w:ind w:firstLine="540"/>
        <w:jc w:val="both"/>
      </w:pPr>
    </w:p>
    <w:p w:rsidR="002A1C3C" w:rsidRPr="00D825A7" w:rsidRDefault="002A1C3C" w:rsidP="00D825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5A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4C3841">
        <w:rPr>
          <w:sz w:val="28"/>
          <w:szCs w:val="28"/>
        </w:rPr>
        <w:t xml:space="preserve">с Трудовым </w:t>
      </w:r>
      <w:hyperlink r:id="rId7" w:history="1">
        <w:r w:rsidRPr="004C3841">
          <w:rPr>
            <w:color w:val="0000FF"/>
            <w:sz w:val="28"/>
            <w:szCs w:val="28"/>
          </w:rPr>
          <w:t>кодексом</w:t>
        </w:r>
      </w:hyperlink>
      <w:r w:rsidRPr="004C3841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4C3841">
          <w:rPr>
            <w:color w:val="0000FF"/>
            <w:sz w:val="28"/>
            <w:szCs w:val="28"/>
          </w:rPr>
          <w:t>законом</w:t>
        </w:r>
      </w:hyperlink>
      <w:r w:rsidRPr="004C3841">
        <w:rPr>
          <w:sz w:val="28"/>
          <w:szCs w:val="28"/>
        </w:rPr>
        <w:t xml:space="preserve"> от 14 ноября 2002 г. N 161-ФЗ "О государственных и муниципальных унитарных предприятиях"</w:t>
      </w:r>
      <w:r>
        <w:rPr>
          <w:sz w:val="28"/>
          <w:szCs w:val="28"/>
        </w:rPr>
        <w:t xml:space="preserve">, </w:t>
      </w:r>
      <w:hyperlink w:anchor="P33" w:history="1">
        <w:r w:rsidRPr="004C3841">
          <w:rPr>
            <w:color w:val="0000FF"/>
            <w:sz w:val="28"/>
            <w:szCs w:val="28"/>
          </w:rPr>
          <w:t>Положение</w:t>
        </w:r>
      </w:hyperlink>
      <w:r w:rsidRPr="004C3841">
        <w:rPr>
          <w:sz w:val="28"/>
          <w:szCs w:val="28"/>
        </w:rPr>
        <w:t xml:space="preserve"> о порядке создания, реорганизации, ликвидации муниципальных унитарных предприятий и управления ими</w:t>
      </w:r>
      <w:r>
        <w:rPr>
          <w:sz w:val="28"/>
          <w:szCs w:val="28"/>
        </w:rPr>
        <w:t xml:space="preserve">, утвержденное  Решением Думы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городского поселения от 27 декабря 2005 г. № 24</w:t>
      </w:r>
      <w:r w:rsidRPr="004C3841">
        <w:rPr>
          <w:sz w:val="28"/>
          <w:szCs w:val="28"/>
        </w:rPr>
        <w:t>:</w:t>
      </w:r>
    </w:p>
    <w:p w:rsidR="002A1C3C" w:rsidRPr="001D3881" w:rsidRDefault="002A1C3C" w:rsidP="003E2E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D3881">
        <w:rPr>
          <w:b/>
          <w:bCs/>
          <w:sz w:val="28"/>
          <w:szCs w:val="28"/>
        </w:rPr>
        <w:t>Администрация постановляет:</w:t>
      </w:r>
    </w:p>
    <w:p w:rsidR="002A1C3C" w:rsidRPr="001D3881" w:rsidRDefault="002A1C3C" w:rsidP="004C384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</w:t>
      </w:r>
      <w:r w:rsidRPr="001D3881">
        <w:rPr>
          <w:sz w:val="28"/>
          <w:szCs w:val="28"/>
        </w:rPr>
        <w:t>:</w:t>
      </w:r>
    </w:p>
    <w:p w:rsidR="002A1C3C" w:rsidRPr="004C3841" w:rsidRDefault="002A1C3C" w:rsidP="004C38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3881">
        <w:rPr>
          <w:sz w:val="28"/>
          <w:szCs w:val="28"/>
        </w:rPr>
        <w:t xml:space="preserve">1.1. </w:t>
      </w:r>
      <w:hyperlink w:anchor="P43" w:history="1">
        <w:r w:rsidRPr="004C384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C3841">
        <w:rPr>
          <w:rFonts w:ascii="Times New Roman" w:hAnsi="Times New Roman" w:cs="Times New Roman"/>
          <w:sz w:val="28"/>
          <w:szCs w:val="28"/>
        </w:rPr>
        <w:t xml:space="preserve"> о порядке назначения на должность и освобождения от нее руководителей муниципальных унитарных предприятий и заключения с ними трудовых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C3841">
        <w:rPr>
          <w:rFonts w:ascii="Times New Roman" w:hAnsi="Times New Roman" w:cs="Times New Roman"/>
          <w:sz w:val="28"/>
          <w:szCs w:val="28"/>
        </w:rPr>
        <w:t>.</w:t>
      </w:r>
    </w:p>
    <w:p w:rsidR="002A1C3C" w:rsidRPr="00D34D45" w:rsidRDefault="002A1C3C" w:rsidP="004C384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D34D45">
        <w:rPr>
          <w:sz w:val="28"/>
          <w:szCs w:val="28"/>
        </w:rPr>
        <w:t xml:space="preserve">Постановление Администрации </w:t>
      </w:r>
      <w:proofErr w:type="spellStart"/>
      <w:r w:rsidRPr="00D34D45">
        <w:rPr>
          <w:sz w:val="28"/>
          <w:szCs w:val="28"/>
        </w:rPr>
        <w:t>Краснокамског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поселения от 1 июля </w:t>
      </w:r>
      <w:r w:rsidRPr="00D34D45">
        <w:rPr>
          <w:sz w:val="28"/>
          <w:szCs w:val="28"/>
        </w:rPr>
        <w:t>20</w:t>
      </w:r>
      <w:r>
        <w:rPr>
          <w:sz w:val="28"/>
          <w:szCs w:val="28"/>
        </w:rPr>
        <w:t xml:space="preserve">09г. N 78 </w:t>
      </w:r>
      <w:r w:rsidRPr="00D34D45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положения о порядке </w:t>
      </w:r>
      <w:r w:rsidRPr="004C3841">
        <w:rPr>
          <w:sz w:val="28"/>
          <w:szCs w:val="28"/>
        </w:rPr>
        <w:t>назначения на должность и освобождения от нее руководителей муниципальных унитарных предприятий и заключения с ними трудовых договоров</w:t>
      </w:r>
      <w:r w:rsidRPr="00D34D45">
        <w:rPr>
          <w:sz w:val="28"/>
          <w:szCs w:val="28"/>
        </w:rPr>
        <w:t xml:space="preserve"> "</w:t>
      </w:r>
      <w:r>
        <w:rPr>
          <w:sz w:val="28"/>
          <w:szCs w:val="28"/>
        </w:rPr>
        <w:t>.</w:t>
      </w:r>
    </w:p>
    <w:p w:rsidR="002A1C3C" w:rsidRPr="00D14406" w:rsidRDefault="002A1C3C" w:rsidP="004C384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3881">
        <w:rPr>
          <w:sz w:val="28"/>
          <w:szCs w:val="28"/>
        </w:rPr>
        <w:t xml:space="preserve">. </w:t>
      </w:r>
      <w:r w:rsidRPr="005639F1">
        <w:rPr>
          <w:sz w:val="28"/>
          <w:szCs w:val="28"/>
        </w:rPr>
        <w:t xml:space="preserve">Опубликовать постановление в </w:t>
      </w:r>
      <w:r w:rsidRPr="00A31DAF">
        <w:rPr>
          <w:sz w:val="28"/>
          <w:szCs w:val="28"/>
        </w:rPr>
        <w:t xml:space="preserve">Официальном бюллетене органов местного самоуправления муниципального образования </w:t>
      </w:r>
      <w:proofErr w:type="spellStart"/>
      <w:r w:rsidRPr="00A31DAF">
        <w:rPr>
          <w:sz w:val="28"/>
          <w:szCs w:val="28"/>
        </w:rPr>
        <w:t>Краснокамское</w:t>
      </w:r>
      <w:proofErr w:type="spellEnd"/>
      <w:r w:rsidRPr="00A31DAF">
        <w:rPr>
          <w:sz w:val="28"/>
          <w:szCs w:val="28"/>
        </w:rPr>
        <w:t xml:space="preserve"> городское поселение</w:t>
      </w:r>
      <w:r w:rsidRPr="005639F1">
        <w:rPr>
          <w:sz w:val="28"/>
          <w:szCs w:val="28"/>
        </w:rPr>
        <w:t xml:space="preserve"> и  разместить на официальном сайте администрации </w:t>
      </w:r>
      <w:proofErr w:type="spellStart"/>
      <w:r w:rsidRPr="005639F1">
        <w:rPr>
          <w:sz w:val="28"/>
          <w:szCs w:val="28"/>
        </w:rPr>
        <w:t>Краснокамского</w:t>
      </w:r>
      <w:proofErr w:type="spellEnd"/>
      <w:r w:rsidRPr="005639F1">
        <w:rPr>
          <w:sz w:val="28"/>
          <w:szCs w:val="28"/>
        </w:rPr>
        <w:t xml:space="preserve"> городского поселения </w:t>
      </w:r>
      <w:r w:rsidRPr="005639F1">
        <w:rPr>
          <w:sz w:val="28"/>
          <w:szCs w:val="28"/>
          <w:lang w:val="en-US"/>
        </w:rPr>
        <w:t>www</w:t>
      </w:r>
      <w:r w:rsidRPr="005639F1">
        <w:rPr>
          <w:sz w:val="28"/>
          <w:szCs w:val="28"/>
        </w:rPr>
        <w:t>.</w:t>
      </w:r>
      <w:proofErr w:type="spellStart"/>
      <w:r w:rsidRPr="005639F1">
        <w:rPr>
          <w:sz w:val="28"/>
          <w:szCs w:val="28"/>
          <w:lang w:val="en-US"/>
        </w:rPr>
        <w:t>krasnokamsk</w:t>
      </w:r>
      <w:proofErr w:type="spellEnd"/>
      <w:r w:rsidRPr="005639F1">
        <w:rPr>
          <w:sz w:val="28"/>
          <w:szCs w:val="28"/>
        </w:rPr>
        <w:t>.</w:t>
      </w:r>
      <w:proofErr w:type="spellStart"/>
      <w:r w:rsidRPr="005639F1">
        <w:rPr>
          <w:sz w:val="28"/>
          <w:szCs w:val="28"/>
          <w:lang w:val="en-US"/>
        </w:rPr>
        <w:t>ru</w:t>
      </w:r>
      <w:proofErr w:type="spellEnd"/>
      <w:r w:rsidRPr="005639F1">
        <w:rPr>
          <w:sz w:val="28"/>
          <w:szCs w:val="28"/>
        </w:rPr>
        <w:t>.</w:t>
      </w:r>
    </w:p>
    <w:p w:rsidR="002A1C3C" w:rsidRPr="001D3881" w:rsidRDefault="002A1C3C" w:rsidP="004C384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D3881">
        <w:rPr>
          <w:sz w:val="28"/>
          <w:szCs w:val="28"/>
        </w:rPr>
        <w:t xml:space="preserve">4. </w:t>
      </w:r>
      <w:proofErr w:type="gramStart"/>
      <w:r w:rsidRPr="001D3881">
        <w:rPr>
          <w:sz w:val="28"/>
          <w:szCs w:val="28"/>
        </w:rPr>
        <w:t>Контроль за</w:t>
      </w:r>
      <w:proofErr w:type="gramEnd"/>
      <w:r w:rsidRPr="001D3881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</w:t>
      </w:r>
      <w:r w:rsidRPr="001D3881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lastRenderedPageBreak/>
        <w:t xml:space="preserve">Комитет имущественных отношений и землепользования  (А.В. Лебедев). </w:t>
      </w:r>
    </w:p>
    <w:p w:rsidR="002A1C3C" w:rsidRDefault="002A1C3C" w:rsidP="00D82D7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2A1C3C" w:rsidRDefault="002A1C3C" w:rsidP="00D82D7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2A1C3C" w:rsidRDefault="002A1C3C" w:rsidP="004C384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754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Краснокамского</w:t>
      </w:r>
      <w:proofErr w:type="spellEnd"/>
    </w:p>
    <w:p w:rsidR="002A1C3C" w:rsidRPr="0007542F" w:rsidRDefault="002A1C3C" w:rsidP="004C3841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городского поселения –</w:t>
      </w:r>
    </w:p>
    <w:p w:rsidR="002A1C3C" w:rsidRPr="0007542F" w:rsidRDefault="002A1C3C" w:rsidP="004C3841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7542F">
        <w:rPr>
          <w:sz w:val="28"/>
          <w:szCs w:val="28"/>
        </w:rPr>
        <w:t xml:space="preserve"> администрации </w:t>
      </w:r>
    </w:p>
    <w:p w:rsidR="002A1C3C" w:rsidRPr="0007542F" w:rsidRDefault="002A1C3C" w:rsidP="004C3841">
      <w:pPr>
        <w:spacing w:line="240" w:lineRule="exact"/>
        <w:rPr>
          <w:sz w:val="28"/>
          <w:szCs w:val="28"/>
        </w:rPr>
      </w:pPr>
      <w:proofErr w:type="spellStart"/>
      <w:r w:rsidRPr="0007542F">
        <w:rPr>
          <w:sz w:val="28"/>
          <w:szCs w:val="28"/>
        </w:rPr>
        <w:t>Краснокамского</w:t>
      </w:r>
      <w:proofErr w:type="spellEnd"/>
      <w:r w:rsidRPr="0007542F">
        <w:rPr>
          <w:sz w:val="28"/>
          <w:szCs w:val="28"/>
        </w:rPr>
        <w:t xml:space="preserve"> городского </w:t>
      </w:r>
    </w:p>
    <w:p w:rsidR="002A1C3C" w:rsidRDefault="002A1C3C" w:rsidP="004C3841">
      <w:pPr>
        <w:rPr>
          <w:sz w:val="16"/>
          <w:szCs w:val="16"/>
        </w:rPr>
      </w:pPr>
      <w:r w:rsidRPr="0007542F">
        <w:rPr>
          <w:sz w:val="28"/>
          <w:szCs w:val="28"/>
        </w:rPr>
        <w:t>поселения</w:t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Ю.А. Потапова</w:t>
      </w:r>
      <w:r>
        <w:rPr>
          <w:sz w:val="16"/>
          <w:szCs w:val="16"/>
        </w:rPr>
        <w:t xml:space="preserve">  </w:t>
      </w: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600E3B">
      <w:pPr>
        <w:rPr>
          <w:sz w:val="16"/>
          <w:szCs w:val="16"/>
        </w:rPr>
      </w:pPr>
    </w:p>
    <w:p w:rsidR="002A1C3C" w:rsidRDefault="002A1C3C" w:rsidP="003E2EA5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2A1C3C" w:rsidRDefault="002A1C3C" w:rsidP="003E2EA5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2A1C3C" w:rsidRDefault="002A1C3C" w:rsidP="003E2EA5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2A1C3C" w:rsidRDefault="002A1C3C" w:rsidP="003E2EA5">
      <w:pPr>
        <w:widowControl w:val="0"/>
        <w:autoSpaceDE w:val="0"/>
        <w:autoSpaceDN w:val="0"/>
        <w:adjustRightInd w:val="0"/>
        <w:jc w:val="right"/>
        <w:outlineLvl w:val="0"/>
      </w:pPr>
    </w:p>
    <w:p w:rsidR="002A1C3C" w:rsidRDefault="002A1C3C" w:rsidP="000E63D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</w:t>
      </w:r>
    </w:p>
    <w:p w:rsidR="002A1C3C" w:rsidRDefault="002A1C3C" w:rsidP="009E45E7">
      <w:pPr>
        <w:autoSpaceDE w:val="0"/>
        <w:autoSpaceDN w:val="0"/>
        <w:adjustRightInd w:val="0"/>
        <w:jc w:val="right"/>
        <w:outlineLvl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A1C3C" w:rsidRDefault="002A1C3C" w:rsidP="004C3841">
      <w:pPr>
        <w:autoSpaceDE w:val="0"/>
        <w:autoSpaceDN w:val="0"/>
        <w:adjustRightInd w:val="0"/>
        <w:spacing w:line="240" w:lineRule="exact"/>
        <w:outlineLvl w:val="0"/>
      </w:pPr>
    </w:p>
    <w:p w:rsidR="002A1C3C" w:rsidRPr="00A93249" w:rsidRDefault="002A1C3C" w:rsidP="004C3841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</w:t>
      </w:r>
      <w:r w:rsidRPr="00A93249">
        <w:rPr>
          <w:sz w:val="28"/>
          <w:szCs w:val="28"/>
        </w:rPr>
        <w:t>Приложение 1</w:t>
      </w:r>
    </w:p>
    <w:p w:rsidR="002A1C3C" w:rsidRDefault="002A1C3C" w:rsidP="004C3841">
      <w:pPr>
        <w:tabs>
          <w:tab w:val="left" w:pos="4962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9324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</w:p>
    <w:p w:rsidR="002A1C3C" w:rsidRDefault="002A1C3C" w:rsidP="004C3841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2A1C3C" w:rsidRPr="00A93249" w:rsidRDefault="002A1C3C" w:rsidP="004C3841">
      <w:pPr>
        <w:tabs>
          <w:tab w:val="left" w:pos="4962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09.10.2017 № 1126</w:t>
      </w:r>
    </w:p>
    <w:p w:rsidR="002A1C3C" w:rsidRDefault="002A1C3C" w:rsidP="009E45E7">
      <w:pPr>
        <w:widowControl w:val="0"/>
        <w:autoSpaceDE w:val="0"/>
        <w:autoSpaceDN w:val="0"/>
        <w:adjustRightInd w:val="0"/>
        <w:jc w:val="center"/>
        <w:outlineLvl w:val="0"/>
      </w:pPr>
    </w:p>
    <w:p w:rsidR="002A1C3C" w:rsidRDefault="002A1C3C" w:rsidP="004C3841">
      <w:pPr>
        <w:widowControl w:val="0"/>
        <w:tabs>
          <w:tab w:val="left" w:pos="4962"/>
        </w:tabs>
        <w:autoSpaceDE w:val="0"/>
        <w:autoSpaceDN w:val="0"/>
        <w:adjustRightInd w:val="0"/>
        <w:jc w:val="right"/>
      </w:pPr>
    </w:p>
    <w:p w:rsidR="002A1C3C" w:rsidRDefault="002A1C3C" w:rsidP="004C3841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52"/>
      <w:bookmarkStart w:id="1" w:name="Par114"/>
      <w:bookmarkEnd w:id="0"/>
      <w:bookmarkEnd w:id="1"/>
    </w:p>
    <w:p w:rsidR="002A1C3C" w:rsidRDefault="002A1C3C" w:rsidP="004C38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3841">
        <w:rPr>
          <w:sz w:val="28"/>
          <w:szCs w:val="28"/>
        </w:rPr>
        <w:t xml:space="preserve">ПОЛОЖЕНИЕ </w:t>
      </w:r>
    </w:p>
    <w:p w:rsidR="002A1C3C" w:rsidRDefault="002A1C3C" w:rsidP="004C38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3841">
        <w:rPr>
          <w:sz w:val="28"/>
          <w:szCs w:val="28"/>
        </w:rPr>
        <w:t>О ПОРЯДКЕ НАЗНАЧЕНИЯ НА ДОЛЖНОСТЬ И ОСВОБОЖДЕНИЕ ОТ НЕЕ РУКОВОДИТЕЛЕЙ МУНИЦИПАЛЬНЫХ УНИТАРНЫХ ПРЕДПРИЯТИЙ, ЗАКЛЮЧЕНИЯ С НИМИ ТРУДОВЫХ ДОГОВОРОВ</w:t>
      </w:r>
    </w:p>
    <w:p w:rsidR="002A1C3C" w:rsidRDefault="002A1C3C" w:rsidP="004C384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A1C3C" w:rsidRPr="004C3841" w:rsidRDefault="002A1C3C" w:rsidP="004C384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C384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назначения на должность и освобождения от нее руководителей муниципальных унитарных предприятий и заключения с ними трудовых договоров разработано в соответствии с Трудовым </w:t>
      </w:r>
      <w:hyperlink r:id="rId9" w:history="1">
        <w:r w:rsidRPr="004C384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C384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14 ноября 2002 г. </w:t>
      </w:r>
      <w:hyperlink r:id="rId10" w:history="1">
        <w:r w:rsidRPr="004C3841">
          <w:rPr>
            <w:rFonts w:ascii="Times New Roman" w:hAnsi="Times New Roman" w:cs="Times New Roman"/>
            <w:color w:val="0000FF"/>
            <w:sz w:val="28"/>
            <w:szCs w:val="28"/>
          </w:rPr>
          <w:t>N 161-ФЗ</w:t>
        </w:r>
      </w:hyperlink>
      <w:r w:rsidRPr="004C3841">
        <w:rPr>
          <w:rFonts w:ascii="Times New Roman" w:hAnsi="Times New Roman" w:cs="Times New Roman"/>
          <w:sz w:val="28"/>
          <w:szCs w:val="28"/>
        </w:rPr>
        <w:t xml:space="preserve"> "О государственных и муниципальных унитарных предприятиях", от 6 октября 2003 г. </w:t>
      </w:r>
      <w:hyperlink r:id="rId11" w:history="1">
        <w:r w:rsidRPr="004C3841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4C384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proofErr w:type="gramEnd"/>
      <w:r w:rsidRPr="004C3841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4C384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33" w:history="1">
        <w:r w:rsidRPr="004C384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4C3841">
        <w:rPr>
          <w:rFonts w:ascii="Times New Roman" w:hAnsi="Times New Roman" w:cs="Times New Roman"/>
          <w:sz w:val="28"/>
          <w:szCs w:val="28"/>
        </w:rPr>
        <w:t xml:space="preserve"> о порядке создания, реорганизации, ликвидации муниципальных унитарных предприятий и управления ими, утвержденное  Решением Думы </w:t>
      </w:r>
      <w:proofErr w:type="spellStart"/>
      <w:r w:rsidRPr="004C3841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4C3841">
        <w:rPr>
          <w:rFonts w:ascii="Times New Roman" w:hAnsi="Times New Roman" w:cs="Times New Roman"/>
          <w:sz w:val="28"/>
          <w:szCs w:val="28"/>
        </w:rPr>
        <w:t xml:space="preserve"> городского поселения от 27 декабря 2005 г. № 24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3841">
        <w:rPr>
          <w:rFonts w:ascii="Times New Roman" w:hAnsi="Times New Roman" w:cs="Times New Roman"/>
          <w:sz w:val="28"/>
          <w:szCs w:val="28"/>
        </w:rPr>
        <w:t xml:space="preserve">регламентирует порядок назначения на должность и освобождения от нее руководителей муниципальных унитарных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4C3841">
        <w:rPr>
          <w:rFonts w:ascii="Times New Roman" w:hAnsi="Times New Roman" w:cs="Times New Roman"/>
          <w:sz w:val="28"/>
          <w:szCs w:val="28"/>
        </w:rPr>
        <w:t>(далее - предприятие) и заключения с ними трудовых договоров.</w:t>
      </w:r>
      <w:proofErr w:type="gramEnd"/>
    </w:p>
    <w:p w:rsidR="002A1C3C" w:rsidRPr="00186CEE" w:rsidRDefault="002A1C3C" w:rsidP="00186CE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 xml:space="preserve">1.3. Кандидатура на должность руководителя предприятия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186CEE">
        <w:rPr>
          <w:rFonts w:ascii="Times New Roman" w:hAnsi="Times New Roman" w:cs="Times New Roman"/>
          <w:sz w:val="28"/>
          <w:szCs w:val="28"/>
        </w:rPr>
        <w:t xml:space="preserve">Комитета имущественных отношений и землепользования администрации </w:t>
      </w:r>
      <w:proofErr w:type="spellStart"/>
      <w:r w:rsidRPr="00186CE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186CEE">
        <w:rPr>
          <w:rFonts w:ascii="Times New Roman" w:hAnsi="Times New Roman" w:cs="Times New Roman"/>
          <w:sz w:val="28"/>
          <w:szCs w:val="28"/>
        </w:rPr>
        <w:t xml:space="preserve"> городского поселения,  осуществляющего полномочия собственника имущества предприятия.</w:t>
      </w:r>
    </w:p>
    <w:p w:rsidR="002A1C3C" w:rsidRPr="00186CEE" w:rsidRDefault="002A1C3C" w:rsidP="00186CE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1.4. К кандидатуре на должность руководителя предприятия предъявляются следующие квалификационные требования:</w:t>
      </w:r>
    </w:p>
    <w:p w:rsidR="002A1C3C" w:rsidRPr="00186CEE" w:rsidRDefault="002A1C3C" w:rsidP="00186CE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2A1C3C" w:rsidRPr="00186CEE" w:rsidRDefault="002A1C3C" w:rsidP="00186CE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стаж работы на руководящей должности не менее 5 лет;</w:t>
      </w:r>
    </w:p>
    <w:p w:rsidR="002A1C3C" w:rsidRDefault="002A1C3C" w:rsidP="00186CE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стаж работы в соответствующей профилю предприятия отрасли не менее 2 лет.</w:t>
      </w:r>
    </w:p>
    <w:p w:rsidR="002A1C3C" w:rsidRPr="00186CEE" w:rsidRDefault="002A1C3C" w:rsidP="00186CE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1.5. Организация работы по приему и рассмотрению документов кандидатов на должность руководителей предприятий осуществляется комиссией, состав и порядок работы которой утверждается правовым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86CEE">
        <w:rPr>
          <w:rFonts w:ascii="Times New Roman" w:hAnsi="Times New Roman" w:cs="Times New Roman"/>
          <w:sz w:val="28"/>
          <w:szCs w:val="28"/>
        </w:rPr>
        <w:t>.</w:t>
      </w:r>
    </w:p>
    <w:p w:rsidR="002A1C3C" w:rsidRDefault="002A1C3C" w:rsidP="004C3841">
      <w:pPr>
        <w:pStyle w:val="ConsPlusNormal"/>
        <w:jc w:val="both"/>
      </w:pPr>
    </w:p>
    <w:p w:rsidR="002A1C3C" w:rsidRPr="00186CEE" w:rsidRDefault="002A1C3C" w:rsidP="004C38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II. Порядок рассмотрения кандидатуры на должность</w:t>
      </w:r>
    </w:p>
    <w:p w:rsidR="002A1C3C" w:rsidRPr="00186CEE" w:rsidRDefault="002A1C3C" w:rsidP="004C38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руководителя предприятия</w:t>
      </w:r>
    </w:p>
    <w:p w:rsidR="002A1C3C" w:rsidRDefault="002A1C3C" w:rsidP="004C3841">
      <w:pPr>
        <w:pStyle w:val="ConsPlusNormal"/>
        <w:jc w:val="both"/>
      </w:pPr>
    </w:p>
    <w:p w:rsidR="002A1C3C" w:rsidRPr="00186CEE" w:rsidRDefault="002A1C3C" w:rsidP="00186CE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 xml:space="preserve">2.1. Кандидат на должность руководителя предприятия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Комитет имущественных отношений и землепользования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2A1C3C" w:rsidRPr="00186CEE" w:rsidRDefault="002A1C3C" w:rsidP="00186CE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анкету;</w:t>
      </w:r>
    </w:p>
    <w:p w:rsidR="002A1C3C" w:rsidRPr="00186CEE" w:rsidRDefault="002A1C3C" w:rsidP="00186CE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 xml:space="preserve">две фотографии (4 </w:t>
      </w:r>
      <w:proofErr w:type="spellStart"/>
      <w:r w:rsidRPr="00186CE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86CEE">
        <w:rPr>
          <w:rFonts w:ascii="Times New Roman" w:hAnsi="Times New Roman" w:cs="Times New Roman"/>
          <w:sz w:val="28"/>
          <w:szCs w:val="28"/>
        </w:rPr>
        <w:t xml:space="preserve"> 5);</w:t>
      </w:r>
    </w:p>
    <w:p w:rsidR="002A1C3C" w:rsidRPr="00186CEE" w:rsidRDefault="002A1C3C" w:rsidP="00186CE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копию диплома об образовании;</w:t>
      </w:r>
    </w:p>
    <w:p w:rsidR="002A1C3C" w:rsidRDefault="002A1C3C" w:rsidP="00186CE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копию трудовой книжки, заверенную в установленном порядке.</w:t>
      </w:r>
    </w:p>
    <w:p w:rsidR="002A1C3C" w:rsidRPr="00186CEE" w:rsidRDefault="002A1C3C" w:rsidP="00186CE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2A1C3C" w:rsidRPr="00186CEE" w:rsidRDefault="002A1C3C" w:rsidP="00186CE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2.2. Комиссия рассматривает кандидатуру на должность руководителя предприятия по квалификационным требованиям, результатам предшествующей деятельности, деловым качествам, проводит собеседование с кандидатами, проверяет представленные документы на наличие запретов и ограничений, установленных законодательством Российской Федерации.</w:t>
      </w:r>
    </w:p>
    <w:p w:rsidR="002A1C3C" w:rsidRPr="00186CEE" w:rsidRDefault="002A1C3C" w:rsidP="00186CE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lastRenderedPageBreak/>
        <w:t>2.3. Решение Комиссии принимается большинством голосов присутствующих на заседании членов Комиссии. Комиссия правомочна решать вопросы, отнесенные к ее компетенции, если на заседании присутствует не менее половины членов Комиссии.</w:t>
      </w:r>
    </w:p>
    <w:p w:rsidR="002A1C3C" w:rsidRPr="00186CEE" w:rsidRDefault="002A1C3C" w:rsidP="00186CE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2.4. Решение Комиссии оформляется протоколом, который подписывается присутствующими на заседании членами Комиссии.</w:t>
      </w:r>
    </w:p>
    <w:p w:rsidR="002A1C3C" w:rsidRPr="00186CEE" w:rsidRDefault="002A1C3C" w:rsidP="00186CE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При подписании протокола мнение членов Комиссии выражается словами "за" или "против".</w:t>
      </w:r>
    </w:p>
    <w:p w:rsidR="002A1C3C" w:rsidRPr="00186CEE" w:rsidRDefault="002A1C3C" w:rsidP="00186CE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2.5. В случае равенства голосов членов Комиссии голос председателя Комиссии считается решающим.</w:t>
      </w:r>
    </w:p>
    <w:p w:rsidR="002A1C3C" w:rsidRPr="00186CEE" w:rsidRDefault="002A1C3C" w:rsidP="00186CE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2.6. Подготовленный Комиссией по результатам рассмотрения документов протокол с предложением о кандидатуре на должность руководителя предприятия подписывается членами Комиссии, председателем Комиссии.</w:t>
      </w:r>
    </w:p>
    <w:p w:rsidR="002A1C3C" w:rsidRPr="00186CEE" w:rsidRDefault="002A1C3C" w:rsidP="00186CE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Подписанный протокол является основанием для заключения трудового договора с кандидатом на должность руководителя предприятия.</w:t>
      </w:r>
    </w:p>
    <w:p w:rsidR="002A1C3C" w:rsidRDefault="002A1C3C" w:rsidP="004C3841">
      <w:pPr>
        <w:pStyle w:val="ConsPlusNormal"/>
        <w:jc w:val="both"/>
      </w:pPr>
    </w:p>
    <w:p w:rsidR="002A1C3C" w:rsidRPr="00186CEE" w:rsidRDefault="002A1C3C" w:rsidP="004C38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III. Порядок заключения трудового договора с кандидатом</w:t>
      </w:r>
    </w:p>
    <w:p w:rsidR="002A1C3C" w:rsidRPr="00186CEE" w:rsidRDefault="002A1C3C" w:rsidP="004C38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CEE">
        <w:rPr>
          <w:rFonts w:ascii="Times New Roman" w:hAnsi="Times New Roman" w:cs="Times New Roman"/>
          <w:sz w:val="28"/>
          <w:szCs w:val="28"/>
        </w:rPr>
        <w:t>на должность руководителя предприятия</w:t>
      </w:r>
    </w:p>
    <w:p w:rsidR="002A1C3C" w:rsidRDefault="002A1C3C" w:rsidP="004C3841">
      <w:pPr>
        <w:pStyle w:val="ConsPlusNormal"/>
        <w:jc w:val="both"/>
      </w:pPr>
    </w:p>
    <w:p w:rsidR="002A1C3C" w:rsidRPr="002B2426" w:rsidRDefault="002A1C3C" w:rsidP="002B2426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2426">
        <w:rPr>
          <w:rFonts w:ascii="Times New Roman" w:hAnsi="Times New Roman" w:cs="Times New Roman"/>
          <w:sz w:val="28"/>
          <w:szCs w:val="28"/>
        </w:rPr>
        <w:t>3.1. С кандидатом на должность руководителя предприятия заключается трудовой до</w:t>
      </w:r>
      <w:r>
        <w:rPr>
          <w:rFonts w:ascii="Times New Roman" w:hAnsi="Times New Roman" w:cs="Times New Roman"/>
          <w:sz w:val="28"/>
          <w:szCs w:val="28"/>
        </w:rPr>
        <w:t xml:space="preserve">говор, который подготавливается специалистом управления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подписывается председателем Комитета имущественных отношений и землепользования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(Комитет)</w:t>
      </w:r>
      <w:r w:rsidRPr="002B2426">
        <w:rPr>
          <w:rFonts w:ascii="Times New Roman" w:hAnsi="Times New Roman" w:cs="Times New Roman"/>
          <w:sz w:val="28"/>
          <w:szCs w:val="28"/>
        </w:rPr>
        <w:t>.</w:t>
      </w:r>
    </w:p>
    <w:p w:rsidR="002A1C3C" w:rsidRDefault="002A1C3C" w:rsidP="00210A4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2426">
        <w:rPr>
          <w:rFonts w:ascii="Times New Roman" w:hAnsi="Times New Roman" w:cs="Times New Roman"/>
          <w:sz w:val="28"/>
          <w:szCs w:val="28"/>
        </w:rPr>
        <w:t>Комитетом осуществляется подготовка распоряжения о назначении руководителя предприятия,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B2426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Комитета.</w:t>
      </w:r>
    </w:p>
    <w:p w:rsidR="002A1C3C" w:rsidRDefault="002A1C3C" w:rsidP="00210A4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A44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кандидат на должность руководителя предприятия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10A44">
        <w:rPr>
          <w:rFonts w:ascii="Times New Roman" w:hAnsi="Times New Roman" w:cs="Times New Roman"/>
          <w:sz w:val="28"/>
          <w:szCs w:val="28"/>
        </w:rPr>
        <w:t xml:space="preserve">документы в соответствии со </w:t>
      </w:r>
      <w:hyperlink r:id="rId12" w:history="1">
        <w:r w:rsidRPr="00210A44">
          <w:rPr>
            <w:rFonts w:ascii="Times New Roman" w:hAnsi="Times New Roman" w:cs="Times New Roman"/>
            <w:color w:val="0000FF"/>
            <w:sz w:val="28"/>
            <w:szCs w:val="28"/>
          </w:rPr>
          <w:t>статьей 65</w:t>
        </w:r>
      </w:hyperlink>
      <w:r w:rsidRPr="00210A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A1C3C" w:rsidRDefault="002A1C3C" w:rsidP="00210A4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A44">
        <w:rPr>
          <w:rFonts w:ascii="Times New Roman" w:hAnsi="Times New Roman" w:cs="Times New Roman"/>
          <w:sz w:val="28"/>
          <w:szCs w:val="28"/>
        </w:rPr>
        <w:t xml:space="preserve">Условия трудового договора определяются Трудовым </w:t>
      </w:r>
      <w:hyperlink r:id="rId13" w:history="1">
        <w:r w:rsidRPr="00210A4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10A4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A1C3C" w:rsidRPr="00210A44" w:rsidRDefault="002A1C3C" w:rsidP="00210A4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A44">
        <w:rPr>
          <w:rFonts w:ascii="Times New Roman" w:hAnsi="Times New Roman" w:cs="Times New Roman"/>
          <w:sz w:val="28"/>
          <w:szCs w:val="28"/>
        </w:rPr>
        <w:t>3.2. Трудовой договор оформляется в двух экземплярах и хранится у каждой из сторон указанного договора.</w:t>
      </w:r>
    </w:p>
    <w:p w:rsidR="002A1C3C" w:rsidRDefault="002A1C3C" w:rsidP="00210A4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A44">
        <w:rPr>
          <w:rFonts w:ascii="Times New Roman" w:hAnsi="Times New Roman" w:cs="Times New Roman"/>
          <w:sz w:val="28"/>
          <w:szCs w:val="28"/>
        </w:rPr>
        <w:t>3.3. При назначении на должность руководителю предприятия устанавливается срок испытания шесть месяцев. Условие об испытании указывается в трудовом договоре.</w:t>
      </w:r>
    </w:p>
    <w:p w:rsidR="002A1C3C" w:rsidRPr="00210A44" w:rsidRDefault="002A1C3C" w:rsidP="00210A4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A4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10A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0A44">
        <w:rPr>
          <w:rFonts w:ascii="Times New Roman" w:hAnsi="Times New Roman" w:cs="Times New Roman"/>
          <w:sz w:val="28"/>
          <w:szCs w:val="28"/>
        </w:rPr>
        <w:t xml:space="preserve"> исполнением руководителем предприятия условий трудового договора осуществляет Комитет.</w:t>
      </w:r>
    </w:p>
    <w:p w:rsidR="002A1C3C" w:rsidRDefault="002A1C3C" w:rsidP="00210A4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A44">
        <w:rPr>
          <w:rFonts w:ascii="Times New Roman" w:hAnsi="Times New Roman" w:cs="Times New Roman"/>
          <w:sz w:val="28"/>
          <w:szCs w:val="28"/>
        </w:rPr>
        <w:t xml:space="preserve">3.5. Освобождение от должности руководителя предприятия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Комитета </w:t>
      </w:r>
      <w:r w:rsidRPr="00210A44">
        <w:rPr>
          <w:rFonts w:ascii="Times New Roman" w:hAnsi="Times New Roman" w:cs="Times New Roman"/>
          <w:sz w:val="28"/>
          <w:szCs w:val="28"/>
        </w:rPr>
        <w:t>по основаниям, предусмотренным трудовым законодательством, федеральными законами, трудовым договором.</w:t>
      </w:r>
    </w:p>
    <w:p w:rsidR="002A1C3C" w:rsidRDefault="002A1C3C" w:rsidP="00210A4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10A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0A44">
        <w:rPr>
          <w:rFonts w:ascii="Times New Roman" w:hAnsi="Times New Roman" w:cs="Times New Roman"/>
          <w:sz w:val="28"/>
          <w:szCs w:val="28"/>
        </w:rPr>
        <w:t xml:space="preserve"> .  Трудовой  договор  в соответствии с </w:t>
      </w:r>
      <w:hyperlink r:id="rId14" w:history="1">
        <w:r w:rsidRPr="00210A44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2 статьи 278</w:t>
        </w:r>
      </w:hyperlink>
      <w:r w:rsidRPr="00210A44">
        <w:rPr>
          <w:rFonts w:ascii="Times New Roman" w:hAnsi="Times New Roman" w:cs="Times New Roman"/>
          <w:sz w:val="28"/>
          <w:szCs w:val="28"/>
        </w:rPr>
        <w:t xml:space="preserve"> Трудового  кодекса  Российской  </w:t>
      </w:r>
      <w:proofErr w:type="gramStart"/>
      <w:r w:rsidRPr="00210A44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210A44">
        <w:rPr>
          <w:rFonts w:ascii="Times New Roman" w:hAnsi="Times New Roman" w:cs="Times New Roman"/>
          <w:sz w:val="28"/>
          <w:szCs w:val="28"/>
        </w:rPr>
        <w:t xml:space="preserve">  в  том  числе включает следующее основание   прекращения  трудового  договора:  </w:t>
      </w:r>
    </w:p>
    <w:p w:rsidR="002A1C3C" w:rsidRDefault="002A1C3C" w:rsidP="00210A44">
      <w:pPr>
        <w:pStyle w:val="ConsPlusNormal"/>
        <w:spacing w:line="240" w:lineRule="exact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A44">
        <w:rPr>
          <w:rFonts w:ascii="Times New Roman" w:hAnsi="Times New Roman" w:cs="Times New Roman"/>
          <w:sz w:val="28"/>
          <w:szCs w:val="28"/>
        </w:rPr>
        <w:t>несоблюдение  установленного постановлением  администрации  города  Перми предельного уровня соотношения среднемесячной   заработной   платы  заместителя  руководителя  и  главного бухгалтера предприятия и среднемесячной заработной платы работников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44">
        <w:rPr>
          <w:rFonts w:ascii="Times New Roman" w:hAnsi="Times New Roman" w:cs="Times New Roman"/>
          <w:sz w:val="28"/>
          <w:szCs w:val="28"/>
        </w:rPr>
        <w:t>предприятия.</w:t>
      </w:r>
      <w:r>
        <w:t xml:space="preserve">       </w:t>
      </w:r>
    </w:p>
    <w:p w:rsidR="002A1C3C" w:rsidRDefault="002A1C3C" w:rsidP="00210A4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A44">
        <w:rPr>
          <w:rFonts w:ascii="Times New Roman" w:hAnsi="Times New Roman" w:cs="Times New Roman"/>
          <w:sz w:val="28"/>
          <w:szCs w:val="28"/>
        </w:rPr>
        <w:t>- невыполнение предприятием утвержденных в установленном порядке показателей экономической эффективности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3C" w:rsidRDefault="002A1C3C" w:rsidP="00210A44">
      <w:pPr>
        <w:pStyle w:val="ConsPlusNonformat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10A44">
        <w:rPr>
          <w:rFonts w:ascii="Times New Roman" w:hAnsi="Times New Roman" w:cs="Times New Roman"/>
          <w:sz w:val="28"/>
          <w:szCs w:val="28"/>
        </w:rPr>
        <w:t>невыполнение руководителем предприятия решений собственника имущества предприятия, принятых в отношении предприятия;</w:t>
      </w:r>
    </w:p>
    <w:p w:rsidR="002A1C3C" w:rsidRDefault="002A1C3C" w:rsidP="00210A44">
      <w:pPr>
        <w:pStyle w:val="ConsPlusNonformat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10A44">
        <w:rPr>
          <w:rFonts w:ascii="Times New Roman" w:hAnsi="Times New Roman" w:cs="Times New Roman"/>
          <w:sz w:val="28"/>
          <w:szCs w:val="28"/>
        </w:rPr>
        <w:t>совершение сделок с имуществом, находящимся в хозяйственном ведении предприятия, с нарушением требований законодательства Российской Федерации и определенной уставом предприятия его специальной правоспособности;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3C" w:rsidRDefault="002A1C3C" w:rsidP="00210A44">
      <w:pPr>
        <w:pStyle w:val="ConsPlusNonformat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10A44">
        <w:rPr>
          <w:rFonts w:ascii="Times New Roman" w:hAnsi="Times New Roman" w:cs="Times New Roman"/>
          <w:sz w:val="28"/>
          <w:szCs w:val="28"/>
        </w:rPr>
        <w:t>наличие на предприятии по вине руководителя более трех месяцев задолженности по заработной плате;</w:t>
      </w:r>
    </w:p>
    <w:p w:rsidR="002A1C3C" w:rsidRDefault="002A1C3C" w:rsidP="00DB7299">
      <w:pPr>
        <w:pStyle w:val="ConsPlusNonformat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10A44">
        <w:rPr>
          <w:rFonts w:ascii="Times New Roman" w:hAnsi="Times New Roman" w:cs="Times New Roman"/>
          <w:sz w:val="28"/>
          <w:szCs w:val="28"/>
        </w:rPr>
        <w:t>необеспечение</w:t>
      </w:r>
      <w:proofErr w:type="spellEnd"/>
      <w:r w:rsidRPr="00210A44">
        <w:rPr>
          <w:rFonts w:ascii="Times New Roman" w:hAnsi="Times New Roman" w:cs="Times New Roman"/>
          <w:sz w:val="28"/>
          <w:szCs w:val="28"/>
        </w:rPr>
        <w:t xml:space="preserve"> использования имущества предприятия по целевому </w:t>
      </w:r>
      <w:r w:rsidRPr="00210A44">
        <w:rPr>
          <w:rFonts w:ascii="Times New Roman" w:hAnsi="Times New Roman" w:cs="Times New Roman"/>
          <w:sz w:val="28"/>
          <w:szCs w:val="28"/>
        </w:rPr>
        <w:lastRenderedPageBreak/>
        <w:t>назначению в соответствии с видами деятельности, установленными уставом предприятия, а также неиспользование по целевому назначению выделенных ему бюджетных и внебюджетных сре</w:t>
      </w:r>
      <w:proofErr w:type="gramStart"/>
      <w:r w:rsidRPr="00210A4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10A44">
        <w:rPr>
          <w:rFonts w:ascii="Times New Roman" w:hAnsi="Times New Roman" w:cs="Times New Roman"/>
          <w:sz w:val="28"/>
          <w:szCs w:val="28"/>
        </w:rPr>
        <w:t>ечение более 3 месяцев;</w:t>
      </w:r>
    </w:p>
    <w:p w:rsidR="002A1C3C" w:rsidRDefault="002A1C3C" w:rsidP="00DB7299">
      <w:pPr>
        <w:pStyle w:val="ConsPlusNonformat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10A44">
        <w:rPr>
          <w:rFonts w:ascii="Times New Roman" w:hAnsi="Times New Roman" w:cs="Times New Roman"/>
          <w:sz w:val="28"/>
          <w:szCs w:val="28"/>
        </w:rPr>
        <w:t xml:space="preserve">нарушение руководителем предприятия требований законодательства Российской Федерации, а также устава унитарного предприятия в части сообщения сведений о наличии заинтересованности в совершении сделок, в том числе по кругу </w:t>
      </w:r>
      <w:proofErr w:type="spellStart"/>
      <w:r w:rsidRPr="00210A44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210A44">
        <w:rPr>
          <w:rFonts w:ascii="Times New Roman" w:hAnsi="Times New Roman" w:cs="Times New Roman"/>
          <w:sz w:val="28"/>
          <w:szCs w:val="28"/>
        </w:rPr>
        <w:t xml:space="preserve">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3C" w:rsidRDefault="002A1C3C" w:rsidP="00DB7299">
      <w:pPr>
        <w:pStyle w:val="ConsPlusNonformat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10A44">
        <w:rPr>
          <w:rFonts w:ascii="Times New Roman" w:hAnsi="Times New Roman" w:cs="Times New Roman"/>
          <w:sz w:val="28"/>
          <w:szCs w:val="28"/>
        </w:rPr>
        <w:t>нарушение руководителем предприятия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2A1C3C" w:rsidRDefault="002A1C3C" w:rsidP="00DB7299">
      <w:pPr>
        <w:pStyle w:val="ConsPlusNonformat"/>
        <w:tabs>
          <w:tab w:val="left" w:pos="567"/>
        </w:tabs>
        <w:spacing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10A44">
        <w:rPr>
          <w:rFonts w:ascii="Times New Roman" w:hAnsi="Times New Roman" w:cs="Times New Roman"/>
          <w:sz w:val="28"/>
          <w:szCs w:val="28"/>
        </w:rPr>
        <w:t>неисполнение по вине руководителя предприятия установленных нормативными правовыми актами Российской Федерации или уставом предприятия обязанностей, связанных с проведением аудиторской проверки предприятия.</w:t>
      </w:r>
      <w:r>
        <w:t xml:space="preserve">     </w:t>
      </w:r>
    </w:p>
    <w:p w:rsidR="002A1C3C" w:rsidRPr="00DB7299" w:rsidRDefault="002A1C3C" w:rsidP="00DB7299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B7299">
        <w:rPr>
          <w:rFonts w:ascii="Times New Roman" w:hAnsi="Times New Roman" w:cs="Times New Roman"/>
          <w:sz w:val="28"/>
          <w:szCs w:val="28"/>
        </w:rPr>
        <w:t xml:space="preserve">. Трудовые договоры, трудовые книжки и личные дела руководителей предприятий хранятся в управлении делами Администрации </w:t>
      </w:r>
      <w:proofErr w:type="spellStart"/>
      <w:r w:rsidRPr="00DB7299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DB729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A1C3C" w:rsidRDefault="002A1C3C" w:rsidP="00DB7299">
      <w:pPr>
        <w:pStyle w:val="ConsPlusNormal"/>
        <w:tabs>
          <w:tab w:val="left" w:pos="567"/>
        </w:tabs>
        <w:jc w:val="both"/>
      </w:pPr>
    </w:p>
    <w:sectPr w:rsidR="002A1C3C" w:rsidSect="00BD46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D5"/>
    <w:rsid w:val="00002696"/>
    <w:rsid w:val="00005AA2"/>
    <w:rsid w:val="00021315"/>
    <w:rsid w:val="000240F2"/>
    <w:rsid w:val="00031F03"/>
    <w:rsid w:val="000535B2"/>
    <w:rsid w:val="00057C2F"/>
    <w:rsid w:val="00063031"/>
    <w:rsid w:val="0007542F"/>
    <w:rsid w:val="000764A5"/>
    <w:rsid w:val="0008185D"/>
    <w:rsid w:val="00092BBA"/>
    <w:rsid w:val="000A3989"/>
    <w:rsid w:val="000A6925"/>
    <w:rsid w:val="000D243C"/>
    <w:rsid w:val="000E63D9"/>
    <w:rsid w:val="000F6ADE"/>
    <w:rsid w:val="00120CD4"/>
    <w:rsid w:val="00122758"/>
    <w:rsid w:val="00127A0F"/>
    <w:rsid w:val="00174148"/>
    <w:rsid w:val="00177937"/>
    <w:rsid w:val="00184E9D"/>
    <w:rsid w:val="00186CEE"/>
    <w:rsid w:val="001A54E0"/>
    <w:rsid w:val="001D14E7"/>
    <w:rsid w:val="001D3881"/>
    <w:rsid w:val="001E1D0B"/>
    <w:rsid w:val="001F5DB2"/>
    <w:rsid w:val="0020403A"/>
    <w:rsid w:val="00205FDD"/>
    <w:rsid w:val="00205FFB"/>
    <w:rsid w:val="00210A44"/>
    <w:rsid w:val="00217D30"/>
    <w:rsid w:val="002209C8"/>
    <w:rsid w:val="002307D5"/>
    <w:rsid w:val="00235F29"/>
    <w:rsid w:val="0024352D"/>
    <w:rsid w:val="00245D7F"/>
    <w:rsid w:val="00250EBF"/>
    <w:rsid w:val="002751FC"/>
    <w:rsid w:val="00281E19"/>
    <w:rsid w:val="00284656"/>
    <w:rsid w:val="00290733"/>
    <w:rsid w:val="00297A11"/>
    <w:rsid w:val="002A0A39"/>
    <w:rsid w:val="002A1C3C"/>
    <w:rsid w:val="002B1F79"/>
    <w:rsid w:val="002B2426"/>
    <w:rsid w:val="002C01EE"/>
    <w:rsid w:val="002D5872"/>
    <w:rsid w:val="002D58C8"/>
    <w:rsid w:val="002D7DC9"/>
    <w:rsid w:val="002E5250"/>
    <w:rsid w:val="00314564"/>
    <w:rsid w:val="00331E6E"/>
    <w:rsid w:val="00335AF4"/>
    <w:rsid w:val="00342453"/>
    <w:rsid w:val="0034264B"/>
    <w:rsid w:val="00362D15"/>
    <w:rsid w:val="00391617"/>
    <w:rsid w:val="00392F4F"/>
    <w:rsid w:val="003A7C81"/>
    <w:rsid w:val="003B394F"/>
    <w:rsid w:val="003E2EA5"/>
    <w:rsid w:val="003E48AD"/>
    <w:rsid w:val="003E71AB"/>
    <w:rsid w:val="0040648C"/>
    <w:rsid w:val="0041480E"/>
    <w:rsid w:val="00430062"/>
    <w:rsid w:val="00433F49"/>
    <w:rsid w:val="004426BD"/>
    <w:rsid w:val="00445BDB"/>
    <w:rsid w:val="00450FB4"/>
    <w:rsid w:val="00455E9C"/>
    <w:rsid w:val="0047420F"/>
    <w:rsid w:val="00482259"/>
    <w:rsid w:val="00492641"/>
    <w:rsid w:val="00494114"/>
    <w:rsid w:val="004B553D"/>
    <w:rsid w:val="004C0808"/>
    <w:rsid w:val="004C3841"/>
    <w:rsid w:val="004C4337"/>
    <w:rsid w:val="004E5BD6"/>
    <w:rsid w:val="004E6209"/>
    <w:rsid w:val="004F2799"/>
    <w:rsid w:val="004F3F49"/>
    <w:rsid w:val="004F5E2D"/>
    <w:rsid w:val="0050256A"/>
    <w:rsid w:val="00506A6F"/>
    <w:rsid w:val="005156AC"/>
    <w:rsid w:val="00530875"/>
    <w:rsid w:val="0055014B"/>
    <w:rsid w:val="00551900"/>
    <w:rsid w:val="00552358"/>
    <w:rsid w:val="005639F1"/>
    <w:rsid w:val="005709FB"/>
    <w:rsid w:val="005813D7"/>
    <w:rsid w:val="0058705E"/>
    <w:rsid w:val="00592D5A"/>
    <w:rsid w:val="00594140"/>
    <w:rsid w:val="00597094"/>
    <w:rsid w:val="005C02DB"/>
    <w:rsid w:val="005D6821"/>
    <w:rsid w:val="005F4CA2"/>
    <w:rsid w:val="00600724"/>
    <w:rsid w:val="00600E3B"/>
    <w:rsid w:val="00617388"/>
    <w:rsid w:val="00640A6F"/>
    <w:rsid w:val="00664AAD"/>
    <w:rsid w:val="0066565B"/>
    <w:rsid w:val="00667B34"/>
    <w:rsid w:val="00672132"/>
    <w:rsid w:val="00672894"/>
    <w:rsid w:val="00674E20"/>
    <w:rsid w:val="00684F0A"/>
    <w:rsid w:val="006B648B"/>
    <w:rsid w:val="006B6F0B"/>
    <w:rsid w:val="006C2FA7"/>
    <w:rsid w:val="006C3256"/>
    <w:rsid w:val="006E3D5C"/>
    <w:rsid w:val="006E7052"/>
    <w:rsid w:val="006F62F0"/>
    <w:rsid w:val="00702851"/>
    <w:rsid w:val="00706015"/>
    <w:rsid w:val="00724371"/>
    <w:rsid w:val="00726253"/>
    <w:rsid w:val="0073589E"/>
    <w:rsid w:val="0074368A"/>
    <w:rsid w:val="0074575E"/>
    <w:rsid w:val="0075052A"/>
    <w:rsid w:val="0076676B"/>
    <w:rsid w:val="00771DC7"/>
    <w:rsid w:val="00774C11"/>
    <w:rsid w:val="00776AA9"/>
    <w:rsid w:val="0079250D"/>
    <w:rsid w:val="0079295E"/>
    <w:rsid w:val="00792FEA"/>
    <w:rsid w:val="007A1762"/>
    <w:rsid w:val="007C02D8"/>
    <w:rsid w:val="007C1E03"/>
    <w:rsid w:val="007C38FD"/>
    <w:rsid w:val="007E3F7C"/>
    <w:rsid w:val="007F6539"/>
    <w:rsid w:val="00804D18"/>
    <w:rsid w:val="008050BD"/>
    <w:rsid w:val="00825CED"/>
    <w:rsid w:val="008261B2"/>
    <w:rsid w:val="00827501"/>
    <w:rsid w:val="008279CF"/>
    <w:rsid w:val="0083410D"/>
    <w:rsid w:val="00846EBE"/>
    <w:rsid w:val="00850379"/>
    <w:rsid w:val="00856505"/>
    <w:rsid w:val="008576FD"/>
    <w:rsid w:val="0086553E"/>
    <w:rsid w:val="00865956"/>
    <w:rsid w:val="00866AC7"/>
    <w:rsid w:val="008842E6"/>
    <w:rsid w:val="008863E9"/>
    <w:rsid w:val="008A1599"/>
    <w:rsid w:val="008A21CA"/>
    <w:rsid w:val="008D011F"/>
    <w:rsid w:val="008D036C"/>
    <w:rsid w:val="008D0BF8"/>
    <w:rsid w:val="008E0EB0"/>
    <w:rsid w:val="008E4D4A"/>
    <w:rsid w:val="008F2177"/>
    <w:rsid w:val="008F23F9"/>
    <w:rsid w:val="008F24C3"/>
    <w:rsid w:val="008F686E"/>
    <w:rsid w:val="00932342"/>
    <w:rsid w:val="0094164B"/>
    <w:rsid w:val="00945D27"/>
    <w:rsid w:val="009533F6"/>
    <w:rsid w:val="00954023"/>
    <w:rsid w:val="0096169B"/>
    <w:rsid w:val="00981ADE"/>
    <w:rsid w:val="009907ED"/>
    <w:rsid w:val="00991A99"/>
    <w:rsid w:val="009939B6"/>
    <w:rsid w:val="00997C1F"/>
    <w:rsid w:val="009A1D02"/>
    <w:rsid w:val="009A6253"/>
    <w:rsid w:val="009B62B5"/>
    <w:rsid w:val="009C4426"/>
    <w:rsid w:val="009E0996"/>
    <w:rsid w:val="009E2D66"/>
    <w:rsid w:val="009E45E7"/>
    <w:rsid w:val="00A03D77"/>
    <w:rsid w:val="00A15415"/>
    <w:rsid w:val="00A31DAF"/>
    <w:rsid w:val="00A338D9"/>
    <w:rsid w:val="00A34C3D"/>
    <w:rsid w:val="00A5128E"/>
    <w:rsid w:val="00A63318"/>
    <w:rsid w:val="00A65107"/>
    <w:rsid w:val="00A65726"/>
    <w:rsid w:val="00A66645"/>
    <w:rsid w:val="00A6669A"/>
    <w:rsid w:val="00A71E47"/>
    <w:rsid w:val="00A80EB4"/>
    <w:rsid w:val="00A93249"/>
    <w:rsid w:val="00A94DA5"/>
    <w:rsid w:val="00AA0BB2"/>
    <w:rsid w:val="00AA1824"/>
    <w:rsid w:val="00AC4239"/>
    <w:rsid w:val="00AE2613"/>
    <w:rsid w:val="00AE66B7"/>
    <w:rsid w:val="00AF247F"/>
    <w:rsid w:val="00AF4E96"/>
    <w:rsid w:val="00AF75C1"/>
    <w:rsid w:val="00B174F1"/>
    <w:rsid w:val="00B17C3E"/>
    <w:rsid w:val="00B21CE8"/>
    <w:rsid w:val="00B35E97"/>
    <w:rsid w:val="00B424DD"/>
    <w:rsid w:val="00B42A11"/>
    <w:rsid w:val="00B45592"/>
    <w:rsid w:val="00B64887"/>
    <w:rsid w:val="00B671F9"/>
    <w:rsid w:val="00B724A9"/>
    <w:rsid w:val="00B85641"/>
    <w:rsid w:val="00B858BD"/>
    <w:rsid w:val="00BA1A39"/>
    <w:rsid w:val="00BA27B3"/>
    <w:rsid w:val="00BA48B2"/>
    <w:rsid w:val="00BA56A6"/>
    <w:rsid w:val="00BC4D39"/>
    <w:rsid w:val="00BC5F01"/>
    <w:rsid w:val="00BD4670"/>
    <w:rsid w:val="00BE4606"/>
    <w:rsid w:val="00BF0BB2"/>
    <w:rsid w:val="00BF0D9C"/>
    <w:rsid w:val="00BF5062"/>
    <w:rsid w:val="00BF7C97"/>
    <w:rsid w:val="00C03E16"/>
    <w:rsid w:val="00C03E3E"/>
    <w:rsid w:val="00C0792E"/>
    <w:rsid w:val="00C2388C"/>
    <w:rsid w:val="00C3159D"/>
    <w:rsid w:val="00C3273A"/>
    <w:rsid w:val="00C438E4"/>
    <w:rsid w:val="00C47DFA"/>
    <w:rsid w:val="00C5229C"/>
    <w:rsid w:val="00C52CDF"/>
    <w:rsid w:val="00C57329"/>
    <w:rsid w:val="00C601F9"/>
    <w:rsid w:val="00C65FF6"/>
    <w:rsid w:val="00CA2FCC"/>
    <w:rsid w:val="00CA6A3A"/>
    <w:rsid w:val="00CA7F5E"/>
    <w:rsid w:val="00CE3E19"/>
    <w:rsid w:val="00CE767F"/>
    <w:rsid w:val="00CE77E7"/>
    <w:rsid w:val="00CF1406"/>
    <w:rsid w:val="00D00B7F"/>
    <w:rsid w:val="00D14406"/>
    <w:rsid w:val="00D204F1"/>
    <w:rsid w:val="00D20887"/>
    <w:rsid w:val="00D264CA"/>
    <w:rsid w:val="00D34D45"/>
    <w:rsid w:val="00D361DA"/>
    <w:rsid w:val="00D464C4"/>
    <w:rsid w:val="00D51585"/>
    <w:rsid w:val="00D64DFC"/>
    <w:rsid w:val="00D825A7"/>
    <w:rsid w:val="00D82D7F"/>
    <w:rsid w:val="00D862A2"/>
    <w:rsid w:val="00D92DD2"/>
    <w:rsid w:val="00D94467"/>
    <w:rsid w:val="00D97EF1"/>
    <w:rsid w:val="00DB7299"/>
    <w:rsid w:val="00DC1B42"/>
    <w:rsid w:val="00DD548B"/>
    <w:rsid w:val="00DD7F51"/>
    <w:rsid w:val="00DE2B14"/>
    <w:rsid w:val="00DE37AE"/>
    <w:rsid w:val="00DE529E"/>
    <w:rsid w:val="00DE7005"/>
    <w:rsid w:val="00DF09EF"/>
    <w:rsid w:val="00DF0F49"/>
    <w:rsid w:val="00DF121E"/>
    <w:rsid w:val="00DF48DC"/>
    <w:rsid w:val="00E1781F"/>
    <w:rsid w:val="00E213D5"/>
    <w:rsid w:val="00E2343F"/>
    <w:rsid w:val="00E40192"/>
    <w:rsid w:val="00E539E5"/>
    <w:rsid w:val="00E603E1"/>
    <w:rsid w:val="00E6622B"/>
    <w:rsid w:val="00E662F8"/>
    <w:rsid w:val="00E809A1"/>
    <w:rsid w:val="00E87735"/>
    <w:rsid w:val="00E87DFC"/>
    <w:rsid w:val="00EA2FFD"/>
    <w:rsid w:val="00EA555B"/>
    <w:rsid w:val="00EE1E83"/>
    <w:rsid w:val="00EF26D9"/>
    <w:rsid w:val="00F026A7"/>
    <w:rsid w:val="00F105FC"/>
    <w:rsid w:val="00F21415"/>
    <w:rsid w:val="00F22E49"/>
    <w:rsid w:val="00F32A34"/>
    <w:rsid w:val="00F33C82"/>
    <w:rsid w:val="00F33DDA"/>
    <w:rsid w:val="00F403EA"/>
    <w:rsid w:val="00F5466C"/>
    <w:rsid w:val="00F7129E"/>
    <w:rsid w:val="00F814A9"/>
    <w:rsid w:val="00F837ED"/>
    <w:rsid w:val="00F8597E"/>
    <w:rsid w:val="00F909C2"/>
    <w:rsid w:val="00F92027"/>
    <w:rsid w:val="00F93394"/>
    <w:rsid w:val="00F9753A"/>
    <w:rsid w:val="00FA523C"/>
    <w:rsid w:val="00FB72CB"/>
    <w:rsid w:val="00FC2D29"/>
    <w:rsid w:val="00FC2E98"/>
    <w:rsid w:val="00FC534E"/>
    <w:rsid w:val="00FD3D41"/>
    <w:rsid w:val="00FE2900"/>
    <w:rsid w:val="00FE4CCE"/>
    <w:rsid w:val="00FF21EA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uiPriority w:val="99"/>
    <w:rsid w:val="0083410D"/>
    <w:pPr>
      <w:ind w:left="1134" w:hanging="1134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F3AD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426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ADC"/>
    <w:rPr>
      <w:sz w:val="0"/>
      <w:szCs w:val="0"/>
    </w:rPr>
  </w:style>
  <w:style w:type="paragraph" w:customStyle="1" w:styleId="ConsPlusNonformat">
    <w:name w:val="ConsPlusNonformat"/>
    <w:uiPriority w:val="99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8E0EB0"/>
    <w:rPr>
      <w:color w:val="0000FF"/>
      <w:u w:val="single"/>
    </w:rPr>
  </w:style>
  <w:style w:type="character" w:styleId="a8">
    <w:name w:val="FollowedHyperlink"/>
    <w:basedOn w:val="a0"/>
    <w:uiPriority w:val="99"/>
    <w:rsid w:val="008E0EB0"/>
    <w:rPr>
      <w:color w:val="800080"/>
      <w:u w:val="single"/>
    </w:rPr>
  </w:style>
  <w:style w:type="paragraph" w:customStyle="1" w:styleId="ConsPlusCell">
    <w:name w:val="ConsPlusCell"/>
    <w:uiPriority w:val="99"/>
    <w:rsid w:val="0072437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4C384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096906807F6FC7E3761C4CF7513477FF3F12A3E7321E792D7F92C74BECE5A2A245C38177D2F7Bd953K" TargetMode="External"/><Relationship Id="rId13" Type="http://schemas.openxmlformats.org/officeDocument/2006/relationships/hyperlink" Target="consultantplus://offline/ref=2A2096906807F6FC7E3761C4CF7513477FF3F1283D7421E792D7F92C74dB5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2096906807F6FC7E3761C4CF7513477FF3F1283D7421E792D7F92C74BECE5A2A245C381775d25DK" TargetMode="External"/><Relationship Id="rId12" Type="http://schemas.openxmlformats.org/officeDocument/2006/relationships/hyperlink" Target="consultantplus://offline/ref=2A2096906807F6FC7E3761C4CF7513477FF3F1283D7421E792D7F92C74BECE5A2A245C38177D2A75d95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2A2096906807F6FC7E3761C4CF7513477FF3F1283C7921E792D7F92C74BECE5A2A245C3B15d75A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2096906807F6FC7E3761C4CF7513477FF3F12A3E7321E792D7F92C74BECE5A2A245C38177D2F7Bd95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2096906807F6FC7E3761C4CF7513477FF3F1283D7421E792D7F92C74BECE5A2A245C381775d25DK" TargetMode="External"/><Relationship Id="rId14" Type="http://schemas.openxmlformats.org/officeDocument/2006/relationships/hyperlink" Target="consultantplus://offline/ref=2A2096906807F6FC7E3761C4CF7513477FF3F1283D7421E792D7F92C74BECE5A2A245C3B157Ed25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1488</Words>
  <Characters>8482</Characters>
  <Application>Microsoft Office Word</Application>
  <DocSecurity>0</DocSecurity>
  <Lines>70</Lines>
  <Paragraphs>19</Paragraphs>
  <ScaleCrop>false</ScaleCrop>
  <Company>Microsoft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97809706</cp:lastModifiedBy>
  <cp:revision>5</cp:revision>
  <cp:lastPrinted>2017-10-13T03:31:00Z</cp:lastPrinted>
  <dcterms:created xsi:type="dcterms:W3CDTF">2017-10-12T11:35:00Z</dcterms:created>
  <dcterms:modified xsi:type="dcterms:W3CDTF">2017-10-19T03:51:00Z</dcterms:modified>
</cp:coreProperties>
</file>