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6C" w:rsidRPr="00882FE0" w:rsidRDefault="005C076C" w:rsidP="002A0AF4">
      <w:pPr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ов" style="position:absolute;margin-left:215.6pt;margin-top:14.65pt;width:39.85pt;height:55.5pt;z-index:-251658240;visibility:visible">
            <v:imagedata r:id="rId5" o:title="" gain="112993f" blacklevel="5898f"/>
          </v:shape>
        </w:pict>
      </w:r>
    </w:p>
    <w:p w:rsidR="005C076C" w:rsidRDefault="005C076C" w:rsidP="00056F0D">
      <w:pPr>
        <w:jc w:val="center"/>
        <w:rPr>
          <w:b/>
          <w:bCs/>
        </w:rPr>
      </w:pPr>
    </w:p>
    <w:p w:rsidR="005C076C" w:rsidRDefault="005C076C" w:rsidP="00056F0D">
      <w:pPr>
        <w:jc w:val="center"/>
        <w:rPr>
          <w:b/>
          <w:bCs/>
        </w:rPr>
      </w:pPr>
    </w:p>
    <w:p w:rsidR="005C076C" w:rsidRDefault="005C076C" w:rsidP="00056F0D">
      <w:pPr>
        <w:jc w:val="center"/>
        <w:rPr>
          <w:b/>
          <w:bCs/>
        </w:rPr>
      </w:pPr>
    </w:p>
    <w:p w:rsidR="005C076C" w:rsidRDefault="005C076C" w:rsidP="00056F0D">
      <w:pPr>
        <w:jc w:val="center"/>
        <w:rPr>
          <w:b/>
          <w:bCs/>
        </w:rPr>
      </w:pPr>
    </w:p>
    <w:p w:rsidR="005C076C" w:rsidRPr="00617388" w:rsidRDefault="005C076C" w:rsidP="00056F0D">
      <w:pPr>
        <w:jc w:val="center"/>
        <w:rPr>
          <w:b/>
          <w:bCs/>
        </w:rPr>
      </w:pPr>
      <w:r w:rsidRPr="00617388">
        <w:rPr>
          <w:b/>
          <w:bCs/>
        </w:rPr>
        <w:t>ПОСТАНОВЛЕНИЕ</w:t>
      </w:r>
    </w:p>
    <w:p w:rsidR="005C076C" w:rsidRPr="00617388" w:rsidRDefault="005C076C" w:rsidP="00056F0D">
      <w:pPr>
        <w:jc w:val="center"/>
        <w:rPr>
          <w:b/>
          <w:bCs/>
        </w:rPr>
      </w:pPr>
    </w:p>
    <w:p w:rsidR="005C076C" w:rsidRPr="00617388" w:rsidRDefault="005C076C" w:rsidP="00056F0D">
      <w:pPr>
        <w:jc w:val="center"/>
        <w:rPr>
          <w:b/>
          <w:bCs/>
        </w:rPr>
      </w:pPr>
      <w:r w:rsidRPr="00617388">
        <w:rPr>
          <w:b/>
          <w:bCs/>
        </w:rPr>
        <w:t>АДМИНИСТРАЦИИ</w:t>
      </w:r>
    </w:p>
    <w:p w:rsidR="005C076C" w:rsidRPr="00617388" w:rsidRDefault="005C076C" w:rsidP="00056F0D">
      <w:pPr>
        <w:jc w:val="center"/>
        <w:rPr>
          <w:b/>
          <w:bCs/>
        </w:rPr>
      </w:pPr>
      <w:r w:rsidRPr="00617388">
        <w:rPr>
          <w:b/>
          <w:bCs/>
        </w:rPr>
        <w:t>КРАСНОКАМСКОГО ГОРОДСКОГО ПОСЕЛЕНИЯ</w:t>
      </w:r>
    </w:p>
    <w:p w:rsidR="005C076C" w:rsidRPr="00617388" w:rsidRDefault="005C076C" w:rsidP="00056F0D">
      <w:pPr>
        <w:jc w:val="center"/>
        <w:rPr>
          <w:b/>
          <w:bCs/>
        </w:rPr>
      </w:pPr>
      <w:r w:rsidRPr="00617388">
        <w:rPr>
          <w:b/>
          <w:bCs/>
        </w:rPr>
        <w:t>КРАСНОКАМСКОГО МУНИЦИПАЛЬНОГО РАЙОНА</w:t>
      </w:r>
    </w:p>
    <w:p w:rsidR="005C076C" w:rsidRDefault="005C076C" w:rsidP="00056F0D">
      <w:pPr>
        <w:jc w:val="center"/>
        <w:rPr>
          <w:b/>
          <w:bCs/>
        </w:rPr>
      </w:pPr>
      <w:r>
        <w:rPr>
          <w:b/>
          <w:bCs/>
        </w:rPr>
        <w:t>ПЕРМСКОГО КРАЯ</w:t>
      </w:r>
    </w:p>
    <w:p w:rsidR="005C076C" w:rsidRDefault="005C076C" w:rsidP="00056F0D">
      <w:pPr>
        <w:jc w:val="center"/>
        <w:rPr>
          <w:b/>
          <w:bCs/>
        </w:rPr>
      </w:pPr>
    </w:p>
    <w:p w:rsidR="005C076C" w:rsidRDefault="005C076C" w:rsidP="00056F0D">
      <w:pPr>
        <w:jc w:val="center"/>
        <w:rPr>
          <w:b/>
          <w:bCs/>
        </w:rPr>
      </w:pPr>
    </w:p>
    <w:p w:rsidR="005C076C" w:rsidRPr="002819CA" w:rsidRDefault="005C076C" w:rsidP="00056F0D">
      <w:pPr>
        <w:spacing w:line="240" w:lineRule="exact"/>
        <w:rPr>
          <w:u w:val="single"/>
        </w:rPr>
      </w:pPr>
      <w:r>
        <w:t>__ ____</w:t>
      </w:r>
      <w:r>
        <w:rPr>
          <w:u w:val="single"/>
        </w:rPr>
        <w:t>26.02.2018</w:t>
      </w:r>
      <w:r>
        <w:t xml:space="preserve">                                                                           № </w:t>
      </w:r>
      <w:r>
        <w:rPr>
          <w:u w:val="single"/>
        </w:rPr>
        <w:t>153</w:t>
      </w:r>
    </w:p>
    <w:p w:rsidR="005C076C" w:rsidRDefault="005C076C" w:rsidP="00056F0D">
      <w:pPr>
        <w:spacing w:line="240" w:lineRule="exact"/>
      </w:pPr>
    </w:p>
    <w:p w:rsidR="005C076C" w:rsidRDefault="005C076C" w:rsidP="002A0AF4">
      <w:pPr>
        <w:spacing w:line="240" w:lineRule="exact"/>
      </w:pPr>
      <w:r>
        <w:t xml:space="preserve">Об установлении сервитута </w:t>
      </w:r>
    </w:p>
    <w:p w:rsidR="005C076C" w:rsidRDefault="005C076C" w:rsidP="002A0AF4">
      <w:pPr>
        <w:spacing w:line="240" w:lineRule="exact"/>
      </w:pPr>
      <w:r>
        <w:t>на земельный участок</w:t>
      </w:r>
    </w:p>
    <w:p w:rsidR="005C076C" w:rsidRDefault="005C076C" w:rsidP="002A0AF4">
      <w:pPr>
        <w:spacing w:line="240" w:lineRule="exact"/>
      </w:pPr>
      <w:r>
        <w:t>с кадастровым номером</w:t>
      </w:r>
    </w:p>
    <w:p w:rsidR="005C076C" w:rsidRDefault="005C076C" w:rsidP="002A0AF4">
      <w:pPr>
        <w:spacing w:line="240" w:lineRule="exact"/>
      </w:pPr>
      <w:r>
        <w:t>59:07:0010318:1519</w:t>
      </w:r>
    </w:p>
    <w:p w:rsidR="005C076C" w:rsidRDefault="005C076C" w:rsidP="00056F0D">
      <w:pPr>
        <w:spacing w:line="240" w:lineRule="exact"/>
      </w:pPr>
    </w:p>
    <w:p w:rsidR="005C076C" w:rsidRDefault="005C076C" w:rsidP="00056F0D">
      <w:pPr>
        <w:spacing w:line="240" w:lineRule="exact"/>
      </w:pPr>
    </w:p>
    <w:p w:rsidR="005C076C" w:rsidRDefault="005C076C" w:rsidP="00056F0D">
      <w:pPr>
        <w:spacing w:line="240" w:lineRule="exact"/>
        <w:jc w:val="both"/>
      </w:pPr>
      <w:r>
        <w:tab/>
        <w:t xml:space="preserve">В соответствии со ст. 274 Гражданского кодекса Российской Федерации, ст. 23 Земельного кодекса Российской Федерации, статьи 14 Федерального закона от 06 октября 2003г. № 131-ФЗ «Об общих принципах организации местного самоуправления в Российской Федерации, Уставом Краснокамского городского поселения, </w:t>
      </w:r>
    </w:p>
    <w:p w:rsidR="005C076C" w:rsidRPr="00B5638F" w:rsidRDefault="005C076C" w:rsidP="00056F0D">
      <w:pPr>
        <w:spacing w:line="240" w:lineRule="exact"/>
        <w:rPr>
          <w:b/>
          <w:bCs/>
        </w:rPr>
      </w:pPr>
      <w:r>
        <w:tab/>
      </w:r>
      <w:r w:rsidRPr="00B5638F">
        <w:rPr>
          <w:b/>
          <w:bCs/>
        </w:rPr>
        <w:t>Администрация постановляет:</w:t>
      </w:r>
    </w:p>
    <w:p w:rsidR="005C076C" w:rsidRDefault="005C076C" w:rsidP="00970643">
      <w:pPr>
        <w:spacing w:line="240" w:lineRule="exact"/>
        <w:ind w:left="57" w:firstLine="648"/>
        <w:jc w:val="both"/>
      </w:pPr>
      <w:r>
        <w:tab/>
        <w:t>1. Установить бессрочно на земельный участок с кадастровым номером 59:07:0010318:1519, расположенный по адресу: Пермский край, Краснокамский район, в районе ГСК «Формула-2», площадью 400 кв.м сервитут: право собственников земельного участка с кадастровым номером 59:07:0010318:31, расположенного по адресу: Пермский край, г. Краснокамск, в районе ГСК «Формула-2», поз. 1,2,3 беспрепятственного прохода через земельный участок с кадастровым номером 59:07:0010318:1519.</w:t>
      </w:r>
    </w:p>
    <w:p w:rsidR="005C076C" w:rsidRDefault="005C076C" w:rsidP="00970643">
      <w:pPr>
        <w:spacing w:line="240" w:lineRule="exact"/>
        <w:jc w:val="both"/>
      </w:pPr>
      <w:r>
        <w:tab/>
        <w:t>2. Комитету имущественных отношений и землепользования администрации Краснокамского городского поселения:</w:t>
      </w:r>
    </w:p>
    <w:p w:rsidR="005C076C" w:rsidRDefault="005C076C" w:rsidP="00970643">
      <w:pPr>
        <w:spacing w:line="240" w:lineRule="exact"/>
        <w:jc w:val="both"/>
      </w:pPr>
      <w:r>
        <w:tab/>
        <w:t>2.1. обеспечить проведение государственной регистрации публичного сервитута на земельном участке, указанном в пункте 1 настоящего постановления, в Управлении Федеральной службы государственной регистрации, кадастра и картографии по Пермскому краю.</w:t>
      </w:r>
    </w:p>
    <w:p w:rsidR="005C076C" w:rsidRDefault="005C076C" w:rsidP="00E0536C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3. О</w:t>
      </w:r>
      <w:r w:rsidRPr="001D3881">
        <w:t>публикова</w:t>
      </w:r>
      <w:r>
        <w:t>ть постановление</w:t>
      </w:r>
      <w:r w:rsidRPr="001D3881">
        <w:t xml:space="preserve"> </w:t>
      </w:r>
      <w:r>
        <w:t xml:space="preserve">в Официальном бюллетене органов местного самоуправления муниципального образования Краснокамское городское поселение и </w:t>
      </w:r>
      <w:r w:rsidRPr="001D3881">
        <w:t>разместить на официальном сайте администрации Краснокамского городского поселения</w:t>
      </w:r>
      <w:r>
        <w:t xml:space="preserve"> </w:t>
      </w:r>
      <w:r>
        <w:rPr>
          <w:lang w:val="en-US"/>
        </w:rPr>
        <w:t>www</w:t>
      </w:r>
      <w:r>
        <w:t>.</w:t>
      </w:r>
      <w:r>
        <w:rPr>
          <w:lang w:val="en-US"/>
        </w:rPr>
        <w:t>krasnokamsk</w:t>
      </w:r>
      <w:r w:rsidRPr="001D3881">
        <w:t>.</w:t>
      </w:r>
      <w:r>
        <w:rPr>
          <w:lang w:val="en-US"/>
        </w:rPr>
        <w:t>ru</w:t>
      </w:r>
    </w:p>
    <w:p w:rsidR="005C076C" w:rsidRDefault="005C076C" w:rsidP="00E0536C">
      <w:pPr>
        <w:spacing w:line="240" w:lineRule="exact"/>
        <w:jc w:val="both"/>
      </w:pPr>
      <w:r>
        <w:tab/>
        <w:t>4. Контроль за исполнением постановления возложить на председателя Комитета имущественных отношений и землепользования А.В. Лебедева.</w:t>
      </w:r>
    </w:p>
    <w:p w:rsidR="005C076C" w:rsidRDefault="005C076C" w:rsidP="00E0536C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C076C" w:rsidRDefault="005C076C" w:rsidP="00056F0D">
      <w:pPr>
        <w:spacing w:line="240" w:lineRule="exact"/>
        <w:jc w:val="both"/>
      </w:pPr>
    </w:p>
    <w:p w:rsidR="005C076C" w:rsidRDefault="005C076C" w:rsidP="00970643">
      <w:pPr>
        <w:spacing w:line="240" w:lineRule="exact"/>
        <w:jc w:val="both"/>
      </w:pPr>
      <w:r>
        <w:t xml:space="preserve">Глава городского поселения – </w:t>
      </w:r>
    </w:p>
    <w:p w:rsidR="005C076C" w:rsidRDefault="005C076C" w:rsidP="00970643">
      <w:pPr>
        <w:spacing w:line="240" w:lineRule="exact"/>
        <w:jc w:val="both"/>
      </w:pPr>
      <w:r>
        <w:t xml:space="preserve">глава администрации </w:t>
      </w:r>
    </w:p>
    <w:p w:rsidR="005C076C" w:rsidRDefault="005C076C" w:rsidP="00970643">
      <w:pPr>
        <w:spacing w:line="240" w:lineRule="exact"/>
        <w:jc w:val="both"/>
      </w:pPr>
      <w:r>
        <w:t xml:space="preserve">Краснокамского </w:t>
      </w:r>
    </w:p>
    <w:p w:rsidR="005C076C" w:rsidRDefault="005C076C" w:rsidP="00970643">
      <w:pPr>
        <w:spacing w:line="240" w:lineRule="exact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  <w:t xml:space="preserve">                                    Ю.А. Потапова</w:t>
      </w:r>
    </w:p>
    <w:p w:rsidR="005C076C" w:rsidRDefault="005C076C" w:rsidP="00056F0D">
      <w:pPr>
        <w:spacing w:line="240" w:lineRule="exact"/>
        <w:ind w:firstLine="708"/>
        <w:jc w:val="both"/>
      </w:pPr>
    </w:p>
    <w:p w:rsidR="005C076C" w:rsidRDefault="005C076C" w:rsidP="00C63EDC">
      <w:pPr>
        <w:spacing w:line="160" w:lineRule="exact"/>
        <w:jc w:val="both"/>
      </w:pPr>
      <w:r>
        <w:t xml:space="preserve"> </w:t>
      </w:r>
    </w:p>
    <w:sectPr w:rsidR="005C076C" w:rsidSect="00056F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10"/>
    <w:rsid w:val="0003549C"/>
    <w:rsid w:val="00046FC6"/>
    <w:rsid w:val="00056F0D"/>
    <w:rsid w:val="0015618E"/>
    <w:rsid w:val="001D3881"/>
    <w:rsid w:val="0022241F"/>
    <w:rsid w:val="002763BF"/>
    <w:rsid w:val="002819CA"/>
    <w:rsid w:val="002A0AF4"/>
    <w:rsid w:val="003129AF"/>
    <w:rsid w:val="00397178"/>
    <w:rsid w:val="003C1DA0"/>
    <w:rsid w:val="00403310"/>
    <w:rsid w:val="00420973"/>
    <w:rsid w:val="00432FFF"/>
    <w:rsid w:val="004562D8"/>
    <w:rsid w:val="004F469D"/>
    <w:rsid w:val="005658D4"/>
    <w:rsid w:val="005A58A1"/>
    <w:rsid w:val="005C076C"/>
    <w:rsid w:val="005E54EE"/>
    <w:rsid w:val="00617388"/>
    <w:rsid w:val="006301BF"/>
    <w:rsid w:val="0064279E"/>
    <w:rsid w:val="006D4425"/>
    <w:rsid w:val="006D5ACC"/>
    <w:rsid w:val="00754C20"/>
    <w:rsid w:val="007744CF"/>
    <w:rsid w:val="007806E0"/>
    <w:rsid w:val="00795831"/>
    <w:rsid w:val="007B4D50"/>
    <w:rsid w:val="007F5EE1"/>
    <w:rsid w:val="00864BE1"/>
    <w:rsid w:val="00882FE0"/>
    <w:rsid w:val="008D0E48"/>
    <w:rsid w:val="008D2116"/>
    <w:rsid w:val="008F6FB3"/>
    <w:rsid w:val="00967187"/>
    <w:rsid w:val="00970643"/>
    <w:rsid w:val="009E4B96"/>
    <w:rsid w:val="00A249B7"/>
    <w:rsid w:val="00AA0E2A"/>
    <w:rsid w:val="00B03660"/>
    <w:rsid w:val="00B5638F"/>
    <w:rsid w:val="00B65B7A"/>
    <w:rsid w:val="00B66850"/>
    <w:rsid w:val="00B8182B"/>
    <w:rsid w:val="00B85992"/>
    <w:rsid w:val="00C63EDC"/>
    <w:rsid w:val="00C818A3"/>
    <w:rsid w:val="00C94B1A"/>
    <w:rsid w:val="00CB6D9A"/>
    <w:rsid w:val="00D13141"/>
    <w:rsid w:val="00D21D83"/>
    <w:rsid w:val="00D74B97"/>
    <w:rsid w:val="00E0536C"/>
    <w:rsid w:val="00F31FC9"/>
    <w:rsid w:val="00F4709D"/>
    <w:rsid w:val="00F6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1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0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30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65B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ПСтатья"/>
    <w:basedOn w:val="Normal"/>
    <w:next w:val="Normal"/>
    <w:autoRedefine/>
    <w:uiPriority w:val="99"/>
    <w:rsid w:val="00B65B7A"/>
    <w:pPr>
      <w:keepNext/>
      <w:spacing w:before="120" w:after="120" w:line="276" w:lineRule="auto"/>
      <w:ind w:left="357"/>
      <w:jc w:val="center"/>
      <w:outlineLvl w:val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ConsPlusNormal">
    <w:name w:val="ConsPlusNormal"/>
    <w:uiPriority w:val="99"/>
    <w:rsid w:val="00056F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56F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056F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56F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299</Words>
  <Characters>1705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65461321</dc:creator>
  <cp:keywords/>
  <dc:description/>
  <cp:lastModifiedBy>Ud8</cp:lastModifiedBy>
  <cp:revision>4</cp:revision>
  <cp:lastPrinted>2018-02-26T05:49:00Z</cp:lastPrinted>
  <dcterms:created xsi:type="dcterms:W3CDTF">2018-02-20T06:49:00Z</dcterms:created>
  <dcterms:modified xsi:type="dcterms:W3CDTF">2018-02-28T09:19:00Z</dcterms:modified>
</cp:coreProperties>
</file>