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Pr="00D45D4B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D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1DAA66" wp14:editId="201ECC8B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 w:rsidRPr="00D45D4B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45D4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D4B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45D4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45D4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D4B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A80" w:rsidRDefault="0006014E" w:rsidP="00C01A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13.05.2019</w:t>
      </w:r>
      <w:r w:rsidR="00C01A80" w:rsidRPr="00C01A8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="00C01A80">
        <w:rPr>
          <w:rFonts w:ascii="Times New Roman" w:hAnsi="Times New Roman"/>
          <w:bCs/>
          <w:sz w:val="28"/>
          <w:szCs w:val="28"/>
        </w:rPr>
        <w:t xml:space="preserve"> </w:t>
      </w:r>
      <w:r w:rsidR="00C01A80" w:rsidRPr="00C01A80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№ 361-п</w:t>
      </w:r>
    </w:p>
    <w:p w:rsidR="00DB79BC" w:rsidRPr="00C01A80" w:rsidRDefault="00DB79BC" w:rsidP="00C01A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01A80" w:rsidRPr="00C01A80" w:rsidRDefault="00C01A80" w:rsidP="0006014E">
      <w:pPr>
        <w:autoSpaceDE w:val="0"/>
        <w:autoSpaceDN w:val="0"/>
        <w:adjustRightInd w:val="0"/>
        <w:spacing w:after="0" w:line="240" w:lineRule="exact"/>
        <w:ind w:right="311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01A8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проведения отбора дворовых территорий </w:t>
      </w:r>
      <w:r w:rsidR="00741A21">
        <w:rPr>
          <w:rFonts w:ascii="Times New Roman" w:hAnsi="Times New Roman"/>
          <w:b/>
          <w:bCs/>
          <w:sz w:val="28"/>
          <w:szCs w:val="28"/>
        </w:rPr>
        <w:t>многоквар</w:t>
      </w:r>
      <w:r w:rsidRPr="00C01A80">
        <w:rPr>
          <w:rFonts w:ascii="Times New Roman" w:hAnsi="Times New Roman"/>
          <w:b/>
          <w:bCs/>
          <w:sz w:val="28"/>
          <w:szCs w:val="28"/>
        </w:rPr>
        <w:t xml:space="preserve">тирных домов для формирования </w:t>
      </w:r>
      <w:r w:rsidR="00741A21">
        <w:rPr>
          <w:rFonts w:ascii="Times New Roman" w:hAnsi="Times New Roman"/>
          <w:b/>
          <w:bCs/>
          <w:sz w:val="28"/>
          <w:szCs w:val="28"/>
        </w:rPr>
        <w:t>адрес</w:t>
      </w:r>
      <w:r w:rsidRPr="00C01A80">
        <w:rPr>
          <w:rFonts w:ascii="Times New Roman" w:hAnsi="Times New Roman"/>
          <w:b/>
          <w:bCs/>
          <w:sz w:val="28"/>
          <w:szCs w:val="28"/>
        </w:rPr>
        <w:t xml:space="preserve">ного перечня дворовых территорий на проведение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 в 2019</w:t>
      </w:r>
      <w:r w:rsidRPr="00C01A80">
        <w:rPr>
          <w:rFonts w:ascii="Times New Roman" w:hAnsi="Times New Roman"/>
          <w:b/>
          <w:bCs/>
          <w:sz w:val="28"/>
          <w:szCs w:val="28"/>
        </w:rPr>
        <w:t xml:space="preserve">-2022 году на территории </w:t>
      </w:r>
      <w:r>
        <w:rPr>
          <w:rFonts w:ascii="Times New Roman" w:hAnsi="Times New Roman"/>
          <w:b/>
          <w:bCs/>
          <w:sz w:val="28"/>
          <w:szCs w:val="28"/>
        </w:rPr>
        <w:t>Краснокамского</w:t>
      </w:r>
      <w:r w:rsidRPr="00C01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FE7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/>
          <w:b/>
          <w:bCs/>
          <w:sz w:val="28"/>
          <w:szCs w:val="28"/>
        </w:rPr>
        <w:t>округа</w:t>
      </w:r>
    </w:p>
    <w:p w:rsidR="00C01A80" w:rsidRPr="00C01A80" w:rsidRDefault="00C01A80" w:rsidP="00C0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398B" w:rsidRDefault="00C01A80" w:rsidP="00C01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01A80">
        <w:rPr>
          <w:rFonts w:ascii="Times New Roman" w:hAnsi="Times New Roman"/>
          <w:sz w:val="28"/>
          <w:szCs w:val="28"/>
        </w:rPr>
        <w:t xml:space="preserve">В соответствии с подпрограммой </w:t>
      </w:r>
      <w:r w:rsidR="0006014E">
        <w:rPr>
          <w:rFonts w:ascii="Times New Roman" w:hAnsi="Times New Roman"/>
          <w:sz w:val="28"/>
          <w:szCs w:val="28"/>
        </w:rPr>
        <w:t>«</w:t>
      </w:r>
      <w:r w:rsidRPr="00C01A80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06014E">
        <w:rPr>
          <w:rFonts w:ascii="Times New Roman" w:hAnsi="Times New Roman"/>
          <w:sz w:val="28"/>
          <w:szCs w:val="28"/>
        </w:rPr>
        <w:t>»</w:t>
      </w:r>
      <w:r w:rsidRPr="00C01A80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06014E">
        <w:rPr>
          <w:rFonts w:ascii="Times New Roman" w:hAnsi="Times New Roman"/>
          <w:sz w:val="28"/>
          <w:szCs w:val="28"/>
        </w:rPr>
        <w:t>«</w:t>
      </w:r>
      <w:r w:rsidRPr="00C01A80">
        <w:rPr>
          <w:rFonts w:ascii="Times New Roman" w:hAnsi="Times New Roman"/>
          <w:sz w:val="28"/>
          <w:szCs w:val="28"/>
        </w:rPr>
        <w:t xml:space="preserve">Обеспечение качественным жильем и услугами </w:t>
      </w:r>
      <w:r w:rsidR="00F64E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C01A80">
        <w:rPr>
          <w:rFonts w:ascii="Times New Roman" w:hAnsi="Times New Roman"/>
          <w:sz w:val="28"/>
          <w:szCs w:val="28"/>
        </w:rPr>
        <w:t xml:space="preserve"> населения Пермского края</w:t>
      </w:r>
      <w:r w:rsidR="0006014E">
        <w:rPr>
          <w:rFonts w:ascii="Times New Roman" w:hAnsi="Times New Roman"/>
          <w:sz w:val="28"/>
          <w:szCs w:val="28"/>
        </w:rPr>
        <w:t>»</w:t>
      </w:r>
      <w:r w:rsidRPr="00C01A80">
        <w:rPr>
          <w:rFonts w:ascii="Times New Roman" w:hAnsi="Times New Roman"/>
          <w:sz w:val="28"/>
          <w:szCs w:val="28"/>
        </w:rPr>
        <w:t>, утвержденной постановлением Правительства Пермского края от 28</w:t>
      </w:r>
      <w:r w:rsidR="0039398B">
        <w:rPr>
          <w:rFonts w:ascii="Times New Roman" w:hAnsi="Times New Roman"/>
          <w:sz w:val="28"/>
          <w:szCs w:val="28"/>
        </w:rPr>
        <w:t xml:space="preserve"> сентября </w:t>
      </w:r>
      <w:r w:rsidRPr="00C01A80">
        <w:rPr>
          <w:rFonts w:ascii="Times New Roman" w:hAnsi="Times New Roman"/>
          <w:sz w:val="28"/>
          <w:szCs w:val="28"/>
        </w:rPr>
        <w:t>2017</w:t>
      </w:r>
      <w:r w:rsidR="0039398B">
        <w:rPr>
          <w:rFonts w:ascii="Times New Roman" w:hAnsi="Times New Roman"/>
          <w:sz w:val="28"/>
          <w:szCs w:val="28"/>
        </w:rPr>
        <w:t xml:space="preserve"> г.</w:t>
      </w:r>
      <w:r w:rsidRPr="00C01A80">
        <w:rPr>
          <w:rFonts w:ascii="Times New Roman" w:hAnsi="Times New Roman"/>
          <w:sz w:val="28"/>
          <w:szCs w:val="28"/>
        </w:rPr>
        <w:t xml:space="preserve"> №</w:t>
      </w:r>
      <w:r w:rsidR="0006014E">
        <w:rPr>
          <w:rFonts w:ascii="Times New Roman" w:hAnsi="Times New Roman"/>
          <w:sz w:val="28"/>
          <w:szCs w:val="28"/>
        </w:rPr>
        <w:t xml:space="preserve"> </w:t>
      </w:r>
      <w:r w:rsidRPr="00C01A80">
        <w:rPr>
          <w:rFonts w:ascii="Times New Roman" w:hAnsi="Times New Roman"/>
          <w:sz w:val="28"/>
          <w:szCs w:val="28"/>
        </w:rPr>
        <w:t>813-п, в целях совершенствования системы отбора дворовых и общественных территорий, в которых будут реализованы проекты благоустройства территорий, определенных по итогам инвентаризации в</w:t>
      </w:r>
      <w:r w:rsidR="0039398B">
        <w:rPr>
          <w:rFonts w:ascii="Times New Roman" w:hAnsi="Times New Roman"/>
          <w:sz w:val="28"/>
          <w:szCs w:val="28"/>
        </w:rPr>
        <w:t xml:space="preserve"> 2017 году, в целях реализации п</w:t>
      </w:r>
      <w:r w:rsidRPr="00C01A80">
        <w:rPr>
          <w:rFonts w:ascii="Times New Roman" w:hAnsi="Times New Roman"/>
          <w:sz w:val="28"/>
          <w:szCs w:val="28"/>
        </w:rPr>
        <w:t>риказа от 20</w:t>
      </w:r>
      <w:r w:rsidR="0039398B">
        <w:rPr>
          <w:rFonts w:ascii="Times New Roman" w:hAnsi="Times New Roman"/>
          <w:sz w:val="28"/>
          <w:szCs w:val="28"/>
        </w:rPr>
        <w:t xml:space="preserve"> декабря </w:t>
      </w:r>
      <w:r w:rsidRPr="00C01A80">
        <w:rPr>
          <w:rFonts w:ascii="Times New Roman" w:hAnsi="Times New Roman"/>
          <w:sz w:val="28"/>
          <w:szCs w:val="28"/>
        </w:rPr>
        <w:t>2017</w:t>
      </w:r>
      <w:r w:rsidR="0006014E">
        <w:rPr>
          <w:rFonts w:ascii="Times New Roman" w:hAnsi="Times New Roman"/>
          <w:sz w:val="28"/>
          <w:szCs w:val="28"/>
        </w:rPr>
        <w:t xml:space="preserve"> </w:t>
      </w:r>
      <w:r w:rsidRPr="00C01A80">
        <w:rPr>
          <w:rFonts w:ascii="Times New Roman" w:hAnsi="Times New Roman"/>
          <w:sz w:val="28"/>
          <w:szCs w:val="28"/>
        </w:rPr>
        <w:t xml:space="preserve">г. № СЭД-46-04-37-9 </w:t>
      </w:r>
      <w:r w:rsidR="0006014E">
        <w:rPr>
          <w:rFonts w:ascii="Times New Roman" w:hAnsi="Times New Roman"/>
          <w:sz w:val="28"/>
          <w:szCs w:val="28"/>
        </w:rPr>
        <w:t>«</w:t>
      </w:r>
      <w:r w:rsidRPr="00C01A80">
        <w:rPr>
          <w:rFonts w:ascii="Times New Roman" w:hAnsi="Times New Roman"/>
          <w:sz w:val="28"/>
          <w:szCs w:val="28"/>
        </w:rPr>
        <w:t>Об утверждении Методических рекомендаций</w:t>
      </w:r>
      <w:r w:rsidR="0006014E">
        <w:rPr>
          <w:rFonts w:ascii="Times New Roman" w:hAnsi="Times New Roman"/>
          <w:sz w:val="28"/>
          <w:szCs w:val="28"/>
        </w:rPr>
        <w:t>»</w:t>
      </w:r>
      <w:r w:rsidRPr="00C01A80">
        <w:rPr>
          <w:rFonts w:ascii="Times New Roman" w:hAnsi="Times New Roman"/>
          <w:sz w:val="28"/>
          <w:szCs w:val="28"/>
        </w:rPr>
        <w:t xml:space="preserve"> Региональной службы по тарифам Пермского края и </w:t>
      </w:r>
      <w:r w:rsidR="005A41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9398B">
        <w:rPr>
          <w:rFonts w:ascii="Times New Roman" w:hAnsi="Times New Roman"/>
          <w:sz w:val="28"/>
          <w:szCs w:val="28"/>
        </w:rPr>
        <w:t>п</w:t>
      </w:r>
      <w:r w:rsidRPr="00C01A80">
        <w:rPr>
          <w:rFonts w:ascii="Times New Roman" w:hAnsi="Times New Roman"/>
          <w:sz w:val="28"/>
          <w:szCs w:val="28"/>
        </w:rPr>
        <w:t>остановлени</w:t>
      </w:r>
      <w:r w:rsidR="0039398B">
        <w:rPr>
          <w:rFonts w:ascii="Times New Roman" w:hAnsi="Times New Roman"/>
          <w:sz w:val="28"/>
          <w:szCs w:val="28"/>
        </w:rPr>
        <w:t xml:space="preserve">я Правительства Пермского края </w:t>
      </w:r>
      <w:r w:rsidR="005A418E">
        <w:rPr>
          <w:rFonts w:ascii="Times New Roman" w:hAnsi="Times New Roman"/>
          <w:sz w:val="28"/>
          <w:szCs w:val="28"/>
        </w:rPr>
        <w:t xml:space="preserve"> </w:t>
      </w:r>
      <w:r w:rsidRPr="00C01A80">
        <w:rPr>
          <w:rFonts w:ascii="Times New Roman" w:hAnsi="Times New Roman"/>
          <w:sz w:val="28"/>
          <w:szCs w:val="28"/>
        </w:rPr>
        <w:t>от 20 марта 2018</w:t>
      </w:r>
      <w:r w:rsidR="0006014E">
        <w:rPr>
          <w:rFonts w:ascii="Times New Roman" w:hAnsi="Times New Roman"/>
          <w:sz w:val="28"/>
          <w:szCs w:val="28"/>
        </w:rPr>
        <w:t xml:space="preserve"> </w:t>
      </w:r>
      <w:r w:rsidRPr="00C01A80">
        <w:rPr>
          <w:rFonts w:ascii="Times New Roman" w:hAnsi="Times New Roman"/>
          <w:sz w:val="28"/>
          <w:szCs w:val="28"/>
        </w:rPr>
        <w:t xml:space="preserve">г. </w:t>
      </w:r>
      <w:r w:rsidR="0039398B">
        <w:rPr>
          <w:rFonts w:ascii="Times New Roman" w:hAnsi="Times New Roman"/>
          <w:sz w:val="28"/>
          <w:szCs w:val="28"/>
        </w:rPr>
        <w:t>№</w:t>
      </w:r>
      <w:r w:rsidR="0006014E">
        <w:rPr>
          <w:rFonts w:ascii="Times New Roman" w:hAnsi="Times New Roman"/>
          <w:sz w:val="28"/>
          <w:szCs w:val="28"/>
        </w:rPr>
        <w:t xml:space="preserve"> </w:t>
      </w:r>
      <w:r w:rsidR="0039398B" w:rsidRPr="00C01A80">
        <w:rPr>
          <w:rFonts w:ascii="Times New Roman" w:hAnsi="Times New Roman"/>
          <w:sz w:val="28"/>
          <w:szCs w:val="28"/>
        </w:rPr>
        <w:t xml:space="preserve">136-п </w:t>
      </w:r>
      <w:r w:rsidR="0006014E">
        <w:rPr>
          <w:rFonts w:ascii="Times New Roman" w:hAnsi="Times New Roman"/>
          <w:sz w:val="28"/>
          <w:szCs w:val="28"/>
        </w:rPr>
        <w:t>«</w:t>
      </w:r>
      <w:r w:rsidRPr="00C01A80">
        <w:rPr>
          <w:rFonts w:ascii="Times New Roman" w:hAnsi="Times New Roman"/>
          <w:sz w:val="28"/>
          <w:szCs w:val="28"/>
        </w:rPr>
        <w:t>Об утверждении Порядка предоставления, рассмотрения и расходования субсидий из бюджета Пермского края бюджетам муниципальных образований Пермского края на реализацию мероприятий, направленных на поддержку муниципальных программ формирования современной городской среды</w:t>
      </w:r>
      <w:r w:rsidR="0006014E">
        <w:rPr>
          <w:rFonts w:ascii="Times New Roman" w:hAnsi="Times New Roman"/>
          <w:sz w:val="28"/>
          <w:szCs w:val="28"/>
        </w:rPr>
        <w:t>»</w:t>
      </w:r>
      <w:r w:rsidR="0039398B">
        <w:rPr>
          <w:rFonts w:ascii="Times New Roman" w:hAnsi="Times New Roman"/>
          <w:sz w:val="28"/>
          <w:szCs w:val="28"/>
        </w:rPr>
        <w:t xml:space="preserve"> а</w:t>
      </w:r>
      <w:r w:rsidRPr="0039398B">
        <w:rPr>
          <w:rFonts w:ascii="Times New Roman" w:hAnsi="Times New Roman"/>
          <w:sz w:val="28"/>
          <w:szCs w:val="28"/>
        </w:rPr>
        <w:t xml:space="preserve">дминистрация </w:t>
      </w:r>
      <w:r w:rsidR="0039398B">
        <w:rPr>
          <w:rFonts w:ascii="Times New Roman" w:hAnsi="Times New Roman"/>
          <w:sz w:val="28"/>
          <w:szCs w:val="28"/>
        </w:rPr>
        <w:t xml:space="preserve">города Краснокамска </w:t>
      </w:r>
    </w:p>
    <w:p w:rsidR="00C01A80" w:rsidRPr="0039398B" w:rsidRDefault="0039398B" w:rsidP="003939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398B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C01A80" w:rsidRPr="00C01A80" w:rsidRDefault="00B739DA" w:rsidP="00060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9398B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="00C01A80" w:rsidRPr="00C01A80">
        <w:rPr>
          <w:rFonts w:ascii="Times New Roman" w:hAnsi="Times New Roman"/>
          <w:bCs/>
          <w:sz w:val="28"/>
          <w:szCs w:val="28"/>
        </w:rPr>
        <w:t>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</w:t>
      </w:r>
      <w:r w:rsidR="00C01A80">
        <w:rPr>
          <w:rFonts w:ascii="Times New Roman" w:hAnsi="Times New Roman"/>
          <w:bCs/>
          <w:sz w:val="28"/>
          <w:szCs w:val="28"/>
        </w:rPr>
        <w:t>ству дворовых территорий в 2019</w:t>
      </w:r>
      <w:r w:rsidR="00C01A80" w:rsidRPr="00C01A80">
        <w:rPr>
          <w:rFonts w:ascii="Times New Roman" w:hAnsi="Times New Roman"/>
          <w:bCs/>
          <w:sz w:val="28"/>
          <w:szCs w:val="28"/>
        </w:rPr>
        <w:t xml:space="preserve">-2022 году на территории </w:t>
      </w:r>
      <w:r w:rsidR="00C01A80">
        <w:rPr>
          <w:rFonts w:ascii="Times New Roman" w:hAnsi="Times New Roman"/>
          <w:bCs/>
          <w:sz w:val="28"/>
          <w:szCs w:val="28"/>
        </w:rPr>
        <w:t>Краснокамского</w:t>
      </w:r>
      <w:r w:rsidR="00C01A80" w:rsidRPr="00C01A80">
        <w:rPr>
          <w:rFonts w:ascii="Times New Roman" w:hAnsi="Times New Roman"/>
          <w:bCs/>
          <w:sz w:val="28"/>
          <w:szCs w:val="28"/>
        </w:rPr>
        <w:t xml:space="preserve"> </w:t>
      </w:r>
      <w:r w:rsidR="0039398B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="00C01A80">
        <w:rPr>
          <w:rFonts w:ascii="Times New Roman" w:hAnsi="Times New Roman"/>
          <w:bCs/>
          <w:sz w:val="28"/>
          <w:szCs w:val="28"/>
        </w:rPr>
        <w:t>округа</w:t>
      </w:r>
      <w:r w:rsidR="00C01A80" w:rsidRPr="00C01A80">
        <w:rPr>
          <w:rFonts w:ascii="Times New Roman" w:hAnsi="Times New Roman"/>
          <w:bCs/>
          <w:sz w:val="28"/>
          <w:szCs w:val="28"/>
        </w:rPr>
        <w:t>.</w:t>
      </w:r>
    </w:p>
    <w:p w:rsidR="0039398B" w:rsidRDefault="00C01A80" w:rsidP="0006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A80">
        <w:rPr>
          <w:rFonts w:ascii="Times New Roman" w:hAnsi="Times New Roman"/>
          <w:sz w:val="28"/>
          <w:szCs w:val="28"/>
        </w:rPr>
        <w:t xml:space="preserve">2. </w:t>
      </w:r>
      <w:r w:rsidR="0039398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</w:t>
      </w:r>
      <w:r w:rsidR="0006014E">
        <w:rPr>
          <w:rFonts w:ascii="Times New Roman" w:hAnsi="Times New Roman"/>
          <w:sz w:val="28"/>
          <w:szCs w:val="28"/>
        </w:rPr>
        <w:t>«</w:t>
      </w:r>
      <w:r w:rsidR="0039398B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06014E">
        <w:rPr>
          <w:rFonts w:ascii="Times New Roman" w:hAnsi="Times New Roman"/>
          <w:sz w:val="28"/>
          <w:szCs w:val="28"/>
        </w:rPr>
        <w:t>»</w:t>
      </w:r>
      <w:r w:rsidR="0039398B">
        <w:rPr>
          <w:rFonts w:ascii="Times New Roman" w:hAnsi="Times New Roman"/>
          <w:sz w:val="28"/>
          <w:szCs w:val="28"/>
        </w:rPr>
        <w:t xml:space="preserve"> газеты </w:t>
      </w:r>
      <w:r w:rsidR="0006014E">
        <w:rPr>
          <w:rFonts w:ascii="Times New Roman" w:hAnsi="Times New Roman"/>
          <w:sz w:val="28"/>
          <w:szCs w:val="28"/>
        </w:rPr>
        <w:t>«</w:t>
      </w:r>
      <w:r w:rsidR="0039398B">
        <w:rPr>
          <w:rFonts w:ascii="Times New Roman" w:hAnsi="Times New Roman"/>
          <w:sz w:val="28"/>
          <w:szCs w:val="28"/>
        </w:rPr>
        <w:t>Краснокамская звезда</w:t>
      </w:r>
      <w:r w:rsidR="0006014E">
        <w:rPr>
          <w:rFonts w:ascii="Times New Roman" w:hAnsi="Times New Roman"/>
          <w:sz w:val="28"/>
          <w:szCs w:val="28"/>
        </w:rPr>
        <w:t>»</w:t>
      </w:r>
      <w:r w:rsidR="0039398B">
        <w:rPr>
          <w:rFonts w:ascii="Times New Roman" w:hAnsi="Times New Roman"/>
          <w:sz w:val="28"/>
          <w:szCs w:val="28"/>
        </w:rPr>
        <w:t xml:space="preserve"> и на официальном сайте Краснокамского городского </w:t>
      </w:r>
      <w:r w:rsidR="0039398B" w:rsidRPr="00014FE7">
        <w:rPr>
          <w:rFonts w:ascii="Times New Roman" w:hAnsi="Times New Roman"/>
          <w:sz w:val="28"/>
          <w:szCs w:val="28"/>
        </w:rPr>
        <w:t xml:space="preserve">округа </w:t>
      </w:r>
      <w:hyperlink r:id="rId9" w:history="1">
        <w:r w:rsidR="0039398B" w:rsidRPr="00014FE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39398B" w:rsidRPr="00014F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39398B" w:rsidRPr="00014FE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r w:rsidR="0039398B" w:rsidRPr="00014F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9398B" w:rsidRPr="00014FE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39398B" w:rsidRPr="00014F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39398B" w:rsidRPr="00014FE7">
        <w:rPr>
          <w:rFonts w:ascii="Times New Roman" w:hAnsi="Times New Roman"/>
          <w:sz w:val="28"/>
          <w:szCs w:val="28"/>
        </w:rPr>
        <w:t>.</w:t>
      </w:r>
    </w:p>
    <w:p w:rsidR="00C01A80" w:rsidRPr="00C01A80" w:rsidRDefault="004F079D" w:rsidP="00060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1A80" w:rsidRPr="00C01A80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06014E">
        <w:rPr>
          <w:rFonts w:ascii="Times New Roman" w:hAnsi="Times New Roman"/>
          <w:sz w:val="28"/>
          <w:szCs w:val="28"/>
        </w:rPr>
        <w:t xml:space="preserve">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города Краснокамска по развитию коммунальной инфраструктуры и благоустройства </w:t>
      </w:r>
      <w:r w:rsidR="0039398B">
        <w:rPr>
          <w:rFonts w:ascii="Times New Roman" w:hAnsi="Times New Roman"/>
          <w:sz w:val="28"/>
          <w:szCs w:val="28"/>
        </w:rPr>
        <w:t>С.А.Ренёва.</w:t>
      </w:r>
    </w:p>
    <w:p w:rsidR="00C32FC2" w:rsidRDefault="00C32FC2" w:rsidP="00B73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014E" w:rsidRDefault="0006014E" w:rsidP="0006014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893" w:rsidRPr="00D45D4B" w:rsidRDefault="00ED52EC" w:rsidP="0006014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45D4B">
        <w:rPr>
          <w:rFonts w:ascii="Times New Roman" w:hAnsi="Times New Roman"/>
          <w:sz w:val="28"/>
          <w:szCs w:val="28"/>
        </w:rPr>
        <w:t>Глава</w:t>
      </w:r>
      <w:r w:rsidR="005A7893" w:rsidRPr="00D45D4B">
        <w:rPr>
          <w:rFonts w:ascii="Times New Roman" w:hAnsi="Times New Roman"/>
          <w:sz w:val="28"/>
          <w:szCs w:val="28"/>
        </w:rPr>
        <w:t xml:space="preserve"> города Краснокамска –</w:t>
      </w:r>
    </w:p>
    <w:p w:rsidR="005A7893" w:rsidRPr="00D45D4B" w:rsidRDefault="00ED52EC" w:rsidP="0006014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45D4B">
        <w:rPr>
          <w:rFonts w:ascii="Times New Roman" w:hAnsi="Times New Roman"/>
          <w:sz w:val="28"/>
          <w:szCs w:val="28"/>
        </w:rPr>
        <w:t>глава</w:t>
      </w:r>
      <w:r w:rsidR="005A7893" w:rsidRPr="00D45D4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A7893" w:rsidRPr="00D45D4B" w:rsidRDefault="005A7893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45D4B">
        <w:rPr>
          <w:rFonts w:ascii="Times New Roman" w:hAnsi="Times New Roman"/>
          <w:sz w:val="28"/>
          <w:szCs w:val="28"/>
        </w:rPr>
        <w:t>города Краснокамска</w:t>
      </w:r>
      <w:r w:rsidRPr="00D45D4B">
        <w:rPr>
          <w:rFonts w:ascii="Times New Roman" w:hAnsi="Times New Roman"/>
          <w:sz w:val="28"/>
          <w:szCs w:val="28"/>
        </w:rPr>
        <w:tab/>
        <w:t xml:space="preserve">          </w:t>
      </w:r>
      <w:r w:rsidR="00DB5338" w:rsidRPr="00D45D4B">
        <w:rPr>
          <w:rFonts w:ascii="Times New Roman" w:hAnsi="Times New Roman"/>
          <w:sz w:val="28"/>
          <w:szCs w:val="28"/>
        </w:rPr>
        <w:t xml:space="preserve">      </w:t>
      </w:r>
      <w:r w:rsidR="00E66861" w:rsidRPr="00D45D4B">
        <w:rPr>
          <w:rFonts w:ascii="Times New Roman" w:hAnsi="Times New Roman"/>
          <w:sz w:val="28"/>
          <w:szCs w:val="28"/>
        </w:rPr>
        <w:t>И.Я. Быкариз</w:t>
      </w:r>
    </w:p>
    <w:p w:rsidR="0006014E" w:rsidRDefault="0006014E" w:rsidP="0039398B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6014E" w:rsidRDefault="00035126" w:rsidP="0039398B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М.А. Арапо</w:t>
      </w:r>
      <w:r w:rsidR="00CB7122">
        <w:rPr>
          <w:rFonts w:ascii="Times New Roman" w:hAnsi="Times New Roman"/>
          <w:sz w:val="16"/>
          <w:szCs w:val="16"/>
        </w:rPr>
        <w:t>ва</w:t>
      </w:r>
      <w:r w:rsidR="0039398B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43060</w:t>
      </w:r>
    </w:p>
    <w:p w:rsidR="0039398B" w:rsidRDefault="0039398B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9398B" w:rsidRDefault="00741A21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="00A07A97" w:rsidRPr="00D4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07A97" w:rsidRPr="00D45D4B">
        <w:rPr>
          <w:rFonts w:ascii="Times New Roman" w:hAnsi="Times New Roman"/>
          <w:sz w:val="28"/>
          <w:szCs w:val="28"/>
        </w:rPr>
        <w:t>дминистрации</w:t>
      </w:r>
    </w:p>
    <w:p w:rsidR="00A07A97" w:rsidRPr="00D45D4B" w:rsidRDefault="00A07A97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D45D4B">
        <w:rPr>
          <w:rFonts w:ascii="Times New Roman" w:hAnsi="Times New Roman"/>
          <w:sz w:val="28"/>
          <w:szCs w:val="28"/>
        </w:rPr>
        <w:t>города Краснокамска</w:t>
      </w:r>
    </w:p>
    <w:p w:rsidR="00A07A97" w:rsidRPr="00D45D4B" w:rsidRDefault="00A07A97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D45D4B">
        <w:rPr>
          <w:rFonts w:ascii="Times New Roman" w:hAnsi="Times New Roman"/>
          <w:sz w:val="28"/>
          <w:szCs w:val="28"/>
        </w:rPr>
        <w:t xml:space="preserve">от </w:t>
      </w:r>
      <w:r w:rsidR="0006014E">
        <w:rPr>
          <w:rFonts w:ascii="Times New Roman" w:hAnsi="Times New Roman"/>
          <w:sz w:val="28"/>
          <w:szCs w:val="28"/>
        </w:rPr>
        <w:t>13.05.2019</w:t>
      </w:r>
      <w:r w:rsidRPr="00D45D4B">
        <w:rPr>
          <w:rFonts w:ascii="Times New Roman" w:hAnsi="Times New Roman"/>
          <w:sz w:val="28"/>
          <w:szCs w:val="28"/>
        </w:rPr>
        <w:t xml:space="preserve"> </w:t>
      </w:r>
      <w:r w:rsidR="00806B05" w:rsidRPr="00D45D4B">
        <w:rPr>
          <w:rFonts w:ascii="Times New Roman" w:hAnsi="Times New Roman"/>
          <w:sz w:val="28"/>
          <w:szCs w:val="28"/>
        </w:rPr>
        <w:t>№</w:t>
      </w:r>
      <w:r w:rsidR="0006014E">
        <w:rPr>
          <w:rFonts w:ascii="Times New Roman" w:hAnsi="Times New Roman"/>
          <w:sz w:val="28"/>
          <w:szCs w:val="28"/>
        </w:rPr>
        <w:t xml:space="preserve"> 361-п</w:t>
      </w:r>
    </w:p>
    <w:p w:rsidR="00A07A97" w:rsidRDefault="00A07A97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06014E" w:rsidRDefault="0006014E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06014E" w:rsidRPr="00D45D4B" w:rsidRDefault="0006014E" w:rsidP="0006014E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9398B" w:rsidRPr="0039398B" w:rsidRDefault="0039398B" w:rsidP="0039398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9398B">
        <w:rPr>
          <w:rFonts w:ascii="Times New Roman" w:hAnsi="Times New Roman"/>
          <w:b/>
          <w:bCs/>
          <w:kern w:val="36"/>
          <w:sz w:val="28"/>
          <w:szCs w:val="28"/>
        </w:rPr>
        <w:t xml:space="preserve">ПОРЯДОК  </w:t>
      </w:r>
    </w:p>
    <w:p w:rsidR="00C01A80" w:rsidRPr="0039398B" w:rsidRDefault="00C01A80" w:rsidP="0006014E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9398B">
        <w:rPr>
          <w:rFonts w:ascii="Times New Roman" w:hAnsi="Times New Roman"/>
          <w:b/>
          <w:bCs/>
          <w:kern w:val="36"/>
          <w:sz w:val="28"/>
          <w:szCs w:val="28"/>
        </w:rPr>
        <w:t>проведения отбора дворовых территорий многоквартирных домов для формирования адресного перечня дворовых территорий на</w:t>
      </w:r>
      <w:r w:rsidR="0006014E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39398B">
        <w:rPr>
          <w:rFonts w:ascii="Times New Roman" w:hAnsi="Times New Roman"/>
          <w:b/>
          <w:bCs/>
          <w:kern w:val="36"/>
          <w:sz w:val="28"/>
          <w:szCs w:val="28"/>
        </w:rPr>
        <w:t xml:space="preserve">проведение работ по благоустройству дворовых территорий в 2019-2022 гг. на территории Краснокамского </w:t>
      </w:r>
      <w:r w:rsidR="0039398B">
        <w:rPr>
          <w:rFonts w:ascii="Times New Roman" w:hAnsi="Times New Roman"/>
          <w:b/>
          <w:bCs/>
          <w:kern w:val="36"/>
          <w:sz w:val="28"/>
          <w:szCs w:val="28"/>
        </w:rPr>
        <w:t xml:space="preserve">городского </w:t>
      </w:r>
      <w:r w:rsidRPr="0039398B">
        <w:rPr>
          <w:rFonts w:ascii="Times New Roman" w:hAnsi="Times New Roman"/>
          <w:b/>
          <w:bCs/>
          <w:kern w:val="36"/>
          <w:sz w:val="28"/>
          <w:szCs w:val="28"/>
        </w:rPr>
        <w:t>округа</w:t>
      </w:r>
    </w:p>
    <w:p w:rsidR="0006014E" w:rsidRDefault="0006014E" w:rsidP="00060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741A21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1. 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йству дворовых территорий в 2019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-2022гг. на территории Краснокамского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(далее - Порядок), 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 дворовых территорий Краснокамского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городского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округа 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(дале</w:t>
      </w:r>
      <w:r w:rsidR="00741A2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е по тексту - перечень дворовых территорий).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Перечень дворовых территорий формируется из числа дворовых территорий многоквартирных домов (далее - МКД), претендующих на получение бюджетных средств и принявших участие в отборе дворовых территорий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МКД.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2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Основные понятия, используемые в настоящем Порядке:</w:t>
      </w:r>
    </w:p>
    <w:p w:rsidR="00C01A80" w:rsidRPr="007159A2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организатор отбора дворовых территорий МКД -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Управление благоустройства, дорожной и транспортной инфраструктуры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, Администрации муниципального образования  Краснокамского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округа,</w:t>
      </w:r>
      <w:r w:rsidR="00741A2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которое</w:t>
      </w:r>
      <w:r w:rsidRPr="007159A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отвечает за организацию и  проведение отбора дворовых территорий МКД (далее - Организатор отбора);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A20EA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20EA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кандидат на участие в отборе - физическое или юридическое лицо, уполномоченное общим собранием собственников помещений в многоквартирном доме от их имени готовить и участвовать в отборе дворовых территорий МКД;</w:t>
      </w:r>
    </w:p>
    <w:p w:rsidR="00C01A80" w:rsidRPr="006F5DD8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A20EA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741A21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A20EA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заявка - заявка на участие в отборе дворовых территорий многоквартирных домов для формирования адресного перечня на проведение работ по благоустройству дворовых территорий в муниципальном образовании Краснокамского городского </w:t>
      </w:r>
      <w:r w:rsidR="00741A2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  <w:r w:rsidRPr="00A20EA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по форме, указанной в приложении  1 к настоящему Порядку;</w:t>
      </w:r>
    </w:p>
    <w:p w:rsidR="00C01A80" w:rsidRPr="00162D35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7C723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акт обследования дворовой территории многоквартирных домов - документ, составленный по форме, указанной в приложении  2 к настоящему Порядку, на основании осмотра дворовых территорий,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 же заверенный уполномоченным лицом администрации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города </w:t>
      </w:r>
      <w:r w:rsidRPr="007C723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3.1. Собственниками помещений в многоквартирном доме осуществлен выбор способа упр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авления многоквартирным домом.</w:t>
      </w:r>
    </w:p>
    <w:p w:rsidR="00741A21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3.2. Проведено обследование дворовой территории многоквартирного дома, составлен и заверен представителем администрации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города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 w:rsidR="00741A2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акт об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следования дворовой территории.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3.3. Общим собранием собственников помещений в многоквартирном доме принято решение об участии в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отборе дворовых территорий МКД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на проведение работ по благоустройству дворовых 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территорий,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том числе: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523CD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собственниками жилых помещений дано согласие на проведение работ по благоустройству; 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523CD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523CD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принято решение о назначении лица, упо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лномоченного на подачу заявки;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523CD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523CD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принято решение об утверждении схемы размещения объектов благоустройст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ва;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принято решение об обязательном финансовом участии собственников помещений в части реализации работ минимального и дополнительного перечня работ по благоустройству. Размер такого участия не может быть менее 1 процент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по минимальному перечню 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20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процентов по дополнительному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перечню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ра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бот от сметной стоимости работ;</w:t>
      </w:r>
    </w:p>
    <w:p w:rsidR="00C01A80" w:rsidRPr="00162D35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6F5DD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принято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C01A80" w:rsidRPr="00162D35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-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принято решение об обязательном последующем содержании за счет средств собственников и нанимателей помещений в МКД и текущем ремонте объектов внешнего благоустройства, выполненных в рамках мероприятий.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Указанные решения принимаются большинством голосов от общего числа голосов собственников помещений в многоквартирном доме и оформляются протоколом по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форме, указанной в приложении </w:t>
      </w: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 к настоящему Порядку.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62D3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4. 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C01A80" w:rsidRPr="001D79C7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5. Благоустройству в рамках реализации приоритетного национального проекта 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«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Формирование современной городской среды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»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на территории муниципального образования Краснокамского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городского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741A2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не подлежат дворовые территории, признанные аварийными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установленном законом порядке.</w:t>
      </w:r>
    </w:p>
    <w:p w:rsidR="00C01A80" w:rsidRPr="001D79C7" w:rsidRDefault="00C01A80" w:rsidP="0006014E">
      <w:pPr>
        <w:pStyle w:val="22"/>
        <w:shd w:val="clear" w:color="auto" w:fill="auto"/>
        <w:tabs>
          <w:tab w:val="left" w:pos="9923"/>
        </w:tabs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D79C7">
        <w:rPr>
          <w:b w:val="0"/>
          <w:color w:val="000000" w:themeColor="text1"/>
          <w:spacing w:val="2"/>
          <w:sz w:val="28"/>
          <w:szCs w:val="28"/>
        </w:rPr>
        <w:t xml:space="preserve">6. Кандидат на участие в отборе формирует пакет документов в соответствии с пунктом 8 настоящего Порядка и направляет его в адрес администрации </w:t>
      </w:r>
      <w:r w:rsidR="0039398B">
        <w:rPr>
          <w:b w:val="0"/>
          <w:color w:val="000000" w:themeColor="text1"/>
          <w:spacing w:val="2"/>
          <w:sz w:val="28"/>
          <w:szCs w:val="28"/>
        </w:rPr>
        <w:t xml:space="preserve">города </w:t>
      </w:r>
      <w:r w:rsidRPr="001D79C7">
        <w:rPr>
          <w:b w:val="0"/>
          <w:color w:val="000000" w:themeColor="text1"/>
          <w:spacing w:val="2"/>
          <w:sz w:val="28"/>
          <w:szCs w:val="28"/>
        </w:rPr>
        <w:t>Краснокамск</w:t>
      </w:r>
      <w:r w:rsidR="0039398B">
        <w:rPr>
          <w:b w:val="0"/>
          <w:color w:val="000000" w:themeColor="text1"/>
          <w:spacing w:val="2"/>
          <w:sz w:val="28"/>
          <w:szCs w:val="28"/>
        </w:rPr>
        <w:t>а</w:t>
      </w:r>
      <w:r w:rsidRPr="001D79C7">
        <w:rPr>
          <w:b w:val="0"/>
          <w:color w:val="000000" w:themeColor="text1"/>
          <w:spacing w:val="2"/>
          <w:sz w:val="28"/>
          <w:szCs w:val="28"/>
        </w:rPr>
        <w:t xml:space="preserve"> по адресу: г</w:t>
      </w:r>
      <w:r>
        <w:rPr>
          <w:b w:val="0"/>
          <w:color w:val="000000" w:themeColor="text1"/>
          <w:sz w:val="28"/>
          <w:szCs w:val="28"/>
        </w:rPr>
        <w:t>.Краснокамск, пр.  Маяковского,11, кабинет №</w:t>
      </w:r>
      <w:r w:rsidR="0006014E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04</w:t>
      </w:r>
      <w:r w:rsidR="0039398B">
        <w:rPr>
          <w:b w:val="0"/>
          <w:color w:val="000000" w:themeColor="text1"/>
          <w:sz w:val="28"/>
          <w:szCs w:val="28"/>
        </w:rPr>
        <w:t>.</w:t>
      </w:r>
    </w:p>
    <w:p w:rsidR="00C01A80" w:rsidRPr="001D79C7" w:rsidRDefault="00C01A80" w:rsidP="0006014E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D79C7">
        <w:rPr>
          <w:color w:val="000000" w:themeColor="text1"/>
          <w:sz w:val="28"/>
          <w:szCs w:val="28"/>
        </w:rPr>
        <w:t>График работы:</w:t>
      </w:r>
    </w:p>
    <w:p w:rsidR="00C01A80" w:rsidRPr="001D79C7" w:rsidRDefault="00C01A80" w:rsidP="0006014E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D79C7">
        <w:rPr>
          <w:color w:val="000000" w:themeColor="text1"/>
          <w:sz w:val="28"/>
          <w:szCs w:val="28"/>
        </w:rPr>
        <w:t>Понедельник, вторник, среда, четверг - с 08.00 до 17.00.</w:t>
      </w:r>
    </w:p>
    <w:p w:rsidR="00C01A80" w:rsidRPr="001D79C7" w:rsidRDefault="00C01A80" w:rsidP="0006014E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D79C7">
        <w:rPr>
          <w:color w:val="000000" w:themeColor="text1"/>
          <w:sz w:val="28"/>
          <w:szCs w:val="28"/>
        </w:rPr>
        <w:t>Пятница - с 08.00 до 16.00.</w:t>
      </w:r>
    </w:p>
    <w:p w:rsidR="00C01A80" w:rsidRPr="001D79C7" w:rsidRDefault="00C01A80" w:rsidP="0006014E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D79C7">
        <w:rPr>
          <w:color w:val="000000" w:themeColor="text1"/>
          <w:sz w:val="28"/>
          <w:szCs w:val="28"/>
        </w:rPr>
        <w:t>Суббота, воскресенье - выходные дни.</w:t>
      </w:r>
    </w:p>
    <w:p w:rsidR="00C01A80" w:rsidRPr="001D79C7" w:rsidRDefault="00C01A80" w:rsidP="0006014E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D79C7">
        <w:rPr>
          <w:color w:val="000000" w:themeColor="text1"/>
          <w:sz w:val="28"/>
          <w:szCs w:val="28"/>
        </w:rPr>
        <w:t>Обеденный перерыв - с 12.00 до 13.00.</w:t>
      </w:r>
    </w:p>
    <w:p w:rsidR="00C01A80" w:rsidRPr="001D79C7" w:rsidRDefault="00C01A80" w:rsidP="0006014E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D79C7">
        <w:rPr>
          <w:color w:val="000000" w:themeColor="text1"/>
          <w:sz w:val="28"/>
          <w:szCs w:val="28"/>
        </w:rPr>
        <w:t>Телефон для справок: 8 (34273) 4-</w:t>
      </w:r>
      <w:r>
        <w:rPr>
          <w:color w:val="000000" w:themeColor="text1"/>
          <w:sz w:val="28"/>
          <w:szCs w:val="28"/>
        </w:rPr>
        <w:t>77-80</w:t>
      </w:r>
      <w:r w:rsidRPr="001D79C7">
        <w:rPr>
          <w:color w:val="000000" w:themeColor="text1"/>
          <w:sz w:val="28"/>
          <w:szCs w:val="28"/>
        </w:rPr>
        <w:t>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Заявка регистрируется специалистом администрации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города 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Сектор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благоустройства), который делает отметку в журнале регистрации заявок и на заявке о получении такой заявки с указанием даты и времени ее получения. Журнал регистрации заявок должен быть пронумерован, прошит и скреплен печатью администрации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города 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 при наличии печати) и подписана уполном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оченным лицом участника отбора.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7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К заявке прилагаются следующие документы: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ерации, с принятыми решениями: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 о выборе способа управления многоквартирным домом;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 об участии в отборе дворовых территорий МКД на проведе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ние работ 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 территорий;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2) выписка из технического паспо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рта многоквартирных жилых домов 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 указанием срока эксплуатации жилых домов;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3) акт обследования дворовых территорий многоквартирных домов, составленный по форме согласно прил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ожении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2 к настоящему Порядку. Акт обследования дворовой территории в обязательном порядке должен содержать отметку уполномоченного должностного лица администрации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города 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;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4) копия документа, удостовер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яющего личность для претендента 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на участие в отборе - физического лица;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5) копии устава, свидетельства 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о государственной регистрации и 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 постановке на налоговый учет для участн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ика отбора - юридического лица;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6) схема благоустройства дворовой территории (рекомендуемый масштаб схемы 1:500), на которой отображаются:</w:t>
      </w:r>
    </w:p>
    <w:p w:rsidR="0039398B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 участки ремонта (восстановления разрушенных) тротуаров, проездов, дорожек и площадок различного назначения, в том числе участки временного хранения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личного автотранспорта жителей;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 территории, подлежащие озеленению, в том числе обозначение мест организации газонов, участков посадки зеленых насаждений (деревьев, кустарников),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 места установки (размещения) малых архитектурных форм - оборудование площадок дворового благоустройства (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детских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, с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портивных, хозяйственно-бытовых и т.д.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), а также опор (ко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нструкций) наружного освещения);</w:t>
      </w:r>
    </w:p>
    <w:p w:rsidR="00C01A80" w:rsidRPr="00187039" w:rsidRDefault="0039398B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площадки для выгула животных;</w:t>
      </w:r>
    </w:p>
    <w:p w:rsidR="0006014E" w:rsidRDefault="000F05D7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C01A80"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устройство ограждений (при не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обходимости устройства таковых);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устройство пандусов и поручней.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C01A80" w:rsidRPr="001D79C7" w:rsidRDefault="000F05D7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7)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C01A8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</w:t>
      </w:r>
      <w:r w:rsidR="00C01A80" w:rsidRPr="00E40B6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криншот спутникового снимка с обозначенными границами, предполагаемыми под благоустройство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C01A8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(межевание границ придомовой территории)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;</w:t>
      </w:r>
    </w:p>
    <w:p w:rsidR="00C01A80" w:rsidRPr="001D79C7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8</w:t>
      </w:r>
      <w:r w:rsidRPr="001D79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) пояснительная записка о планируемых мероприятиях и видах работ по благоустройству дворовой территории в соответствии с прило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жением 6 к настоящему Порядку.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заявке может быть приложена проектная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- проведение проверки достоверности определени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я сметной стоимости мероприятий 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 терр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иторий) при наличии.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8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В отношении одной дворовой территории МКД может быть подана только одна заявка на участие в отборе.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9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Каждая заявка на участие в о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тборе регистрируется отдельно.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0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Заявки, поступившие после установленного срока, не рассматриваю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тся и возвращаются заявителю.</w:t>
      </w:r>
    </w:p>
    <w:p w:rsidR="00C01A80" w:rsidRPr="00187039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. Отбор представленных заявок проводит общественная комиссия посредством оценки заявок на участие в отборе дворовых территорий МКД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муниципальном образовании  Краснокамского городского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  <w:r w:rsidRPr="0018703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,  указанных в приложении  4 к настоящему Порядку.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2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Меньший порядковый номер присваивается кандидату на участие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отборе, набравшему большее количество баллов.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случае если кандидаты на участие в отборе набирают одинаковое количество баллов, меньший порядковый номер присваивается участнику отбора, заявка на участие в отборе от к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оторого поступила ранее других.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Заявки, вошедшие в адресный перечень дворовых территорий, п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одлежащих благоустройству в 2018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году, работы по кот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орым не выполнены в 2018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году, имеют приоритет, который отражается в бальной системе оценки путем присвоения такой заявке дополнительных баллов.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результате оценки представленных заявок осуществляется формирование адресного перечня дворовых территорий из кандидатов на участие в отборе в порядке очередности, в зависимости от присвоенного порядкового номера в порядке возрастания.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Общественная комиссия может проводить проверку данных, предоставленных участниками отбора, путем визуального осмотра при выезде на дворовую территорию.</w:t>
      </w:r>
    </w:p>
    <w:p w:rsidR="00CE54A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Протокол оценки подписывается председателем и секретарем общественной комиссии и размещается на странице организатора отбора дворовых территорий МКД на официальном информационном Интернет-портале муниципального образования  Краснокамского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в течение трех рабочих</w:t>
      </w:r>
      <w:r w:rsidR="00CE54A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дней с момента его подписания.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Заявка на участие в отборе отклоняется общественной комиссией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следующих случаях:</w:t>
      </w:r>
    </w:p>
    <w:p w:rsidR="0006014E" w:rsidRDefault="000F05D7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C01A80"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представления пакета</w:t>
      </w:r>
      <w:r w:rsidR="00C01A8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документов не в полном объеме;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невыполнения участником отбора условий, установленных в пункте 3 настоящего Порядка;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представления недостоверных сведений;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ab/>
        <w:t xml:space="preserve">-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представленный протокол собрания собственников помещений содержит в себе некорректные сведения, в соответствии с которым невозможно провести бальную оценку заявки;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собственниками помещений не принято решение о минимальном размере софинансирования работ по благоустройству или принято решение о софинансировании работ по благоустройству в р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азмере менее, чем минимальный.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14. Отбор признается 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несостоявшимся в случаях, если:</w:t>
      </w:r>
    </w:p>
    <w:p w:rsidR="00C01A8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отклонены все заявки на участие в отборе;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не подано ни одной заявки на участие в отборе;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подана только одна заявка на участие в отборе.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5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В случае если по окончании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срока подачи заявок на участие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в отборе подана только одна заявка на участие в отборе, общественная комиссия признает отбор несостоявшимся и 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рассматривает указанную заявку.</w:t>
      </w:r>
    </w:p>
    <w:p w:rsidR="0006014E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адресный перечень дворовых территорий, подлежащих благоустройству.</w:t>
      </w:r>
    </w:p>
    <w:p w:rsidR="00C01A80" w:rsidRPr="00A50900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6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. В случае признания отбора нес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остоявшимся либо в случае, если 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 результате отбора объем средств, предоставленных на проведение благоустройства дворовых территорий из бюджет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а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муниципального образования Краснокамского городского </w:t>
      </w:r>
      <w:r w:rsidR="0039398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  <w:r w:rsidRPr="00A5090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, останется частично не распределенным среди участников отбора, общественная комиссия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с учетом итогового количества набранных баллов, а так же даты и времени регистрации заявки.</w:t>
      </w:r>
    </w:p>
    <w:p w:rsidR="00C01A80" w:rsidRPr="00824362" w:rsidRDefault="00C01A80" w:rsidP="00060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17. 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ъектов внешнего благоустройства 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их последующего содержания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в соответствии с приложением 5 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настоящему Порядку.</w:t>
      </w: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Pr="00CC0180" w:rsidRDefault="00C01A80" w:rsidP="00C0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6C3950" w:rsidRDefault="006C395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6C3950" w:rsidRDefault="006C395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6C3950" w:rsidRDefault="006C395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06014E" w:rsidRDefault="0006014E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6014E" w:rsidRDefault="00553291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Приложение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C01A80"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1</w:t>
      </w:r>
    </w:p>
    <w:p w:rsidR="0006014E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Порядку проведения отбора дворовых</w:t>
      </w:r>
    </w:p>
    <w:p w:rsidR="0006014E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многоквартирных домов</w:t>
      </w:r>
    </w:p>
    <w:p w:rsidR="0006014E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формирования адресного перечня дворовых</w:t>
      </w:r>
    </w:p>
    <w:p w:rsidR="0006014E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на проведение работ</w:t>
      </w:r>
    </w:p>
    <w:p w:rsidR="0006014E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</w:t>
      </w:r>
    </w:p>
    <w:p w:rsidR="0006014E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 территорий в 2019 -2022гг. на территории</w:t>
      </w:r>
    </w:p>
    <w:p w:rsidR="00C01A80" w:rsidRPr="00014FE7" w:rsidRDefault="00C01A80" w:rsidP="0006014E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Краснокамского </w:t>
      </w:r>
      <w:r w:rsidR="00553291"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городского </w:t>
      </w: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округа</w:t>
      </w: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0601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160B2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Заявка на участие в отборе дворовых территорий</w:t>
      </w:r>
      <w:r w:rsidR="0006014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60B2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многоквартирных домов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269"/>
        <w:gridCol w:w="3681"/>
        <w:gridCol w:w="4949"/>
        <w:gridCol w:w="11"/>
      </w:tblGrid>
      <w:tr w:rsidR="00C01A80" w:rsidRPr="00160B26" w:rsidTr="00C01A80">
        <w:trPr>
          <w:trHeight w:val="15"/>
        </w:trPr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7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В администрацию </w:t>
            </w:r>
            <w:r w:rsidR="00553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города 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Краснокамск</w:t>
            </w:r>
            <w:r w:rsidR="00553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от 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(наименование кандидата на участие в отборе)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ЗАЯВКА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на участие в отборе дворовых территорий многоквартирных домов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для формирования адресного перечня на проведение работ по 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благоустро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йству дворовых территорий в 2019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2022 г. на территории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Краснокамского </w:t>
            </w:r>
            <w:r w:rsidR="00553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округа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160B26" w:rsidRDefault="00C01A80" w:rsidP="00C01A80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Дата: 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Местонахождение кандидата на участие в отборе (юридический адрес и почтовый адрес, место жительства):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ИНН, КПП, ОГРН (для юридического лица):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Паспортные данные (для физического лица): _______________________________________________________________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Номер контактного телефона (факса): ________________________________________________________________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Изучив Порядок проведения отбора дворовых территорий многоквартирных домов для формирования адресного перечня дворовых территорий на проведение работ по благоустро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йству дворовых территорий в 2019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-2022 гг. на территории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Краснокамского округа</w:t>
            </w:r>
          </w:p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участника отбора)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лице 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должности и Ф.И.О., подписавшего заявку)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изъявляет желание участвовать в отборе территорий многоквартирных домов.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Предлагаем включить 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(вид работ, адрес территории многоквартирного дома)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 в Краснокамск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ом </w:t>
            </w:r>
            <w:r w:rsidR="00553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городском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округе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просим Вас письменно уведомить уполномоченного представителя собственников помещений: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представителя, адрес)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К настоящей заявке прилагаются документы на ____ л.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Должность 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(подпись, фамилия, имя, отчество лица, подписавшего заявку)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ОПИСЬ ДОКУМЕНТОВ, ПРИЛАГАЕМЫХ К ЗАЯВКЕ НА УЧАСТИЕ В ОТБОРЕ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(представляется в обязательном порядке)</w:t>
            </w: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hanging="54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C01A80"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Заявка зарегистрирована: 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(адрес регистрации заявки)</w:t>
            </w:r>
          </w:p>
          <w:p w:rsidR="00C01A80" w:rsidRPr="00160B26" w:rsidRDefault="0006014E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0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C0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_______________2019</w:t>
            </w:r>
            <w:r w:rsidR="00C01A80"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 в </w:t>
            </w:r>
            <w:r w:rsidR="00C01A80"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    (наименование должности)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 /_________________/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(подпись) (расшифровка подписи)</w:t>
            </w:r>
          </w:p>
        </w:tc>
        <w:tc>
          <w:tcPr>
            <w:tcW w:w="185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14FE7" w:rsidRDefault="00014FE7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14FE7" w:rsidRDefault="00014FE7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14FE7" w:rsidRDefault="00014FE7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Pr="00160B26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Приложение 2</w:t>
      </w: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Порядку проведения отбора дворовых</w:t>
      </w: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многоквартирных домов</w:t>
      </w: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формирования адресного перечня дворовых</w:t>
      </w: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на проведение работ</w:t>
      </w: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</w:t>
      </w:r>
    </w:p>
    <w:p w:rsidR="008B5B63" w:rsidRPr="008B5B63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территорий в 2019 -2022гг. на территории</w:t>
      </w:r>
    </w:p>
    <w:p w:rsidR="00C01A80" w:rsidRPr="00160B26" w:rsidRDefault="008B5B63" w:rsidP="008B5B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Краснокамского городского округа</w:t>
      </w:r>
    </w:p>
    <w:p w:rsidR="00C01A80" w:rsidRPr="00160B26" w:rsidRDefault="00C01A80" w:rsidP="00C01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55"/>
        <w:gridCol w:w="2792"/>
        <w:gridCol w:w="395"/>
        <w:gridCol w:w="594"/>
        <w:gridCol w:w="1536"/>
        <w:gridCol w:w="3628"/>
        <w:gridCol w:w="11"/>
      </w:tblGrid>
      <w:tr w:rsidR="00C01A80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АКТ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обследования дворовой территории многоквартирных домов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06014E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0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C0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______________ 2019</w:t>
            </w:r>
            <w:r w:rsidR="00C01A80"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Наименование участника отбора (Ф.И.О.): 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произвели обследование дворовой территории многоквартирного дома, расположенного по адресу: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улица ____________________________________________, дом № ____________.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Обследованием на месте установлены следующие дефекты: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8B5B63" w:rsidP="00C01A80">
            <w:pPr>
              <w:spacing w:after="0" w:line="240" w:lineRule="auto"/>
              <w:ind w:left="-93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видов работ </w:t>
            </w:r>
            <w:r w:rsidR="00C01A80"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благоустройству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Отметка о необходимости проведения работ по благоустройству (заполняется должностным лицом администрации территориального округа)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т.ч. требует ремонта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перечень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C13E5" w:rsidRP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C01A80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C13E5" w:rsidRP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C13E5" w:rsidRP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Установка скамеек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C13E5" w:rsidRP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Установка урн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BC13E5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Устройство тротуаров дворовых территорий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Дополнительный перечень 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Установка дополнительных видов малых архитектурных форм;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5532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различных площадок (спортивных, детских, игровых, тематических, площадок для выгула собак и т.д.)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C13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5532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Озеленение, в том числе кронирование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BC13E5" w:rsidRDefault="00BC13E5" w:rsidP="008B5B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5532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Установка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аппарата.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5B63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1A80" w:rsidRPr="00160B26" w:rsidTr="008B5B63">
        <w:tc>
          <w:tcPr>
            <w:tcW w:w="12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Представители собственников жилья: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 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(подпись) (Ф.И.О.)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Представитель управляющей организации (ТСЖ, УК и т.д.):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 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(подпись) (Ф.И.О.)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B739DA" w:rsidRDefault="00B739DA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B739DA" w:rsidRDefault="00B739DA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553291" w:rsidRDefault="00553291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553291" w:rsidRDefault="00553291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553291" w:rsidRDefault="00553291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3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Порядку проведения отбора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многоквартирных домов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формирования адресного перечня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на проведение работ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 территорий в 2019 -2022гг. на территории</w:t>
      </w:r>
    </w:p>
    <w:p w:rsidR="008B5B63" w:rsidRPr="00014FE7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Краснокамского городского округа</w:t>
      </w:r>
    </w:p>
    <w:p w:rsidR="00C01A80" w:rsidRPr="00160B26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899"/>
        <w:gridCol w:w="11"/>
      </w:tblGrid>
      <w:tr w:rsidR="00C01A80" w:rsidRPr="00160B26" w:rsidTr="008B5B63"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5B63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160B26" w:rsidRDefault="00C01A80" w:rsidP="008B5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ФОРМА ПРОТОКОЛА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общего собрания собственников помещений в многоквартирном доме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Протокол № 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общего собрания собственников помещений в многоквартирном доме, расположенном по адресу: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ул. ____________________, д. ___, проводимого в форме общего собрания в очной форме </w:t>
            </w:r>
            <w:r w:rsidR="000601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</w:t>
            </w:r>
            <w:r w:rsidR="000601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            ___________________ 20__ г.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Инициатор проведения общего собрания собственников помещений: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юридического лица, инициатора общего собрания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или Ф.И.О. членов инициативной группы,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их жилых помещений)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Форма проведения общего собрания - очная.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Время проведения _______________________.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Место проведения _______________________.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Общее количество голосов собственников помещений в многоквартирном доме - ________ голосов.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Общая площадь многоквартирного дома - 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Площадь многоквартирного дома, находящаяся в собственности граждан, - 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Площадь многоквартирного дома, находящаяся в собственности юридических лиц, - 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Площадь многоквартирного дома, находящаяся в государственной (муниципальной) собственности, - 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Присутствовали: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Собственники (представители собственников) жилых помещений: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собственника жилого помещения, официальное наименование юридического лица)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(указывается документ, подтверждающий право собственности на жилое помещение и его реквизиты)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Собственники (представители собственников) нежилых помещений: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собственника нежилого помещения, официальное наименование юридического лица)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(указывается документ, подтверждающий право собственности на нежилое помещение и его реквизиты)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Итого: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Собственники (представители собственников) жилых помещений - _____ голосов;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Собственники (представители собственников) нежилых помещений - ___ голосов.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 присутствовало собственников (представителей собственников), обладающих _______ % голосов от общего количества голосов.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На собрание приглашены: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(указываются Ф.И.О. лиц, приглашенных участвовать в собрании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Кворум -     __________________________(указать имеется/не имеется)</w:t>
            </w:r>
          </w:p>
          <w:p w:rsidR="00C01A80" w:rsidRPr="00160B26" w:rsidRDefault="00C01A80" w:rsidP="00C01A80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Общее собрание собственников помещений - _____________________________________(указать правомочно/не правомочно)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Повестка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1. Выбор председателя собрания, секретаря собрания, состава счетной комиссии общего собрания.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2. Об участии в отборе дворовой территории на проведение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работ по благоустройству в 2019-2022 гг.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рамках муниципальной программы </w:t>
            </w:r>
            <w:r w:rsidR="000601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Формирование современной городской среды на территории Краснокамского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округа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3. О выдаче согласия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(в случае если земельный участок, на котором планируется проводить работы по благоустройству, сформирован и поставлен на государственный кадастровый учет).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4. Об определении уполномоченного лица на подачу заявки для участия в отборе дворовых территорий многоквартирных домов.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5. Об утверждении схемы размещения объектов благоустройства дворовой территории и видов планируемых работ.</w:t>
            </w:r>
          </w:p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6. Об </w:t>
            </w:r>
            <w:r w:rsidRPr="006D2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обязательном финансовом соучастии собственников помещений в части выполнения видов работ в рамках муниципальной программы </w:t>
            </w:r>
            <w:r w:rsidR="000601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D2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Формирование современной городской среды на территории Краснокамского </w:t>
            </w:r>
            <w:r w:rsidR="006D2992" w:rsidRPr="006D2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6D2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отнесенных к минимальному и дополнительному перечню видов работ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по благоустройству дворовых территорий.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7.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8.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помещения.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9. Об обязательном выполнении работ по формированию земельного участка и постановке его на государственный кадастровый учет.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10. Об определении места хранения протокола решения общего собрания. 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1. По первому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первому вопросу повестки дня слушали: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  <w:r w:rsidR="008B5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(Ф.И.О., содержание сообщения/выступления/доклада)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Голосовали (по каждой кандидатуре):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_________, против ________, воздержались 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первому вопросу повестки дня - 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(указать принято/не принято)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Общее собрание постановляет избрать: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председателем собрания 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секретарем собрания 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счетную комиссию в количестве _____ человек в составе: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  <w:p w:rsidR="00C01A80" w:rsidRPr="00160B26" w:rsidRDefault="00C01A80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По второму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о проведении благоустройства дворовой территории многоквартирного дома, которое финансируется за счет средств федерального,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и городского бюджетов, с информацией выступил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Выступающий представил присутствующим информацию: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 техническом состоянии дворовой территории многоквартирного дома;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будет осуществлять Администрация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города Краснокамска.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 прениях по второму вопросу повестки дня выступили: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второму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второму вопросу: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результатам обсуждения принято/не принято решение об участии в отборе дворовой территории на проведение работ по благоустройству.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3. По третьему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 выдаче согласия на проведение работ по благоустройству на земельном участке, который сформирован и поставлен на государственный кадастровый учет для эксплуатац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ии многоквартирного жилого дома 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выступил____________________________, который внес предложения по вопросу выдачи согласия собственников жилых помещений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прениях по третьему вопросу повестки дня выступили: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_____________________________________________________________________________________________________;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по третьему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третьему вопросу: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результатам обсуждения принято/не принято решение о выдаче согласия 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 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4. По четвертому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вопросу определения лиц, уполномоченных для подачи заявки на участие в отборе дворовых территорий многоквартирных домов, выступил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который внес предложение по вопросу определения представителей собственников помещений, уполномоченных подать заявку на участие в отборе дворовых территорий многоквартирных домов. Предложены кандидатуры: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 прениях по данному вопросу повестки дня выступили: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четвертому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результатам обсуждения избраны уполномоченные лица от собственников помещений многоквартирного дома: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5. По пятому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вопросу утверждения схемы размещения объектов благоустройства дворовой территории выступил __________________________________, который внес предложение по вопросу утверждения схемы размещения объектов благоустройства дворовой территории (обязательное приложение к протоколу).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Наименование видов работ: 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(перечислить)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 В прениях по пятому вопросу повестки дня выступили: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пятому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По результатам обсуждения принято/не принято решение согласованный с департаментом градостроительства Администрации МО </w:t>
            </w:r>
            <w:r w:rsidR="000601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0601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дизайн-проект дворовой территории и виды планируемых работ (приложение к протоколу).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6. По шестому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вопросу обязательного финансового соучастия собственников помещений в части выполнения видов работ, отнесенных к минимальному и дополнительному перечню видов работ по благоустройству дворовых территорий с информацией выступил 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предложил ______________________________________________________.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 прениях по шестому вопросу повестки дня выступили: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собственников):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Вопрос поставлен на голосование: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шестому вопросу принято/не принято.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результатам обсуждения принято/не принято решение о финансовом или ином соучастии _________________________________________________________________________________________________________________________________.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7. По седьмому вопросу повестки дня: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вопросу определения лиц, уполномоченных для участия в обследовании дворовой территории, приемке 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 ___________________________________________________________________________ ________________________________________________________________,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приема-передачи объектов внешнего благоустройства, которые согласуются с органами местного самоуправления.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Предложены кандидатуры: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 В прениях по данному вопросу повестки дня выступили: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седьмому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результатам обсуждения избраны уполномоченные лица от собственников помещений многоквартирного дома: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8. По восьмому вопросу повестки дня: по вопросу последующего содержания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омещения с информацией выступил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 и предложил принять решение о последующем содержании объектов внешнего благоустройства за счет собственников и нанимателей жилых помещений за счет платы за содержание жилого помещения.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 прениях по восьмому вопросу повестки дня выступили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восьмому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результатам обсуждения принято/не принято решение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помещения.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9. По девятому вопросу повестки дня: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вопросу обязательного проведения работ по формированию земельного участка, на котором планируется проведение работ по благоустройству, и постановке его на государственный кадастровый учет с информацией выступил ______________________ и предложил провести работы за счет собственников по формированию земельного участка и постановке его на государственный кадастровый учет для эксплуатации многоквартирного жилого дома.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 прениях по девятому вопросу повестки дня выступили: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(Ф.И.О. собственников/представителей собственников)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по девятому вопросу принято/не принято.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результатам обсуждения принято/не принято решение провести работы за счет собственников по формированию земельного участка и постановке его на государственный кадастровый учет для эксплуатации многоквартирного жилого дома.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10. По десятому вопросу повестки дня.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 определении места хранения протокола общего собрания собственников.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вопросу выступил_____________________________________________ и предложил определить место хранения протокола общего собрания собственников _________________________________________________________________________________________________________________________________.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Вопрос поставлен на голосование: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Результаты голосования: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ЗА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ПРОТИВ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ВОЗДЕРЖАЛИСЬ _______ м(2) _______ %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Решение по десятому вопросу принято/не принято.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 результатам обсуждения принято/не принято решение об определении места хранения протокола общего собрания собственников.</w:t>
            </w:r>
          </w:p>
          <w:p w:rsidR="00C01A80" w:rsidRPr="00160B26" w:rsidRDefault="00C01A80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Председатель собрания _____________ (подпись) ________________ (Ф.И.О.)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Секретарь собрания _____________ (подпись) ________________ (Ф.И.О.)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Приложения (обязательные) к протоколу № _____ от ________ общего собрания собственников помещений в многоквартирном доме: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1. Реестр собственников помещений в многоквартирном доме (представителей собственников) на ____ листах. 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2. Сообщение о проведении общего собрания собственников помещений на ____ листах.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4. Список регистрации собственников помещений, присутствовавших на собрании.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5. Доверенности представителей собственников помещений в количестве __ штук.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6. Лист регистрации собственников помещений, присутствовавших на собрании на __ листах.</w:t>
            </w:r>
            <w:r w:rsidRPr="00160B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7. Схема размещения объектов благоустройства.</w:t>
            </w:r>
          </w:p>
        </w:tc>
        <w:tc>
          <w:tcPr>
            <w:tcW w:w="11" w:type="dxa"/>
            <w:hideMark/>
          </w:tcPr>
          <w:p w:rsidR="00C01A80" w:rsidRPr="00160B26" w:rsidRDefault="00C01A80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A80" w:rsidRP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C01A80" w:rsidRP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C01A80" w:rsidRP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C01A80" w:rsidRP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C01A80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P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4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Порядку проведения отбора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многоквартирных домов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формирования адресного перечня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на проведение работ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 территорий в 2019 -2022гг. на территории</w:t>
      </w:r>
    </w:p>
    <w:p w:rsidR="008B5B63" w:rsidRPr="00014FE7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Краснокамского городского округа</w:t>
      </w:r>
    </w:p>
    <w:p w:rsidR="00C01A80" w:rsidRPr="00014FE7" w:rsidRDefault="00C01A80" w:rsidP="00C01A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8B5B63" w:rsidRDefault="008B5B63" w:rsidP="00014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КРИТЕРИИ</w:t>
      </w:r>
    </w:p>
    <w:p w:rsidR="00C01A80" w:rsidRPr="00014FE7" w:rsidRDefault="00C01A80" w:rsidP="00014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отбора дворовых т</w:t>
      </w:r>
      <w:r w:rsidR="008B5B63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 xml:space="preserve">ерриторий многоквартирных домов </w:t>
      </w:r>
      <w:r w:rsidRPr="00014FE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для формирования адресн</w:t>
      </w:r>
      <w:r w:rsidR="008B5B63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 xml:space="preserve">ого перечня дворовых территорий </w:t>
      </w:r>
      <w:r w:rsidRPr="00014FE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на проведение ра</w:t>
      </w:r>
      <w:r w:rsidR="008B5B63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 xml:space="preserve">бот по благоустройству дворовых </w:t>
      </w:r>
      <w:r w:rsidRPr="00014FE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 xml:space="preserve">территорий в Краснокамском </w:t>
      </w:r>
      <w:r w:rsidR="00014FE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 xml:space="preserve">городском </w:t>
      </w:r>
      <w:r w:rsidRPr="00014FE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округе</w:t>
      </w:r>
    </w:p>
    <w:p w:rsidR="008B5B63" w:rsidRDefault="008B5B63" w:rsidP="00014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В целях определения кандидатов на участие в отборе дворовых территорий многоквартирных домов для формирования адресного перечня на проведение работ по благоустройству дворовых территорий в Кра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снокамском округе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общественная комиссия рассматривает направленные организатору отбора документы на предмет их соответствия критериям, указанным в Порядке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йству дворовых территорий в 2019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-2022 гг. на территории Краснокамского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округа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.</w:t>
      </w:r>
    </w:p>
    <w:p w:rsidR="00014FE7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Общественная 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в Краснокамско</w:t>
      </w:r>
      <w:r w:rsidR="00014F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м городском округе:</w:t>
      </w:r>
    </w:p>
    <w:p w:rsidR="00014FE7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- продолжительность эксплуатации многоквартирного дома;</w:t>
      </w:r>
    </w:p>
    <w:p w:rsidR="008B5B63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- размер финансового участия собственников в реализации мероприятий минимального и дополнительного перечня видов работ по благоустро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йству;</w:t>
      </w:r>
    </w:p>
    <w:p w:rsidR="00C01A80" w:rsidRPr="00824362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- доля собственников, подавших голоса за решение об участии в отборе дворовых территорий многоквартирных домов;</w:t>
      </w:r>
    </w:p>
    <w:p w:rsidR="008B5B63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-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количество многоквартирных домов, находящихся на территори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и, подлежащей благоустройству;</w:t>
      </w:r>
    </w:p>
    <w:p w:rsidR="00C01A80" w:rsidRPr="00824362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- заявки, вошедшие в адресный перечень дворовых территорий, п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одлежащих благоустройству в 2018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году, работы по к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оторым не выполнены в 2018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году;</w:t>
      </w:r>
    </w:p>
    <w:p w:rsidR="008B5B63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-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наличие в составе заявки 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проектно-сметной документации.</w:t>
      </w:r>
    </w:p>
    <w:p w:rsidR="00C01A80" w:rsidRPr="00824362" w:rsidRDefault="00C01A80" w:rsidP="008B5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Отбор дворовых территорий многоквартирных домов осуществляется на основе балльной оценки в соответствии с приложением к настоящим Критериям.</w:t>
      </w: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2436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Приложение. Балльная оценка критериев</w:t>
      </w:r>
    </w:p>
    <w:p w:rsidR="00C01A80" w:rsidRPr="00824362" w:rsidRDefault="00C01A80" w:rsidP="00C01A80">
      <w:pPr>
        <w:spacing w:after="0" w:line="234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2436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"/>
        <w:gridCol w:w="5729"/>
        <w:gridCol w:w="3194"/>
      </w:tblGrid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Критерии отбора объекта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Бальная оценка, балл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Охват населения территории многоквартирной застройки: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численность населения от 400 человек и более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численность населения от 200 до 400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численность населения менее 200 человек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Дворовые территории МКД, которые               - образуют комплексные территории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-не образуют комплексные территории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1A80" w:rsidRPr="00824362" w:rsidTr="00C01A80">
        <w:trPr>
          <w:trHeight w:val="60"/>
        </w:trPr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23" w:type="dxa"/>
            <w:gridSpan w:val="2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10 лет (включительно)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Более 40 лет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Синхронизация с иными проектами и программами: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синхронизация предусмотрена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-синхронизация не предусмотрена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23" w:type="dxa"/>
            <w:gridSpan w:val="2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дорожных покрытий- оценка фактического состояния существующих во дворе покрытий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работ по благоустройству дворовых территорий в рамках государственных и муниципальных программ за  последние  7 лет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одного типа покрытия, нуждающегося в полной/частичной замене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Полное отсутствие каких-либо покрытий, либо наличие покрытия, нуждающегося в полной или частичной замене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23" w:type="dxa"/>
            <w:gridSpan w:val="2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существующего оборудования- оценка существующего состояния оборудования двора: компоненты различных площадок. Скамеек, урн и иного инвентаря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оборудования, срок эксплуатации составляет от трех до пяти лет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оборудования, срок эксплуатации составляет от шести до десяти лет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Полное отсутствие оборудования или наличие оборудования, ставшего полностью непригодным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23" w:type="dxa"/>
            <w:gridSpan w:val="2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осветительных приборов- характеризует достаточность освещенности придомовой территории и износ осветительного оборудования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комплексного освещения двора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1A80" w:rsidRPr="00824362" w:rsidTr="00C01A80">
        <w:tc>
          <w:tcPr>
            <w:tcW w:w="648" w:type="dxa"/>
            <w:hideMark/>
          </w:tcPr>
          <w:p w:rsidR="00C01A80" w:rsidRPr="00824362" w:rsidRDefault="00C01A80" w:rsidP="002D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5729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точечного освещения двора, недостаточность освещения различных зон двора</w:t>
            </w:r>
          </w:p>
        </w:tc>
        <w:tc>
          <w:tcPr>
            <w:tcW w:w="3194" w:type="dxa"/>
            <w:hideMark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01A80" w:rsidRPr="00824362" w:rsidTr="00C01A80">
        <w:trPr>
          <w:trHeight w:val="465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5729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отсутствие осветительных приборов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1A80" w:rsidRPr="00824362" w:rsidTr="00C01A80">
        <w:trPr>
          <w:trHeight w:val="540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23" w:type="dxa"/>
            <w:gridSpan w:val="2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потенциально аварийных объектов- аварийным является оборудование или объект, утративший эксплуатационные, качественные или эстетические характеристики и несущий потенциальную угрозу для пользователей двора</w:t>
            </w:r>
          </w:p>
        </w:tc>
      </w:tr>
      <w:tr w:rsidR="00C01A80" w:rsidRPr="00824362" w:rsidTr="00C01A80">
        <w:trPr>
          <w:trHeight w:val="748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5729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аварийных и потенциально аварийных объектов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1A80" w:rsidRPr="00824362" w:rsidTr="00C01A80">
        <w:trPr>
          <w:trHeight w:val="585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5729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аварийных и потенциально аварийных объектов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1A80" w:rsidRPr="00824362" w:rsidTr="00C0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9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заявки о включении дворовой территории в муниципальную программу </w:t>
            </w:r>
            <w:r w:rsidR="00060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современной городской среды на территории Краснокамского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округа  на 2019</w:t>
            </w: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-2022год</w:t>
            </w:r>
            <w:r w:rsidR="00060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1A80" w:rsidRPr="00824362" w:rsidTr="00C0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23" w:type="dxa"/>
            <w:gridSpan w:val="2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Согласие (протокол) в финансовом участии заинтересованных лиц в реализации мероприятий по благоустройству дворовой территории</w:t>
            </w:r>
          </w:p>
        </w:tc>
      </w:tr>
      <w:tr w:rsidR="00C01A80" w:rsidRPr="00824362" w:rsidTr="00C0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5729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1 % от стоимости мероприятий для минимального перечня (ремонт дворовых проездов; освещение; установка скамеек, урн; оборудование автомобильных парковок; устройство тротуаров.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01A80" w:rsidRPr="00824362" w:rsidTr="00C0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648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5729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20</w:t>
            </w: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для дополнительного перечня (установка дополнительных видов малых архитектурных форм; организацию различных площадок(спортивных, детских, игровых, тематических, площадок для выгула собак и т.д.); озеленение,  в том числе кронирование;  установка пандусов и поручней для входных групп в домах с людьми с ограниченными возможностями, монтаж тактильной плитки  в случае проживания людей с заболевание системы восприятия.</w:t>
            </w:r>
          </w:p>
        </w:tc>
        <w:tc>
          <w:tcPr>
            <w:tcW w:w="3194" w:type="dxa"/>
          </w:tcPr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1A80" w:rsidRPr="00824362" w:rsidRDefault="00C01A80" w:rsidP="002D7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C01A80" w:rsidRPr="00824362" w:rsidRDefault="00C01A80" w:rsidP="00C01A8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824362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5</w:t>
      </w: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Порядку проведения отбора дворовых</w:t>
      </w: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многоквартирных домов</w:t>
      </w: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формирования адресного перечня дворовых</w:t>
      </w: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на проведение работ</w:t>
      </w: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</w:t>
      </w:r>
    </w:p>
    <w:p w:rsidR="008B5B63" w:rsidRDefault="008B5B63" w:rsidP="00B76F42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 территорий в 2019 -2022гг. на территории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Краснокамского городского округа</w:t>
      </w:r>
    </w:p>
    <w:p w:rsidR="008B5B63" w:rsidRPr="00014FE7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31"/>
        <w:gridCol w:w="1073"/>
        <w:gridCol w:w="1127"/>
        <w:gridCol w:w="757"/>
        <w:gridCol w:w="531"/>
        <w:gridCol w:w="556"/>
        <w:gridCol w:w="926"/>
        <w:gridCol w:w="632"/>
        <w:gridCol w:w="2566"/>
        <w:gridCol w:w="10"/>
        <w:gridCol w:w="2"/>
      </w:tblGrid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АКТ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приема-передачи объектов внешнего благоустройства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для их последующего содержания</w:t>
            </w: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014F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_____________ 201___ г.</w:t>
            </w:r>
          </w:p>
        </w:tc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014FE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           ______________</w:t>
            </w: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:rsidR="008B5B63" w:rsidRPr="00824362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(адрес объекта благоустройства дворовой территории)</w:t>
            </w:r>
          </w:p>
          <w:p w:rsidR="008B5B63" w:rsidRPr="00824362" w:rsidRDefault="008B5B63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Представитель комитета имущественных отношений и землепользования администрации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города Краснокамска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(далее - Заказчик) и представитель собственников помещений многоквартирного дома, расположенного по адресу: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ул.(пр.) ___________________________, д. _______, (далее - МКД),_____________________________ (Ф.И.О. доверенного лица), действующий на основании протокола общего собрания собственников помещений МКД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___________ 201__ г. № _______ (является неотъемлемой частью акта), (далее - Собственник) составили настоящий акт о том, что Заказчик передает выполненные в рамках мероприятий по благоустройству дворовых территорий многоквартирных домов города Краснокамска, а Собственник принимает:</w:t>
            </w: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Количество, ед.</w:t>
            </w: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Объекты благоустройства дворовых территорий (указываются все объекты благоустройства, выполненные в рамках мероприятий)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Объекты, указанные в настоящем акте приема-передачи объектов благоустройства, подлежат содержанию и текущему ремонту за счет платы за содержание жилого помещения. </w:t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Подписи сторон:</w:t>
            </w: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8B5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Жилищная организация</w:t>
            </w: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5B63" w:rsidRPr="00824362" w:rsidTr="008B5B63">
        <w:tc>
          <w:tcPr>
            <w:tcW w:w="9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43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" w:type="dxa"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" w:type="dxa"/>
            <w:hideMark/>
          </w:tcPr>
          <w:p w:rsidR="008B5B63" w:rsidRPr="00824362" w:rsidRDefault="008B5B63" w:rsidP="00C01A8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14FE7" w:rsidRDefault="00014FE7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14FE7" w:rsidRDefault="00014FE7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014FE7" w:rsidRPr="00824362" w:rsidRDefault="00014FE7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Default="00C01A80" w:rsidP="00C01A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6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 Порядку проведения отбора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многоквартирных домов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для формирования адресного перечня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территорий на проведение работ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по благоустройству дворовых</w:t>
      </w:r>
    </w:p>
    <w:p w:rsidR="008B5B63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 территорий в 2019 -2022гг. на территории</w:t>
      </w:r>
    </w:p>
    <w:p w:rsidR="008B5B63" w:rsidRPr="00014FE7" w:rsidRDefault="008B5B63" w:rsidP="008B5B63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Краснокамского городского округа</w:t>
      </w:r>
    </w:p>
    <w:p w:rsidR="00C01A80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8B5B63" w:rsidRPr="00824362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</w:p>
    <w:p w:rsidR="00C01A80" w:rsidRPr="00014FE7" w:rsidRDefault="00C01A80" w:rsidP="008B5B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Минимальный перечень 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видов работ по благоустройству </w:t>
      </w: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дворовых территорий многоквартирных домов:</w:t>
      </w: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Ремонт дворовых проездов.</w:t>
      </w:r>
    </w:p>
    <w:p w:rsid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Обеспечение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освещения дворовых территорий.</w:t>
      </w:r>
    </w:p>
    <w:p w:rsidR="00C01A80" w:rsidRPr="00014FE7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Установка скамеек и урн;</w:t>
      </w:r>
    </w:p>
    <w:p w:rsidR="008B5B63" w:rsidRDefault="00C01A80" w:rsidP="00C01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Обору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дование автомобильных парковок;</w:t>
      </w:r>
    </w:p>
    <w:p w:rsidR="008B5B63" w:rsidRPr="00014FE7" w:rsidRDefault="00C01A80" w:rsidP="00C01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Устройство 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тротуаров дворовых территорий.</w:t>
      </w:r>
    </w:p>
    <w:p w:rsidR="00C01A80" w:rsidRPr="00014FE7" w:rsidRDefault="00C01A80" w:rsidP="00C01A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014FE7" w:rsidRDefault="00C01A80" w:rsidP="008B5B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Дополнительный перечень видов работ по благоуст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ройству </w:t>
      </w: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дворовых территорий многоквартирных домов</w:t>
      </w:r>
    </w:p>
    <w:p w:rsidR="008B5B63" w:rsidRDefault="008B5B63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Установка дополнительных 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видов малых архитектурных форм;</w:t>
      </w:r>
    </w:p>
    <w:p w:rsid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Организация различных площадок (спортивных, детских, игровых, тематических, пло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щадок для выгула собак и т.д.);</w:t>
      </w:r>
    </w:p>
    <w:p w:rsidR="008B5B63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Озеленение территории, в том числе к</w:t>
      </w:r>
      <w:r w:rsidR="008B5B6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ронирование.</w:t>
      </w:r>
    </w:p>
    <w:p w:rsidR="00C01A80" w:rsidRPr="00014FE7" w:rsidRDefault="00C01A80" w:rsidP="008B5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Установка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аппарата.</w:t>
      </w:r>
    </w:p>
    <w:p w:rsidR="00C01A80" w:rsidRPr="00014FE7" w:rsidRDefault="00C01A80" w:rsidP="00C01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Монтаж тактильной плитки</w:t>
      </w:r>
      <w:r w:rsidR="006D299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,</w:t>
      </w: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в случае проживания на дворовой территории людей с ограниченными возможностями в связи с заболеванием систем восприятия.</w:t>
      </w:r>
    </w:p>
    <w:p w:rsidR="00C01A80" w:rsidRPr="00014FE7" w:rsidRDefault="00C01A80" w:rsidP="00C01A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C01A80" w:rsidRPr="00014FE7" w:rsidRDefault="00C01A80" w:rsidP="00C01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014FE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При этом указанный перечень является исчерпывающим и не может быть расширен и может выполняться при условии финансового или трудового участия собственников помещений. Дополнительные виды работ по благоустройству дворовых территорий могут выполняться только при условии реализации работ, предусмотренных минимальным перечнем по благоустройству.</w:t>
      </w:r>
    </w:p>
    <w:sectPr w:rsidR="00C01A80" w:rsidRPr="00014FE7" w:rsidSect="00014FE7">
      <w:headerReference w:type="default" r:id="rId10"/>
      <w:pgSz w:w="11906" w:h="16838"/>
      <w:pgMar w:top="1135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D6" w:rsidRDefault="00E218D6" w:rsidP="00C22025">
      <w:pPr>
        <w:spacing w:after="0" w:line="240" w:lineRule="auto"/>
      </w:pPr>
      <w:r>
        <w:separator/>
      </w:r>
    </w:p>
  </w:endnote>
  <w:endnote w:type="continuationSeparator" w:id="0">
    <w:p w:rsidR="00E218D6" w:rsidRDefault="00E218D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D6" w:rsidRDefault="00E218D6" w:rsidP="00C22025">
      <w:pPr>
        <w:spacing w:after="0" w:line="240" w:lineRule="auto"/>
      </w:pPr>
      <w:r>
        <w:separator/>
      </w:r>
    </w:p>
  </w:footnote>
  <w:footnote w:type="continuationSeparator" w:id="0">
    <w:p w:rsidR="00E218D6" w:rsidRDefault="00E218D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4E" w:rsidRPr="00D854E4" w:rsidRDefault="0006014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A418E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06014E" w:rsidRDefault="000601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0218"/>
    <w:multiLevelType w:val="multilevel"/>
    <w:tmpl w:val="9926F242"/>
    <w:lvl w:ilvl="0">
      <w:start w:val="1"/>
      <w:numFmt w:val="decimal"/>
      <w:lvlText w:val="%1."/>
      <w:lvlJc w:val="left"/>
      <w:pPr>
        <w:ind w:left="1980" w:hanging="12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1935" w:hanging="1215"/>
      </w:pPr>
    </w:lvl>
    <w:lvl w:ilvl="3">
      <w:start w:val="1"/>
      <w:numFmt w:val="decimal"/>
      <w:isLgl/>
      <w:lvlText w:val="%1.%2.%3.%4."/>
      <w:lvlJc w:val="left"/>
      <w:pPr>
        <w:ind w:left="1935" w:hanging="1215"/>
      </w:pPr>
    </w:lvl>
    <w:lvl w:ilvl="4">
      <w:start w:val="1"/>
      <w:numFmt w:val="decimal"/>
      <w:isLgl/>
      <w:lvlText w:val="%1.%2.%3.%4.%5."/>
      <w:lvlJc w:val="left"/>
      <w:pPr>
        <w:ind w:left="1935" w:hanging="121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4F93"/>
    <w:rsid w:val="00005CDB"/>
    <w:rsid w:val="00007A52"/>
    <w:rsid w:val="000116B3"/>
    <w:rsid w:val="0001184A"/>
    <w:rsid w:val="00014FE7"/>
    <w:rsid w:val="00017228"/>
    <w:rsid w:val="00021652"/>
    <w:rsid w:val="00035126"/>
    <w:rsid w:val="00040043"/>
    <w:rsid w:val="00040FFC"/>
    <w:rsid w:val="00044504"/>
    <w:rsid w:val="0006014E"/>
    <w:rsid w:val="00060BC9"/>
    <w:rsid w:val="00067794"/>
    <w:rsid w:val="000736D5"/>
    <w:rsid w:val="000776E3"/>
    <w:rsid w:val="00085E83"/>
    <w:rsid w:val="00092F8E"/>
    <w:rsid w:val="00094701"/>
    <w:rsid w:val="000A0A9C"/>
    <w:rsid w:val="000A4B29"/>
    <w:rsid w:val="000B05C6"/>
    <w:rsid w:val="000C5453"/>
    <w:rsid w:val="000D70BF"/>
    <w:rsid w:val="000E0894"/>
    <w:rsid w:val="000E1AAB"/>
    <w:rsid w:val="000E22A2"/>
    <w:rsid w:val="000F05D7"/>
    <w:rsid w:val="001044FF"/>
    <w:rsid w:val="00107619"/>
    <w:rsid w:val="00107B14"/>
    <w:rsid w:val="00110442"/>
    <w:rsid w:val="00122780"/>
    <w:rsid w:val="0012629B"/>
    <w:rsid w:val="00140B00"/>
    <w:rsid w:val="0015369F"/>
    <w:rsid w:val="001571F7"/>
    <w:rsid w:val="001646F6"/>
    <w:rsid w:val="0016560F"/>
    <w:rsid w:val="00181D5C"/>
    <w:rsid w:val="00183EFB"/>
    <w:rsid w:val="00187965"/>
    <w:rsid w:val="00195C97"/>
    <w:rsid w:val="001A0B40"/>
    <w:rsid w:val="001B36C9"/>
    <w:rsid w:val="001B5924"/>
    <w:rsid w:val="001C77F0"/>
    <w:rsid w:val="001D6C84"/>
    <w:rsid w:val="001E3794"/>
    <w:rsid w:val="001E4F81"/>
    <w:rsid w:val="001E5E1D"/>
    <w:rsid w:val="001F0B51"/>
    <w:rsid w:val="001F5E4E"/>
    <w:rsid w:val="001F6982"/>
    <w:rsid w:val="002042C4"/>
    <w:rsid w:val="002118D8"/>
    <w:rsid w:val="002127EE"/>
    <w:rsid w:val="00224F87"/>
    <w:rsid w:val="0023366E"/>
    <w:rsid w:val="002524D9"/>
    <w:rsid w:val="002579B2"/>
    <w:rsid w:val="00261DD3"/>
    <w:rsid w:val="00265D59"/>
    <w:rsid w:val="002665D1"/>
    <w:rsid w:val="002816D7"/>
    <w:rsid w:val="00293050"/>
    <w:rsid w:val="002935E6"/>
    <w:rsid w:val="00294545"/>
    <w:rsid w:val="002A3D96"/>
    <w:rsid w:val="002A600B"/>
    <w:rsid w:val="002B6589"/>
    <w:rsid w:val="002B6C66"/>
    <w:rsid w:val="002D4C3E"/>
    <w:rsid w:val="002D71F5"/>
    <w:rsid w:val="002E7E6E"/>
    <w:rsid w:val="002F2F42"/>
    <w:rsid w:val="00311BBC"/>
    <w:rsid w:val="003267D7"/>
    <w:rsid w:val="003360D4"/>
    <w:rsid w:val="00344843"/>
    <w:rsid w:val="003455E1"/>
    <w:rsid w:val="00351908"/>
    <w:rsid w:val="00360A32"/>
    <w:rsid w:val="00362E71"/>
    <w:rsid w:val="003661E6"/>
    <w:rsid w:val="00366CA1"/>
    <w:rsid w:val="00367A51"/>
    <w:rsid w:val="00376C8D"/>
    <w:rsid w:val="00380DD9"/>
    <w:rsid w:val="00380E0B"/>
    <w:rsid w:val="00381AB4"/>
    <w:rsid w:val="003851CA"/>
    <w:rsid w:val="00385821"/>
    <w:rsid w:val="0039333A"/>
    <w:rsid w:val="0039398B"/>
    <w:rsid w:val="0039621A"/>
    <w:rsid w:val="003A0F98"/>
    <w:rsid w:val="003A4E72"/>
    <w:rsid w:val="003A7549"/>
    <w:rsid w:val="003B0E5D"/>
    <w:rsid w:val="003B4315"/>
    <w:rsid w:val="003B5D8C"/>
    <w:rsid w:val="003C4EC7"/>
    <w:rsid w:val="003D7BC9"/>
    <w:rsid w:val="003E1555"/>
    <w:rsid w:val="003E447F"/>
    <w:rsid w:val="003F3424"/>
    <w:rsid w:val="003F34E5"/>
    <w:rsid w:val="003F4D16"/>
    <w:rsid w:val="004004B1"/>
    <w:rsid w:val="00402136"/>
    <w:rsid w:val="004037B9"/>
    <w:rsid w:val="00406B41"/>
    <w:rsid w:val="004144D2"/>
    <w:rsid w:val="00421956"/>
    <w:rsid w:val="0043135D"/>
    <w:rsid w:val="00431861"/>
    <w:rsid w:val="00434423"/>
    <w:rsid w:val="00442738"/>
    <w:rsid w:val="004523BF"/>
    <w:rsid w:val="00462B90"/>
    <w:rsid w:val="00487FCF"/>
    <w:rsid w:val="00492513"/>
    <w:rsid w:val="004B3181"/>
    <w:rsid w:val="004B3807"/>
    <w:rsid w:val="004B57E3"/>
    <w:rsid w:val="004B7031"/>
    <w:rsid w:val="004C7C4D"/>
    <w:rsid w:val="004D133D"/>
    <w:rsid w:val="004D21E3"/>
    <w:rsid w:val="004D2AFE"/>
    <w:rsid w:val="004E6B2D"/>
    <w:rsid w:val="004E7311"/>
    <w:rsid w:val="004F079D"/>
    <w:rsid w:val="004F3696"/>
    <w:rsid w:val="004F5464"/>
    <w:rsid w:val="004F7AFC"/>
    <w:rsid w:val="00502F7E"/>
    <w:rsid w:val="005107C2"/>
    <w:rsid w:val="00514763"/>
    <w:rsid w:val="005217FB"/>
    <w:rsid w:val="0052346D"/>
    <w:rsid w:val="0054149A"/>
    <w:rsid w:val="00541DF5"/>
    <w:rsid w:val="0055092D"/>
    <w:rsid w:val="00553206"/>
    <w:rsid w:val="00553291"/>
    <w:rsid w:val="005541C8"/>
    <w:rsid w:val="00555E9A"/>
    <w:rsid w:val="005671AB"/>
    <w:rsid w:val="005678B7"/>
    <w:rsid w:val="00583DD3"/>
    <w:rsid w:val="005A2F89"/>
    <w:rsid w:val="005A3DC3"/>
    <w:rsid w:val="005A418E"/>
    <w:rsid w:val="005A7893"/>
    <w:rsid w:val="005B142E"/>
    <w:rsid w:val="005D0A41"/>
    <w:rsid w:val="005D15A3"/>
    <w:rsid w:val="005D35AC"/>
    <w:rsid w:val="005D399E"/>
    <w:rsid w:val="005D3BD0"/>
    <w:rsid w:val="005E1568"/>
    <w:rsid w:val="00602AC8"/>
    <w:rsid w:val="00604F3F"/>
    <w:rsid w:val="006159D2"/>
    <w:rsid w:val="00620311"/>
    <w:rsid w:val="006207D0"/>
    <w:rsid w:val="0062429D"/>
    <w:rsid w:val="00633608"/>
    <w:rsid w:val="0063603D"/>
    <w:rsid w:val="00640A74"/>
    <w:rsid w:val="00654937"/>
    <w:rsid w:val="006549A5"/>
    <w:rsid w:val="0065756D"/>
    <w:rsid w:val="00660CE7"/>
    <w:rsid w:val="0066229B"/>
    <w:rsid w:val="00663612"/>
    <w:rsid w:val="00666B30"/>
    <w:rsid w:val="00670F69"/>
    <w:rsid w:val="006723A6"/>
    <w:rsid w:val="0067391B"/>
    <w:rsid w:val="006861B7"/>
    <w:rsid w:val="006872D2"/>
    <w:rsid w:val="00696E42"/>
    <w:rsid w:val="006975A7"/>
    <w:rsid w:val="006A1F2E"/>
    <w:rsid w:val="006A375E"/>
    <w:rsid w:val="006B1B87"/>
    <w:rsid w:val="006C2FF2"/>
    <w:rsid w:val="006C3950"/>
    <w:rsid w:val="006C6806"/>
    <w:rsid w:val="006D0ACC"/>
    <w:rsid w:val="006D12E6"/>
    <w:rsid w:val="006D2992"/>
    <w:rsid w:val="006D52D7"/>
    <w:rsid w:val="006F5B23"/>
    <w:rsid w:val="00705B74"/>
    <w:rsid w:val="00706D4A"/>
    <w:rsid w:val="00713C22"/>
    <w:rsid w:val="0071589E"/>
    <w:rsid w:val="007175D2"/>
    <w:rsid w:val="00724A03"/>
    <w:rsid w:val="0072654B"/>
    <w:rsid w:val="007379F8"/>
    <w:rsid w:val="00741A21"/>
    <w:rsid w:val="0074222E"/>
    <w:rsid w:val="007448EE"/>
    <w:rsid w:val="00755176"/>
    <w:rsid w:val="007626CB"/>
    <w:rsid w:val="0076287F"/>
    <w:rsid w:val="00764F38"/>
    <w:rsid w:val="007776E0"/>
    <w:rsid w:val="007863F9"/>
    <w:rsid w:val="007914F6"/>
    <w:rsid w:val="00794E90"/>
    <w:rsid w:val="007A5748"/>
    <w:rsid w:val="007C7743"/>
    <w:rsid w:val="00805F4F"/>
    <w:rsid w:val="00806B05"/>
    <w:rsid w:val="00822777"/>
    <w:rsid w:val="0082357F"/>
    <w:rsid w:val="008272E5"/>
    <w:rsid w:val="0082742F"/>
    <w:rsid w:val="00827FC6"/>
    <w:rsid w:val="008321A4"/>
    <w:rsid w:val="00845A1A"/>
    <w:rsid w:val="00852543"/>
    <w:rsid w:val="00854AEE"/>
    <w:rsid w:val="008641A7"/>
    <w:rsid w:val="00884AF7"/>
    <w:rsid w:val="00886AC3"/>
    <w:rsid w:val="00887A38"/>
    <w:rsid w:val="008A0E54"/>
    <w:rsid w:val="008A0FD7"/>
    <w:rsid w:val="008A2059"/>
    <w:rsid w:val="008B5B63"/>
    <w:rsid w:val="008B6D2D"/>
    <w:rsid w:val="008C012B"/>
    <w:rsid w:val="008C4E97"/>
    <w:rsid w:val="008D018B"/>
    <w:rsid w:val="008E15EB"/>
    <w:rsid w:val="008F0FEA"/>
    <w:rsid w:val="008F5457"/>
    <w:rsid w:val="00902280"/>
    <w:rsid w:val="00903903"/>
    <w:rsid w:val="009154CA"/>
    <w:rsid w:val="00917BA5"/>
    <w:rsid w:val="00922C81"/>
    <w:rsid w:val="00932FE6"/>
    <w:rsid w:val="00941326"/>
    <w:rsid w:val="00944091"/>
    <w:rsid w:val="00952ADE"/>
    <w:rsid w:val="009646C5"/>
    <w:rsid w:val="00977D97"/>
    <w:rsid w:val="00981959"/>
    <w:rsid w:val="009824B2"/>
    <w:rsid w:val="009847F0"/>
    <w:rsid w:val="009A2DC4"/>
    <w:rsid w:val="009A4BE6"/>
    <w:rsid w:val="009B1C58"/>
    <w:rsid w:val="009B4E03"/>
    <w:rsid w:val="009C4065"/>
    <w:rsid w:val="009D4C17"/>
    <w:rsid w:val="009E60E2"/>
    <w:rsid w:val="009F47B3"/>
    <w:rsid w:val="009F5B35"/>
    <w:rsid w:val="009F6C82"/>
    <w:rsid w:val="00A03A56"/>
    <w:rsid w:val="00A0587F"/>
    <w:rsid w:val="00A07A97"/>
    <w:rsid w:val="00A3537B"/>
    <w:rsid w:val="00A36779"/>
    <w:rsid w:val="00A43507"/>
    <w:rsid w:val="00A44607"/>
    <w:rsid w:val="00A462F2"/>
    <w:rsid w:val="00A47B36"/>
    <w:rsid w:val="00A56C58"/>
    <w:rsid w:val="00A60106"/>
    <w:rsid w:val="00A612FD"/>
    <w:rsid w:val="00A754D5"/>
    <w:rsid w:val="00A8564F"/>
    <w:rsid w:val="00A9395F"/>
    <w:rsid w:val="00A960CC"/>
    <w:rsid w:val="00AA4BC9"/>
    <w:rsid w:val="00AA6472"/>
    <w:rsid w:val="00AA7F2D"/>
    <w:rsid w:val="00AB72BE"/>
    <w:rsid w:val="00AC2AC7"/>
    <w:rsid w:val="00AC3574"/>
    <w:rsid w:val="00AC3D29"/>
    <w:rsid w:val="00AC445F"/>
    <w:rsid w:val="00AE0BE2"/>
    <w:rsid w:val="00AE0E88"/>
    <w:rsid w:val="00B016EA"/>
    <w:rsid w:val="00B03C79"/>
    <w:rsid w:val="00B10BBB"/>
    <w:rsid w:val="00B1455E"/>
    <w:rsid w:val="00B1604B"/>
    <w:rsid w:val="00B27F5B"/>
    <w:rsid w:val="00B30598"/>
    <w:rsid w:val="00B3132A"/>
    <w:rsid w:val="00B34D01"/>
    <w:rsid w:val="00B402C8"/>
    <w:rsid w:val="00B40A49"/>
    <w:rsid w:val="00B51166"/>
    <w:rsid w:val="00B64FA8"/>
    <w:rsid w:val="00B65897"/>
    <w:rsid w:val="00B7119D"/>
    <w:rsid w:val="00B739DA"/>
    <w:rsid w:val="00B76189"/>
    <w:rsid w:val="00B77E1C"/>
    <w:rsid w:val="00B835BB"/>
    <w:rsid w:val="00B94D46"/>
    <w:rsid w:val="00BA10A9"/>
    <w:rsid w:val="00BA12DD"/>
    <w:rsid w:val="00BB106A"/>
    <w:rsid w:val="00BB29CB"/>
    <w:rsid w:val="00BB6FDC"/>
    <w:rsid w:val="00BB7CA2"/>
    <w:rsid w:val="00BC13E5"/>
    <w:rsid w:val="00BC5144"/>
    <w:rsid w:val="00BC75FA"/>
    <w:rsid w:val="00BD634D"/>
    <w:rsid w:val="00BF22D5"/>
    <w:rsid w:val="00BF46EE"/>
    <w:rsid w:val="00C01A80"/>
    <w:rsid w:val="00C0284B"/>
    <w:rsid w:val="00C04738"/>
    <w:rsid w:val="00C0487B"/>
    <w:rsid w:val="00C05A4F"/>
    <w:rsid w:val="00C11CB1"/>
    <w:rsid w:val="00C22025"/>
    <w:rsid w:val="00C25A69"/>
    <w:rsid w:val="00C32FC2"/>
    <w:rsid w:val="00C3520B"/>
    <w:rsid w:val="00C46C4E"/>
    <w:rsid w:val="00C4740D"/>
    <w:rsid w:val="00C61613"/>
    <w:rsid w:val="00C61FF3"/>
    <w:rsid w:val="00C713C8"/>
    <w:rsid w:val="00C75882"/>
    <w:rsid w:val="00C80A0E"/>
    <w:rsid w:val="00C82D2F"/>
    <w:rsid w:val="00C85681"/>
    <w:rsid w:val="00C86523"/>
    <w:rsid w:val="00CA14FA"/>
    <w:rsid w:val="00CB0F6F"/>
    <w:rsid w:val="00CB1B37"/>
    <w:rsid w:val="00CB7122"/>
    <w:rsid w:val="00CD1FB3"/>
    <w:rsid w:val="00CD3D86"/>
    <w:rsid w:val="00CD5B70"/>
    <w:rsid w:val="00CE1563"/>
    <w:rsid w:val="00CE1C8D"/>
    <w:rsid w:val="00CE54A0"/>
    <w:rsid w:val="00CF248D"/>
    <w:rsid w:val="00CF6353"/>
    <w:rsid w:val="00CF7173"/>
    <w:rsid w:val="00D00DBB"/>
    <w:rsid w:val="00D04526"/>
    <w:rsid w:val="00D06BCD"/>
    <w:rsid w:val="00D12E11"/>
    <w:rsid w:val="00D132A0"/>
    <w:rsid w:val="00D13631"/>
    <w:rsid w:val="00D200E0"/>
    <w:rsid w:val="00D26B1B"/>
    <w:rsid w:val="00D30838"/>
    <w:rsid w:val="00D404AD"/>
    <w:rsid w:val="00D45D4B"/>
    <w:rsid w:val="00D47A5D"/>
    <w:rsid w:val="00D47AB8"/>
    <w:rsid w:val="00D53DFF"/>
    <w:rsid w:val="00D61437"/>
    <w:rsid w:val="00D67937"/>
    <w:rsid w:val="00D751CD"/>
    <w:rsid w:val="00D854E4"/>
    <w:rsid w:val="00D90BF4"/>
    <w:rsid w:val="00D93B74"/>
    <w:rsid w:val="00D93D45"/>
    <w:rsid w:val="00DA0B55"/>
    <w:rsid w:val="00DA1D69"/>
    <w:rsid w:val="00DA4B33"/>
    <w:rsid w:val="00DB5338"/>
    <w:rsid w:val="00DB6289"/>
    <w:rsid w:val="00DB79BC"/>
    <w:rsid w:val="00DD18DE"/>
    <w:rsid w:val="00DD4ACC"/>
    <w:rsid w:val="00DD656E"/>
    <w:rsid w:val="00DE212B"/>
    <w:rsid w:val="00DF1424"/>
    <w:rsid w:val="00DF378C"/>
    <w:rsid w:val="00E01BA0"/>
    <w:rsid w:val="00E05AFF"/>
    <w:rsid w:val="00E218D6"/>
    <w:rsid w:val="00E33185"/>
    <w:rsid w:val="00E41AC5"/>
    <w:rsid w:val="00E54A49"/>
    <w:rsid w:val="00E62A58"/>
    <w:rsid w:val="00E66861"/>
    <w:rsid w:val="00E708C4"/>
    <w:rsid w:val="00E71404"/>
    <w:rsid w:val="00E720D8"/>
    <w:rsid w:val="00E7583D"/>
    <w:rsid w:val="00E84151"/>
    <w:rsid w:val="00E84158"/>
    <w:rsid w:val="00E84BC2"/>
    <w:rsid w:val="00E87152"/>
    <w:rsid w:val="00E97DE4"/>
    <w:rsid w:val="00EB267F"/>
    <w:rsid w:val="00EB2B51"/>
    <w:rsid w:val="00EB31CB"/>
    <w:rsid w:val="00ED1136"/>
    <w:rsid w:val="00ED2F9F"/>
    <w:rsid w:val="00ED52EC"/>
    <w:rsid w:val="00EE4952"/>
    <w:rsid w:val="00EE4DC3"/>
    <w:rsid w:val="00EF1750"/>
    <w:rsid w:val="00F00F78"/>
    <w:rsid w:val="00F10691"/>
    <w:rsid w:val="00F228D7"/>
    <w:rsid w:val="00F25C99"/>
    <w:rsid w:val="00F278A1"/>
    <w:rsid w:val="00F35592"/>
    <w:rsid w:val="00F450F6"/>
    <w:rsid w:val="00F514B0"/>
    <w:rsid w:val="00F624B0"/>
    <w:rsid w:val="00F64E21"/>
    <w:rsid w:val="00F750B8"/>
    <w:rsid w:val="00F83275"/>
    <w:rsid w:val="00F83E2B"/>
    <w:rsid w:val="00F872FC"/>
    <w:rsid w:val="00F8760D"/>
    <w:rsid w:val="00F91D35"/>
    <w:rsid w:val="00F96738"/>
    <w:rsid w:val="00FA1C75"/>
    <w:rsid w:val="00FA2D5E"/>
    <w:rsid w:val="00FA6FF9"/>
    <w:rsid w:val="00FB1F7F"/>
    <w:rsid w:val="00FB6AA6"/>
    <w:rsid w:val="00FB7DDB"/>
    <w:rsid w:val="00FC6F81"/>
    <w:rsid w:val="00FD3EA2"/>
    <w:rsid w:val="00FD617B"/>
    <w:rsid w:val="00FF28DF"/>
    <w:rsid w:val="00FF5D62"/>
    <w:rsid w:val="00FF5E36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EF29B"/>
  <w15:docId w15:val="{2F1BE4E0-6716-44A7-8416-220FD4FE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1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1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1A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BB106A"/>
    <w:pPr>
      <w:ind w:left="720"/>
      <w:contextualSpacing/>
    </w:pPr>
  </w:style>
  <w:style w:type="table" w:styleId="aa">
    <w:name w:val="Table Grid"/>
    <w:basedOn w:val="a1"/>
    <w:uiPriority w:val="59"/>
    <w:rsid w:val="00A07A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01A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A8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1A8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1A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01A80"/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rsid w:val="00C01A80"/>
    <w:rPr>
      <w:rFonts w:ascii="Times New Roman" w:eastAsia="Times New Roman" w:hAnsi="Times New Roma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1A80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customStyle="1" w:styleId="ab">
    <w:name w:val="Основной текст_"/>
    <w:basedOn w:val="a0"/>
    <w:link w:val="23"/>
    <w:rsid w:val="00C01A8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b"/>
    <w:rsid w:val="00C01A8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1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DBE7-64B4-4840-B646-0D0FBDB9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7252</Words>
  <Characters>41341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Property_3</dc:creator>
  <cp:lastModifiedBy>User26</cp:lastModifiedBy>
  <cp:revision>4</cp:revision>
  <cp:lastPrinted>2019-05-13T09:25:00Z</cp:lastPrinted>
  <dcterms:created xsi:type="dcterms:W3CDTF">2019-05-13T09:25:00Z</dcterms:created>
  <dcterms:modified xsi:type="dcterms:W3CDTF">2019-05-13T09:28:00Z</dcterms:modified>
</cp:coreProperties>
</file>