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8670CB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23.09.2019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647-п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AF09FE" w:rsidRDefault="00AF09FE" w:rsidP="00AF09FE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</w:p>
    <w:p w:rsidR="004037B9" w:rsidRPr="00FD3EA2" w:rsidRDefault="00BC58CD" w:rsidP="008670CB">
      <w:pPr>
        <w:spacing w:after="0" w:line="240" w:lineRule="exact"/>
        <w:ind w:right="481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Перечень должностных лиц администрации город</w:t>
      </w:r>
      <w:r w:rsidR="008670CB">
        <w:rPr>
          <w:rFonts w:ascii="Times New Roman" w:hAnsi="Times New Roman"/>
          <w:b/>
          <w:sz w:val="28"/>
          <w:szCs w:val="28"/>
        </w:rPr>
        <w:t xml:space="preserve">а Краснокамска, уполномоченных </w:t>
      </w:r>
      <w:r>
        <w:rPr>
          <w:rFonts w:ascii="Times New Roman" w:hAnsi="Times New Roman"/>
          <w:b/>
          <w:sz w:val="28"/>
          <w:szCs w:val="28"/>
        </w:rPr>
        <w:t xml:space="preserve">составлять протоколы об административных </w:t>
      </w:r>
      <w:r w:rsidR="008670CB">
        <w:rPr>
          <w:rFonts w:ascii="Times New Roman" w:hAnsi="Times New Roman"/>
          <w:b/>
          <w:sz w:val="28"/>
          <w:szCs w:val="28"/>
        </w:rPr>
        <w:t xml:space="preserve">правонарушениях, утвержденный </w:t>
      </w:r>
      <w:r>
        <w:rPr>
          <w:rFonts w:ascii="Times New Roman" w:hAnsi="Times New Roman"/>
          <w:b/>
          <w:sz w:val="28"/>
          <w:szCs w:val="28"/>
        </w:rPr>
        <w:t>постановлением администрации горо</w:t>
      </w:r>
      <w:r w:rsidR="008670CB">
        <w:rPr>
          <w:rFonts w:ascii="Times New Roman" w:hAnsi="Times New Roman"/>
          <w:b/>
          <w:sz w:val="28"/>
          <w:szCs w:val="28"/>
        </w:rPr>
        <w:t>да Краснокамска от 01.03.2019</w:t>
      </w:r>
      <w:r>
        <w:rPr>
          <w:rFonts w:ascii="Times New Roman" w:hAnsi="Times New Roman"/>
          <w:b/>
          <w:sz w:val="28"/>
          <w:szCs w:val="28"/>
        </w:rPr>
        <w:t xml:space="preserve"> № 180-п</w:t>
      </w:r>
    </w:p>
    <w:p w:rsidR="00AF09FE" w:rsidRDefault="00AF09FE" w:rsidP="00AF09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09FE" w:rsidRPr="003647D7" w:rsidRDefault="00BC58CD" w:rsidP="00AF09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4F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Руководствуясь </w:t>
      </w:r>
      <w:hyperlink r:id="rId8" w:history="1">
        <w:r w:rsidRPr="003B4F7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Кодексом</w:t>
        </w:r>
      </w:hyperlink>
      <w:r w:rsidRPr="003B4F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Российской Федерации об административных правонарушениях, в соответствии с </w:t>
      </w:r>
      <w:hyperlink r:id="rId9" w:history="1">
        <w:r w:rsidRPr="003B4F7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3B4F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Пермского края от 6 апреля 2015 г.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3B4F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460-ПК </w:t>
      </w:r>
      <w:r w:rsidR="008670C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3B4F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 административных правонарушениях в Пермском крае</w:t>
      </w:r>
      <w:r w:rsidR="008670C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(в ред. от 03 июня </w:t>
      </w:r>
      <w:r w:rsidRPr="00E471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2019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г. № </w:t>
      </w:r>
      <w:r>
        <w:rPr>
          <w:rFonts w:ascii="Times New Roman" w:hAnsi="Times New Roman"/>
          <w:sz w:val="28"/>
          <w:szCs w:val="28"/>
          <w:lang w:eastAsia="ru-RU"/>
        </w:rPr>
        <w:t>389-ПК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Pr="003B4F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hyperlink r:id="rId10" w:history="1">
        <w:r w:rsidRPr="003B4F7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3B4F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Пермского края от 1 декабря 2015 г.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3B4F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576-ПК </w:t>
      </w:r>
      <w:r w:rsidR="008670C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3B4F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наделении органов местного самоуправления государственными полномочиями Пермского края по созданию и организации деятельности административных комиссий</w:t>
      </w:r>
      <w:r w:rsidR="008670C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3B4F7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F09FE" w:rsidRPr="003647D7">
        <w:rPr>
          <w:rFonts w:ascii="Times New Roman" w:hAnsi="Times New Roman"/>
          <w:sz w:val="28"/>
          <w:szCs w:val="28"/>
        </w:rPr>
        <w:t xml:space="preserve"> администрация Краснокамск</w:t>
      </w:r>
      <w:r w:rsidR="00636848">
        <w:rPr>
          <w:rFonts w:ascii="Times New Roman" w:hAnsi="Times New Roman"/>
          <w:sz w:val="28"/>
          <w:szCs w:val="28"/>
        </w:rPr>
        <w:t>ого городского округ</w:t>
      </w:r>
      <w:r w:rsidR="00AF09FE" w:rsidRPr="003647D7">
        <w:rPr>
          <w:rFonts w:ascii="Times New Roman" w:hAnsi="Times New Roman"/>
          <w:sz w:val="28"/>
          <w:szCs w:val="28"/>
        </w:rPr>
        <w:t>а</w:t>
      </w:r>
    </w:p>
    <w:p w:rsidR="00AF09FE" w:rsidRPr="003647D7" w:rsidRDefault="00AF09FE" w:rsidP="00AF0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7D7">
        <w:rPr>
          <w:rFonts w:ascii="Times New Roman" w:hAnsi="Times New Roman"/>
          <w:sz w:val="28"/>
          <w:szCs w:val="28"/>
        </w:rPr>
        <w:t>ПОСТАНОВЛЯЕТ:</w:t>
      </w:r>
    </w:p>
    <w:p w:rsidR="00BC58CD" w:rsidRDefault="00BC58CD" w:rsidP="008670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B4F7B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Внести в Перечень должностных лиц администрации города Краснокамска, уполномоченных составлять протоколы об административных правонарушениях, утвержденный постановлением администрации города Краснокамска от 01 марта 2019 г. № 180-п следующие изменения:</w:t>
      </w:r>
    </w:p>
    <w:p w:rsidR="00BC58CD" w:rsidRDefault="00BC58CD" w:rsidP="008670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1.1. Добав</w:t>
      </w:r>
      <w:r>
        <w:rPr>
          <w:rFonts w:ascii="Times New Roman" w:hAnsi="Times New Roman"/>
          <w:color w:val="000000" w:themeColor="text1"/>
          <w:sz w:val="28"/>
          <w:szCs w:val="28"/>
        </w:rPr>
        <w:t>ить строку следующего содержания:</w:t>
      </w:r>
    </w:p>
    <w:p w:rsidR="008670CB" w:rsidRDefault="008670CB" w:rsidP="008670CB">
      <w:pPr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663"/>
      </w:tblGrid>
      <w:tr w:rsidR="00BC58CD" w:rsidRPr="00850BA8" w:rsidTr="008670CB">
        <w:tc>
          <w:tcPr>
            <w:tcW w:w="3119" w:type="dxa"/>
          </w:tcPr>
          <w:p w:rsidR="00BC58CD" w:rsidRPr="00850BA8" w:rsidRDefault="00BC58CD" w:rsidP="00747D5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0B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Должностное лицо</w:t>
            </w:r>
          </w:p>
        </w:tc>
        <w:tc>
          <w:tcPr>
            <w:tcW w:w="6663" w:type="dxa"/>
          </w:tcPr>
          <w:p w:rsidR="00BC58CD" w:rsidRPr="008670CB" w:rsidRDefault="00BC58CD" w:rsidP="0086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0B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Статьи </w:t>
            </w:r>
            <w:hyperlink r:id="rId11" w:history="1">
              <w:r w:rsidRPr="00850BA8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Закона</w:t>
              </w:r>
            </w:hyperlink>
            <w:r w:rsidRPr="00850B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Пермского края от 6 апреля 2015 г.</w:t>
            </w:r>
            <w:r w:rsidR="008670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</w:t>
            </w:r>
            <w:r w:rsidRPr="00850B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460-ПК </w:t>
            </w:r>
            <w:r w:rsidR="008670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850B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 административных правонарушениях в Пермском крае</w:t>
            </w:r>
            <w:r w:rsidR="008670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BC58CD" w:rsidTr="008670CB">
        <w:tc>
          <w:tcPr>
            <w:tcW w:w="3119" w:type="dxa"/>
          </w:tcPr>
          <w:p w:rsidR="00BC58CD" w:rsidRDefault="00BC58CD" w:rsidP="00747D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Консультант, главный специалист сектора распоряжения земельными участками и муниципального земельного контроля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</w:tcPr>
          <w:p w:rsidR="00BC58CD" w:rsidRPr="008670CB" w:rsidRDefault="00BC58CD" w:rsidP="00867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52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Статья 6.7. Нарушение правил организации благоустройства и </w:t>
            </w:r>
            <w:r w:rsidRPr="000E43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озеленения территории (в части нарушения п. 3.5. </w:t>
            </w:r>
            <w:hyperlink r:id="rId12" w:history="1">
              <w:r w:rsidRPr="000E4333">
                <w:rPr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Правил</w:t>
              </w:r>
            </w:hyperlink>
            <w:r w:rsidRPr="000E433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благоустройства территории Краснокамского городского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округа, утвержденных решением</w:t>
            </w:r>
            <w:r>
              <w:t xml:space="preserve"> </w:t>
            </w:r>
            <w:r w:rsidRPr="000E4333">
              <w:rPr>
                <w:rFonts w:ascii="Times New Roman" w:hAnsi="Times New Roman"/>
                <w:sz w:val="28"/>
                <w:szCs w:val="28"/>
                <w:lang w:eastAsia="ru-RU"/>
              </w:rPr>
              <w:t>Краснокамско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 городской Думы от 24.04.2019 №</w:t>
            </w:r>
            <w:r w:rsidRPr="000E43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C58CD" w:rsidTr="008670CB">
        <w:tc>
          <w:tcPr>
            <w:tcW w:w="3119" w:type="dxa"/>
          </w:tcPr>
          <w:p w:rsidR="00BC58CD" w:rsidRDefault="00BC58CD" w:rsidP="00747D5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начальника технического отдела, инженер 1 категории МКУ </w:t>
            </w:r>
            <w:r w:rsidR="008670C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Служба заказчика</w:t>
            </w:r>
            <w:r w:rsidR="008670C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663" w:type="dxa"/>
          </w:tcPr>
          <w:p w:rsidR="00BC58CD" w:rsidRPr="0063525C" w:rsidRDefault="00BC58CD" w:rsidP="00747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52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Статья 6.7. Нарушение правил организации благоустройства и озеленения территории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E43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(в части нарушения п. 3.5. </w:t>
            </w:r>
            <w:hyperlink r:id="rId13" w:history="1">
              <w:r w:rsidRPr="000E4333">
                <w:rPr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Правил</w:t>
              </w:r>
            </w:hyperlink>
            <w:r w:rsidRPr="000E433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благоустройства территории Краснокамского городского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округа, утвержденных решением</w:t>
            </w:r>
            <w:r>
              <w:t xml:space="preserve"> </w:t>
            </w:r>
            <w:r w:rsidRPr="000E4333">
              <w:rPr>
                <w:rFonts w:ascii="Times New Roman" w:hAnsi="Times New Roman"/>
                <w:sz w:val="28"/>
                <w:szCs w:val="28"/>
                <w:lang w:eastAsia="ru-RU"/>
              </w:rPr>
              <w:t>Краснокамско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 городской Думы от 24.04.2019 №</w:t>
            </w:r>
            <w:r w:rsidRPr="000E43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C58CD" w:rsidTr="008670CB">
        <w:tc>
          <w:tcPr>
            <w:tcW w:w="3119" w:type="dxa"/>
          </w:tcPr>
          <w:p w:rsidR="00BC58CD" w:rsidRDefault="00BC58CD" w:rsidP="00747D5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Начальник отдела </w:t>
            </w:r>
            <w:r w:rsidRPr="002B6C9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экологии и природопользования, главный специалист отдела экологии и природопользования</w:t>
            </w:r>
          </w:p>
        </w:tc>
        <w:tc>
          <w:tcPr>
            <w:tcW w:w="6663" w:type="dxa"/>
          </w:tcPr>
          <w:p w:rsidR="00BC58CD" w:rsidRPr="0063525C" w:rsidRDefault="00BC58CD" w:rsidP="00747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52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Статья 6.7. Нарушение правил организации благоустройства и </w:t>
            </w:r>
            <w:r w:rsidRPr="000E43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озеленения территории </w:t>
            </w:r>
          </w:p>
        </w:tc>
      </w:tr>
      <w:tr w:rsidR="00BC58CD" w:rsidTr="008670CB">
        <w:tc>
          <w:tcPr>
            <w:tcW w:w="3119" w:type="dxa"/>
          </w:tcPr>
          <w:p w:rsidR="00BC58CD" w:rsidRDefault="00BC58CD" w:rsidP="00747D5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363D8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1 категории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сектора благоустройства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управления благоустройства, дорожной и транспортной инфраструктуры</w:t>
            </w:r>
          </w:p>
        </w:tc>
        <w:tc>
          <w:tcPr>
            <w:tcW w:w="6663" w:type="dxa"/>
          </w:tcPr>
          <w:p w:rsidR="00BC58CD" w:rsidRDefault="00BC58CD" w:rsidP="00747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Статья </w:t>
            </w:r>
            <w:hyperlink r:id="rId14" w:history="1">
              <w:r w:rsidRPr="00CF4B14">
                <w:rPr>
                  <w:rFonts w:ascii="Times New Roman" w:hAnsi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6.3</w:t>
              </w:r>
            </w:hyperlink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CF4B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Нарушение требований к внешнему виду и содержанию зданий, ограждений, строений, сооружений, водоемов и элементов оборудования объектов благоустройства</w:t>
            </w:r>
          </w:p>
          <w:p w:rsidR="00BC58CD" w:rsidRDefault="00BC58CD" w:rsidP="00747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Статья </w:t>
            </w:r>
            <w:hyperlink r:id="rId15" w:history="1">
              <w:r w:rsidRPr="00CF4B14">
                <w:rPr>
                  <w:rFonts w:ascii="Times New Roman" w:hAnsi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6.4</w:t>
              </w:r>
            </w:hyperlink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CF4B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Нарушение порядка проведения восстановления нарушенного благоустройства</w:t>
            </w:r>
          </w:p>
          <w:p w:rsidR="00BC58CD" w:rsidRDefault="00BC58CD" w:rsidP="00747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Статья </w:t>
            </w:r>
            <w:hyperlink r:id="rId16" w:history="1">
              <w:r w:rsidRPr="00CF4B14">
                <w:rPr>
                  <w:rFonts w:ascii="Times New Roman" w:hAnsi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6.7</w:t>
              </w:r>
            </w:hyperlink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CF4B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Нарушение правил организации благоустройства и озеленения территории</w:t>
            </w:r>
          </w:p>
          <w:p w:rsidR="00BC58CD" w:rsidRDefault="00BC58CD" w:rsidP="00747D5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Статья </w:t>
            </w:r>
            <w:hyperlink r:id="rId17" w:history="1">
              <w:r w:rsidRPr="00CF4B14">
                <w:rPr>
                  <w:rFonts w:ascii="Times New Roman" w:hAnsi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6.11</w:t>
              </w:r>
            </w:hyperlink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CF4B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Нарушение правил организации сбора, вывоза, утилизации и переработки бытовых и промышленных отходов</w:t>
            </w:r>
          </w:p>
          <w:p w:rsidR="00BC58CD" w:rsidRPr="0063525C" w:rsidRDefault="00BC58CD" w:rsidP="00747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Статья </w:t>
            </w:r>
            <w:hyperlink r:id="rId18" w:history="1">
              <w:r w:rsidRPr="00CF4B14">
                <w:rPr>
                  <w:rFonts w:ascii="Times New Roman" w:hAnsi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10.1</w:t>
              </w:r>
            </w:hyperlink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CF4B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Нарушение правил организации ритуальных услуг и содержания мест погребения</w:t>
            </w:r>
          </w:p>
        </w:tc>
      </w:tr>
    </w:tbl>
    <w:p w:rsidR="008670CB" w:rsidRDefault="008670CB" w:rsidP="008670CB">
      <w:pPr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C58CD" w:rsidRDefault="00BC58CD" w:rsidP="008670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Исключить из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Перечня должностных лиц администрации города Краснокамска, уполномоченных составлять протоколы об административных правонарушениях, утвержденного постановлением администрации города Краснокамска от 01 марта 2019 г. № 180-п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C573F">
        <w:rPr>
          <w:rFonts w:ascii="Times New Roman" w:hAnsi="Times New Roman"/>
          <w:color w:val="000000"/>
          <w:sz w:val="28"/>
          <w:szCs w:val="28"/>
        </w:rPr>
        <w:t>специалиста 1 категории отдела экологии и природопользования.</w:t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</w:t>
      </w:r>
    </w:p>
    <w:p w:rsidR="00BC58CD" w:rsidRPr="003B4F7B" w:rsidRDefault="00BC58CD" w:rsidP="008670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B4F7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AE0541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подлежит опубликованию в </w:t>
      </w:r>
      <w:r w:rsidRPr="00AE054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специальном выпуске </w:t>
      </w:r>
      <w:r w:rsidR="008670C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AE054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Официальные материалы органов местного самоуправления Краснокамского городского округа</w:t>
      </w:r>
      <w:r w:rsidR="008670C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AE054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газеты </w:t>
      </w:r>
      <w:r w:rsidR="008670C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AE054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Краснокамская звезда</w:t>
      </w:r>
      <w:r w:rsidR="008670C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AE054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размещению на официальном сайте К</w:t>
      </w:r>
      <w:r w:rsidR="008670C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раснокамского городского округа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04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http://krasnokamsk.ru/</w:t>
      </w:r>
      <w:r w:rsidRPr="003B4F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F09FE" w:rsidRPr="003647D7" w:rsidRDefault="00BC58CD" w:rsidP="008670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B4F7B">
        <w:rPr>
          <w:rFonts w:ascii="Times New Roman" w:hAnsi="Times New Roman"/>
          <w:color w:val="000000" w:themeColor="text1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возложить на первого заместителя главы города Краснокамска по экономическому развитию и управлению муниципальным имуществом А.В. Максимчука</w:t>
      </w:r>
      <w:r w:rsidR="00AF09FE" w:rsidRPr="003647D7">
        <w:rPr>
          <w:rFonts w:ascii="Times New Roman" w:hAnsi="Times New Roman"/>
          <w:sz w:val="28"/>
          <w:szCs w:val="28"/>
        </w:rPr>
        <w:t>.</w:t>
      </w:r>
    </w:p>
    <w:p w:rsidR="00AF09FE" w:rsidRDefault="00AF09FE" w:rsidP="00AF0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9FE" w:rsidRDefault="00AF09FE" w:rsidP="00AF0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0CB" w:rsidRDefault="008670CB" w:rsidP="00AF0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9FE" w:rsidRDefault="00AF09FE" w:rsidP="00AF09F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</w:t>
      </w:r>
      <w:r w:rsidR="003647D7">
        <w:rPr>
          <w:rFonts w:ascii="Times New Roman" w:hAnsi="Times New Roman"/>
          <w:sz w:val="28"/>
          <w:szCs w:val="28"/>
        </w:rPr>
        <w:t>ского округ</w:t>
      </w:r>
      <w:r>
        <w:rPr>
          <w:rFonts w:ascii="Times New Roman" w:hAnsi="Times New Roman"/>
          <w:sz w:val="28"/>
          <w:szCs w:val="28"/>
        </w:rPr>
        <w:t>а -</w:t>
      </w:r>
    </w:p>
    <w:p w:rsidR="00AF09FE" w:rsidRDefault="00AF09FE" w:rsidP="00AF09F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AF09FE" w:rsidRDefault="00AF09FE" w:rsidP="00AF09F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</w:t>
      </w:r>
      <w:r w:rsidR="003647D7">
        <w:rPr>
          <w:rFonts w:ascii="Times New Roman" w:hAnsi="Times New Roman"/>
          <w:sz w:val="28"/>
          <w:szCs w:val="28"/>
        </w:rPr>
        <w:t>ого городского округа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3647D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И.Я. Быкариз</w:t>
      </w:r>
    </w:p>
    <w:p w:rsidR="00AF09FE" w:rsidRDefault="00AF09FE" w:rsidP="00AF09F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F09FE" w:rsidRDefault="00AF09FE" w:rsidP="00AF09F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F09FE" w:rsidRDefault="00AF09FE" w:rsidP="00AF09F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F09FE" w:rsidRDefault="00AF09FE" w:rsidP="00AF09F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C58CD" w:rsidRDefault="00BC58CD" w:rsidP="00AF09F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F09FE" w:rsidRDefault="00AF09FE" w:rsidP="00AF09F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F09FE" w:rsidRDefault="00AF09FE" w:rsidP="00AF09F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670CB" w:rsidRDefault="008670CB" w:rsidP="00AF09F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F09FE" w:rsidRPr="008670CB" w:rsidRDefault="003647D7" w:rsidP="00AF09FE">
      <w:pPr>
        <w:spacing w:after="0" w:line="240" w:lineRule="exact"/>
        <w:jc w:val="both"/>
        <w:rPr>
          <w:rFonts w:ascii="Times New Roman" w:hAnsi="Times New Roman"/>
          <w:sz w:val="24"/>
          <w:szCs w:val="18"/>
        </w:rPr>
      </w:pPr>
      <w:r w:rsidRPr="008670CB">
        <w:rPr>
          <w:rFonts w:ascii="Times New Roman" w:hAnsi="Times New Roman"/>
          <w:sz w:val="24"/>
          <w:szCs w:val="18"/>
        </w:rPr>
        <w:t>А</w:t>
      </w:r>
      <w:r w:rsidR="00AF09FE" w:rsidRPr="008670CB">
        <w:rPr>
          <w:rFonts w:ascii="Times New Roman" w:hAnsi="Times New Roman"/>
          <w:sz w:val="24"/>
          <w:szCs w:val="18"/>
        </w:rPr>
        <w:t>.</w:t>
      </w:r>
      <w:r w:rsidRPr="008670CB">
        <w:rPr>
          <w:rFonts w:ascii="Times New Roman" w:hAnsi="Times New Roman"/>
          <w:sz w:val="24"/>
          <w:szCs w:val="18"/>
        </w:rPr>
        <w:t>С</w:t>
      </w:r>
      <w:r w:rsidR="00AF09FE" w:rsidRPr="008670CB">
        <w:rPr>
          <w:rFonts w:ascii="Times New Roman" w:hAnsi="Times New Roman"/>
          <w:sz w:val="24"/>
          <w:szCs w:val="18"/>
        </w:rPr>
        <w:t xml:space="preserve">. </w:t>
      </w:r>
      <w:r w:rsidRPr="008670CB">
        <w:rPr>
          <w:rFonts w:ascii="Times New Roman" w:hAnsi="Times New Roman"/>
          <w:sz w:val="24"/>
          <w:szCs w:val="18"/>
        </w:rPr>
        <w:t>Стефаненко</w:t>
      </w:r>
    </w:p>
    <w:p w:rsidR="00AF09FE" w:rsidRPr="008670CB" w:rsidRDefault="00AF09FE" w:rsidP="00AF09FE">
      <w:pPr>
        <w:spacing w:after="0" w:line="240" w:lineRule="exact"/>
        <w:jc w:val="both"/>
        <w:rPr>
          <w:rFonts w:ascii="Times New Roman" w:hAnsi="Times New Roman"/>
          <w:sz w:val="36"/>
          <w:szCs w:val="24"/>
        </w:rPr>
      </w:pPr>
      <w:r w:rsidRPr="008670CB">
        <w:rPr>
          <w:rFonts w:ascii="Times New Roman" w:hAnsi="Times New Roman"/>
          <w:sz w:val="24"/>
          <w:szCs w:val="18"/>
        </w:rPr>
        <w:t>4</w:t>
      </w:r>
      <w:r w:rsidR="003647D7" w:rsidRPr="008670CB">
        <w:rPr>
          <w:rFonts w:ascii="Times New Roman" w:hAnsi="Times New Roman"/>
          <w:sz w:val="24"/>
          <w:szCs w:val="18"/>
        </w:rPr>
        <w:t>7954</w:t>
      </w:r>
    </w:p>
    <w:sectPr w:rsidR="00AF09FE" w:rsidRPr="008670CB" w:rsidSect="00D854E4">
      <w:headerReference w:type="default" r:id="rId19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880" w:rsidRDefault="00FC3880" w:rsidP="00C22025">
      <w:pPr>
        <w:spacing w:after="0" w:line="240" w:lineRule="auto"/>
      </w:pPr>
      <w:r>
        <w:separator/>
      </w:r>
    </w:p>
  </w:endnote>
  <w:endnote w:type="continuationSeparator" w:id="0">
    <w:p w:rsidR="00FC3880" w:rsidRDefault="00FC3880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880" w:rsidRDefault="00FC3880" w:rsidP="00C22025">
      <w:pPr>
        <w:spacing w:after="0" w:line="240" w:lineRule="auto"/>
      </w:pPr>
      <w:r>
        <w:separator/>
      </w:r>
    </w:p>
  </w:footnote>
  <w:footnote w:type="continuationSeparator" w:id="0">
    <w:p w:rsidR="00FC3880" w:rsidRDefault="00FC3880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6F4657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A363D8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B1FD1"/>
    <w:multiLevelType w:val="multilevel"/>
    <w:tmpl w:val="D8F838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9C3"/>
    <w:rsid w:val="00002DF4"/>
    <w:rsid w:val="00021652"/>
    <w:rsid w:val="00040043"/>
    <w:rsid w:val="00055CA6"/>
    <w:rsid w:val="00094701"/>
    <w:rsid w:val="00107B14"/>
    <w:rsid w:val="00122780"/>
    <w:rsid w:val="00140B00"/>
    <w:rsid w:val="001469C3"/>
    <w:rsid w:val="002A600B"/>
    <w:rsid w:val="002D4C3E"/>
    <w:rsid w:val="003360D4"/>
    <w:rsid w:val="003647D7"/>
    <w:rsid w:val="00366CA1"/>
    <w:rsid w:val="00385821"/>
    <w:rsid w:val="003A0F98"/>
    <w:rsid w:val="003B0E5D"/>
    <w:rsid w:val="004037B9"/>
    <w:rsid w:val="004B2E51"/>
    <w:rsid w:val="00531D34"/>
    <w:rsid w:val="0054149A"/>
    <w:rsid w:val="00583DD3"/>
    <w:rsid w:val="005B142E"/>
    <w:rsid w:val="005D35AC"/>
    <w:rsid w:val="005D3BD0"/>
    <w:rsid w:val="00620311"/>
    <w:rsid w:val="006231F4"/>
    <w:rsid w:val="00636848"/>
    <w:rsid w:val="00666B30"/>
    <w:rsid w:val="006861B7"/>
    <w:rsid w:val="006F4657"/>
    <w:rsid w:val="00713C22"/>
    <w:rsid w:val="0074222E"/>
    <w:rsid w:val="00852543"/>
    <w:rsid w:val="008670CB"/>
    <w:rsid w:val="00884AF7"/>
    <w:rsid w:val="008C012B"/>
    <w:rsid w:val="00932FE6"/>
    <w:rsid w:val="00952ADE"/>
    <w:rsid w:val="009611A2"/>
    <w:rsid w:val="009D4C17"/>
    <w:rsid w:val="009E60E2"/>
    <w:rsid w:val="009F47B3"/>
    <w:rsid w:val="009F5B35"/>
    <w:rsid w:val="00A363D8"/>
    <w:rsid w:val="00A60106"/>
    <w:rsid w:val="00A9395F"/>
    <w:rsid w:val="00AF09FE"/>
    <w:rsid w:val="00B27F5B"/>
    <w:rsid w:val="00B30598"/>
    <w:rsid w:val="00B64FA8"/>
    <w:rsid w:val="00BA10A9"/>
    <w:rsid w:val="00BC570B"/>
    <w:rsid w:val="00BC58CD"/>
    <w:rsid w:val="00BC72D2"/>
    <w:rsid w:val="00C15484"/>
    <w:rsid w:val="00C22025"/>
    <w:rsid w:val="00C25A69"/>
    <w:rsid w:val="00C75882"/>
    <w:rsid w:val="00C80A0E"/>
    <w:rsid w:val="00CA14FA"/>
    <w:rsid w:val="00CC573F"/>
    <w:rsid w:val="00CF248D"/>
    <w:rsid w:val="00D26B1B"/>
    <w:rsid w:val="00D854E4"/>
    <w:rsid w:val="00E708C4"/>
    <w:rsid w:val="00E7583D"/>
    <w:rsid w:val="00E84158"/>
    <w:rsid w:val="00F25C99"/>
    <w:rsid w:val="00F96738"/>
    <w:rsid w:val="00FA6FF9"/>
    <w:rsid w:val="00FB6AA6"/>
    <w:rsid w:val="00FC3880"/>
    <w:rsid w:val="00FD3EA2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E9761"/>
  <w15:docId w15:val="{3A44D075-37C8-48F2-A4C9-FD4BA01E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AF09F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F09FE"/>
    <w:rPr>
      <w:color w:val="0000FF" w:themeColor="hyperlink"/>
      <w:u w:val="single"/>
    </w:rPr>
  </w:style>
  <w:style w:type="paragraph" w:styleId="ab">
    <w:name w:val="Body Text"/>
    <w:basedOn w:val="a"/>
    <w:link w:val="ac"/>
    <w:rsid w:val="00AF09FE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AF09FE"/>
    <w:rPr>
      <w:rFonts w:ascii="Times New Roman" w:eastAsia="Times New Roman" w:hAnsi="Times New Roman"/>
      <w:sz w:val="28"/>
      <w:szCs w:val="24"/>
      <w:lang w:eastAsia="en-US"/>
    </w:rPr>
  </w:style>
  <w:style w:type="table" w:styleId="ad">
    <w:name w:val="Table Grid"/>
    <w:basedOn w:val="a1"/>
    <w:uiPriority w:val="59"/>
    <w:rsid w:val="00BC58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BF407668F162FD07226A694DAB76CCAF36FD69C8B3D6E27539BCDB45800A51DA60DCF932CE1A63E230FF3F6FB992457BD3C39D30A445NFL" TargetMode="External"/><Relationship Id="rId13" Type="http://schemas.openxmlformats.org/officeDocument/2006/relationships/hyperlink" Target="consultantplus://offline/ref=E7E765CB0A2ECB901A2887D5BAE656243D60E5CC841707A9A033E1D9BE1806751CDA77DFD00FFD8E27B3CBCD232CC98A8846AF631C76DA21C8890525rCBBG" TargetMode="External"/><Relationship Id="rId18" Type="http://schemas.openxmlformats.org/officeDocument/2006/relationships/hyperlink" Target="consultantplus://offline/ref=E6E88BED7E1C92F771A0781A835A701954BB897D6D6D453F460FBCF119F33BFB0B78EEF85E520845E73DBADE4ADD1FABF227A8C5519239FE94C2D1B7i23E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7E765CB0A2ECB901A2887D5BAE656243D60E5CC841707A9A033E1D9BE1806751CDA77DFD00FFD8E27B3CBCD232CC98A8846AF631C76DA21C8890525rCBBG" TargetMode="External"/><Relationship Id="rId17" Type="http://schemas.openxmlformats.org/officeDocument/2006/relationships/hyperlink" Target="consultantplus://offline/ref=E6E88BED7E1C92F771A0781A835A701954BB897D6D6D453F460FBCF119F33BFB0B78EEF85E520845E73DB9DC4EDD1FABF227A8C5519239FE94C2D1B7i23E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E88BED7E1C92F771A0781A835A701954BB897D6D6D453F460FBCF119F33BFB0B78EEF85E520845E73DB8D548DD1FABF227A8C5519239FE94C2D1B7i23E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8D28526DFD62625FB7277C7EB940C8D1F44882165DC749BD239A17CB44D0EEODh8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6E88BED7E1C92F771A0781A835A701954BB897D6D6D453F460FBCF119F33BFB0B78EEF85E520845E73DB8D44BDD1FABF227A8C5519239FE94C2D1B7i23EL" TargetMode="External"/><Relationship Id="rId10" Type="http://schemas.openxmlformats.org/officeDocument/2006/relationships/hyperlink" Target="consultantplus://offline/ref=13BF407668F162FD072274645BC72BC7A43CA667CCB7D8B0206EBA8C1AD00C049A20DAAB618C4965B664A56A60A7955B7A4DN8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BF407668F162FD072274645BC72BC7A43CA667CCB7D5B62F6FBA8C1AD00C049A20DAAB738C1169B661B86965B2C30A3F84D09F35BB56B3680BEDF548N6L" TargetMode="External"/><Relationship Id="rId14" Type="http://schemas.openxmlformats.org/officeDocument/2006/relationships/hyperlink" Target="consultantplus://offline/ref=E6E88BED7E1C92F771A0781A835A701954BB897D6D6D453F460FBCF119F33BFB0B78EEF85E520845E73DB8DB4EDD1FABF227A8C5519239FE94C2D1B7i23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1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4</cp:revision>
  <cp:lastPrinted>2019-09-23T09:01:00Z</cp:lastPrinted>
  <dcterms:created xsi:type="dcterms:W3CDTF">2019-09-23T09:00:00Z</dcterms:created>
  <dcterms:modified xsi:type="dcterms:W3CDTF">2019-09-23T09:01:00Z</dcterms:modified>
</cp:coreProperties>
</file>