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4E" w:rsidRDefault="001C794E" w:rsidP="001C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КРАСНОКАМСКАЯ ГОРОДСКАЯ ДУМА</w:t>
      </w:r>
    </w:p>
    <w:p w:rsidR="001C794E" w:rsidRDefault="001C794E" w:rsidP="001C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1C794E" w:rsidRDefault="001C794E" w:rsidP="001C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51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</w:t>
      </w:r>
    </w:p>
    <w:p w:rsidR="001C794E" w:rsidRPr="00633AC9" w:rsidRDefault="001C794E" w:rsidP="001C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4E" w:rsidRDefault="001C794E" w:rsidP="001C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794E" w:rsidRDefault="001C794E" w:rsidP="001C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4E" w:rsidRDefault="00FD2FC5" w:rsidP="001C79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06.12.2018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82</w:t>
      </w:r>
      <w:r w:rsidR="001C79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C794E">
        <w:rPr>
          <w:rFonts w:ascii="Times New Roman" w:hAnsi="Times New Roman"/>
          <w:sz w:val="28"/>
          <w:szCs w:val="28"/>
        </w:rPr>
        <w:tab/>
      </w:r>
    </w:p>
    <w:p w:rsidR="001C794E" w:rsidRDefault="001C794E" w:rsidP="00FD2F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</w:p>
    <w:p w:rsidR="001C794E" w:rsidRDefault="00FD2FC5" w:rsidP="00FD2F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C794E">
        <w:rPr>
          <w:rFonts w:ascii="Times New Roman" w:hAnsi="Times New Roman" w:cs="Times New Roman"/>
          <w:b/>
          <w:bCs/>
          <w:sz w:val="28"/>
          <w:szCs w:val="28"/>
        </w:rPr>
        <w:t xml:space="preserve">инансовом управлении администрации </w:t>
      </w:r>
    </w:p>
    <w:p w:rsidR="001C794E" w:rsidRDefault="001C794E" w:rsidP="00FD2F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Краснокамска</w:t>
      </w:r>
    </w:p>
    <w:p w:rsidR="001C794E" w:rsidRDefault="001C794E" w:rsidP="001C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D45" w:rsidRDefault="001C794E" w:rsidP="001C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456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Пермского края от 26 марта 2018 г. № 211-ПК «О преобразовании Краснокамского городского поселения в Краснокамский городской округ», </w:t>
      </w:r>
      <w:r w:rsidRPr="0075456C">
        <w:rPr>
          <w:rFonts w:ascii="Times New Roman" w:hAnsi="Times New Roman" w:cs="Times New Roman"/>
          <w:sz w:val="28"/>
          <w:szCs w:val="28"/>
          <w:lang w:eastAsia="ru-RU"/>
        </w:rPr>
        <w:t>Законом Пермского края от 28 мая 2018 г. № 234-ПК «О преобразовании поселений, входящих в состав Краснокамского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56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округа, путем объединения с Краснокамским городским округом и о внесении изменений в Закон Пермского края «О преобразовании Краснокамского городского поселения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Краснокамский городской округ»,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Краснокамском городском округе, утвержденным решением Краснокамской городской Думы от 24 октября 2018 г. № 29, </w:t>
      </w:r>
    </w:p>
    <w:p w:rsidR="001C794E" w:rsidRDefault="001C794E" w:rsidP="001C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Краснокамская городская Дума</w:t>
      </w:r>
      <w:r w:rsidR="00D5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C794E" w:rsidRDefault="001C794E" w:rsidP="001C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 о финансовом управлении администрации города Краснокамска.</w:t>
      </w:r>
    </w:p>
    <w:p w:rsidR="001C794E" w:rsidRPr="00906A7C" w:rsidRDefault="001C794E" w:rsidP="001C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7C">
        <w:rPr>
          <w:rFonts w:ascii="Times New Roman" w:hAnsi="Times New Roman" w:cs="Times New Roman"/>
          <w:sz w:val="28"/>
          <w:szCs w:val="28"/>
        </w:rPr>
        <w:t xml:space="preserve">2. Определить с 01 января 2019 г. финансовое управление администрации города Краснокамска правопреемником </w:t>
      </w:r>
      <w:r w:rsidRPr="0053485C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финансового управления администрации Краснокамского муниципального района ИНН </w:t>
      </w:r>
      <w:r w:rsidRPr="0053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5916006514,</w:t>
      </w:r>
      <w:r w:rsidRPr="005348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3485C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финансового управления администрации Краснокамского городского поселения ИНН</w:t>
      </w:r>
      <w:r w:rsidRPr="00906A7C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5916016223,</w:t>
      </w:r>
      <w:r w:rsidRPr="00906A7C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</w:t>
      </w:r>
      <w:r w:rsidRPr="0090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C794E" w:rsidRDefault="001C794E" w:rsidP="001C79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06B4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355D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355D14">
        <w:rPr>
          <w:rFonts w:ascii="Times New Roman" w:hAnsi="Times New Roman" w:cs="Times New Roman"/>
          <w:sz w:val="28"/>
          <w:szCs w:val="28"/>
        </w:rPr>
        <w:t xml:space="preserve"> З</w:t>
      </w:r>
      <w:r w:rsidRPr="00806B46">
        <w:rPr>
          <w:rFonts w:ascii="Times New Roman" w:hAnsi="Times New Roman" w:cs="Times New Roman"/>
          <w:sz w:val="28"/>
          <w:szCs w:val="28"/>
        </w:rPr>
        <w:t>емского Собрания Краснокамского муниципального района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46">
        <w:rPr>
          <w:rFonts w:ascii="Times New Roman" w:hAnsi="Times New Roman" w:cs="Times New Roman"/>
          <w:sz w:val="28"/>
          <w:szCs w:val="28"/>
        </w:rPr>
        <w:t>марта 2016 г. № 31 «Об утверждении Положения о финансовом управлении администрации Краснокамского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 01 января 2019 года</w:t>
      </w:r>
      <w:r w:rsidRPr="00806B46">
        <w:rPr>
          <w:rFonts w:ascii="Times New Roman" w:hAnsi="Times New Roman" w:cs="Times New Roman"/>
          <w:sz w:val="28"/>
          <w:szCs w:val="28"/>
        </w:rPr>
        <w:t>.</w:t>
      </w:r>
    </w:p>
    <w:p w:rsidR="0083407C" w:rsidRDefault="001C794E" w:rsidP="001C79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407C">
        <w:rPr>
          <w:rFonts w:ascii="Times New Roman" w:hAnsi="Times New Roman" w:cs="Times New Roman"/>
          <w:sz w:val="28"/>
          <w:szCs w:val="28"/>
        </w:rPr>
        <w:t>Уполномочить Куличкову Марину Леонидовну:</w:t>
      </w:r>
    </w:p>
    <w:p w:rsidR="001C794E" w:rsidRDefault="001C794E" w:rsidP="001C79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Зарегистрировать Положение о финансовом управлении администрации города Краснокамска </w:t>
      </w:r>
      <w:r>
        <w:rPr>
          <w:rFonts w:ascii="Times New Roman" w:hAnsi="Times New Roman"/>
          <w:bCs/>
          <w:sz w:val="28"/>
          <w:szCs w:val="28"/>
          <w:lang w:eastAsia="ru-RU"/>
        </w:rPr>
        <w:t>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07C" w:rsidRDefault="001C794E" w:rsidP="00834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Выступить заявителем при регистрации учредительных документов в Межрайо</w:t>
      </w:r>
      <w:r w:rsidR="0083407C">
        <w:rPr>
          <w:rFonts w:ascii="Times New Roman" w:hAnsi="Times New Roman" w:cs="Times New Roman"/>
          <w:sz w:val="28"/>
          <w:szCs w:val="28"/>
        </w:rPr>
        <w:t>нной ИФНС №17 по Пермскому краю;</w:t>
      </w:r>
    </w:p>
    <w:p w:rsidR="0083407C" w:rsidRDefault="0083407C" w:rsidP="008340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Действовать без доверенности от имени юридического лица до назначения начальника финансового управления администрации города Краснокамска. </w:t>
      </w:r>
    </w:p>
    <w:p w:rsidR="00327B46" w:rsidRPr="00627232" w:rsidRDefault="001C794E" w:rsidP="00327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27B46">
        <w:rPr>
          <w:rFonts w:ascii="Times New Roman" w:hAnsi="Times New Roman"/>
          <w:sz w:val="28"/>
          <w:szCs w:val="28"/>
        </w:rPr>
        <w:t>Н</w:t>
      </w:r>
      <w:r w:rsidR="00327B46" w:rsidRPr="00016180">
        <w:rPr>
          <w:rFonts w:ascii="Times New Roman" w:hAnsi="Times New Roman"/>
          <w:sz w:val="28"/>
          <w:szCs w:val="28"/>
        </w:rPr>
        <w:t>астоящее решение</w:t>
      </w:r>
      <w:r w:rsidR="00327B46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="00327B46" w:rsidRPr="00016180">
        <w:rPr>
          <w:rFonts w:ascii="Times New Roman" w:hAnsi="Times New Roman"/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</w:t>
      </w:r>
      <w:r w:rsidR="003C547E" w:rsidRPr="003C547E">
        <w:rPr>
          <w:rFonts w:ascii="Times New Roman" w:hAnsi="Times New Roman"/>
          <w:sz w:val="28"/>
          <w:szCs w:val="28"/>
        </w:rPr>
        <w:t>городского округа</w:t>
      </w:r>
      <w:r w:rsidR="00327B46" w:rsidRPr="00016180">
        <w:rPr>
          <w:rFonts w:ascii="Times New Roman" w:hAnsi="Times New Roman"/>
          <w:sz w:val="28"/>
          <w:szCs w:val="28"/>
        </w:rPr>
        <w:t>» газеты «Краснокамская звезда» и</w:t>
      </w:r>
      <w:r w:rsidR="00327B46">
        <w:rPr>
          <w:rFonts w:ascii="Times New Roman" w:hAnsi="Times New Roman"/>
          <w:sz w:val="28"/>
          <w:szCs w:val="28"/>
        </w:rPr>
        <w:t xml:space="preserve"> размещению</w:t>
      </w:r>
      <w:r w:rsidR="00327B46" w:rsidRPr="00016180">
        <w:rPr>
          <w:rFonts w:ascii="Times New Roman" w:hAnsi="Times New Roman"/>
          <w:sz w:val="28"/>
          <w:szCs w:val="28"/>
        </w:rPr>
        <w:t xml:space="preserve"> на </w:t>
      </w:r>
      <w:r w:rsidR="00327B46">
        <w:rPr>
          <w:rFonts w:ascii="Times New Roman" w:hAnsi="Times New Roman"/>
          <w:sz w:val="28"/>
          <w:szCs w:val="28"/>
        </w:rPr>
        <w:t>официальном сайте администрации Краснокамского муниципального района</w:t>
      </w:r>
      <w:r w:rsidR="00327B46" w:rsidRPr="0001618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27B46" w:rsidRPr="006272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27B46" w:rsidRPr="0062723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27B46" w:rsidRPr="006272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krasnokamskiy</w:t>
        </w:r>
        <w:r w:rsidR="00327B46" w:rsidRPr="0062723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27B46" w:rsidRPr="006272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327B46" w:rsidRPr="0062723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C794E" w:rsidRDefault="001C794E" w:rsidP="001C7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решения возложить на комиссию по социальной политике и социальной защите населения Краснокамской городской Думы (Д.В.</w:t>
      </w:r>
      <w:r w:rsidR="00B0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Бабкин).</w:t>
      </w:r>
    </w:p>
    <w:p w:rsidR="001C794E" w:rsidRDefault="001C794E" w:rsidP="001C7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94E" w:rsidRDefault="001C794E" w:rsidP="001C7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94E" w:rsidRDefault="001C794E" w:rsidP="001C7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211"/>
        <w:gridCol w:w="5069"/>
      </w:tblGrid>
      <w:tr w:rsidR="001C794E" w:rsidRPr="006F6D4B" w:rsidTr="004640C4">
        <w:trPr>
          <w:trHeight w:val="80"/>
        </w:trPr>
        <w:tc>
          <w:tcPr>
            <w:tcW w:w="5211" w:type="dxa"/>
            <w:shd w:val="clear" w:color="auto" w:fill="auto"/>
          </w:tcPr>
          <w:p w:rsidR="001C794E" w:rsidRPr="006F6D4B" w:rsidRDefault="001C794E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F6D4B">
              <w:rPr>
                <w:rFonts w:ascii="Times New Roman" w:hAnsi="Times New Roman"/>
                <w:sz w:val="28"/>
                <w:szCs w:val="28"/>
              </w:rPr>
              <w:t xml:space="preserve">лавы города Краснокамска – </w:t>
            </w:r>
          </w:p>
          <w:p w:rsidR="001C794E" w:rsidRPr="006F6D4B" w:rsidRDefault="001C794E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6D4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6D4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  <w:p w:rsidR="001C794E" w:rsidRPr="006F6D4B" w:rsidRDefault="001C794E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6D4B">
              <w:rPr>
                <w:rFonts w:ascii="Times New Roman" w:hAnsi="Times New Roman"/>
                <w:sz w:val="28"/>
                <w:szCs w:val="28"/>
              </w:rPr>
              <w:t xml:space="preserve">Краснокамска </w:t>
            </w:r>
          </w:p>
          <w:p w:rsidR="001C794E" w:rsidRPr="006F6D4B" w:rsidRDefault="00327B46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1C794E">
              <w:rPr>
                <w:rFonts w:ascii="Times New Roman" w:hAnsi="Times New Roman"/>
                <w:sz w:val="28"/>
                <w:szCs w:val="28"/>
              </w:rPr>
              <w:t>И.Я.</w:t>
            </w:r>
            <w:r w:rsidR="00F86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94E">
              <w:rPr>
                <w:rFonts w:ascii="Times New Roman" w:hAnsi="Times New Roman"/>
                <w:sz w:val="28"/>
                <w:szCs w:val="28"/>
              </w:rPr>
              <w:t>Быкариз</w:t>
            </w:r>
          </w:p>
        </w:tc>
        <w:tc>
          <w:tcPr>
            <w:tcW w:w="5069" w:type="dxa"/>
            <w:shd w:val="clear" w:color="auto" w:fill="auto"/>
          </w:tcPr>
          <w:p w:rsidR="001C794E" w:rsidRPr="006F6D4B" w:rsidRDefault="001C794E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6D4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C794E" w:rsidRPr="006F6D4B" w:rsidRDefault="001C794E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6D4B">
              <w:rPr>
                <w:rFonts w:ascii="Times New Roman" w:hAnsi="Times New Roman"/>
                <w:sz w:val="28"/>
                <w:szCs w:val="28"/>
              </w:rPr>
              <w:t>Краснокамской городской Думы</w:t>
            </w:r>
          </w:p>
          <w:p w:rsidR="001C794E" w:rsidRPr="006F6D4B" w:rsidRDefault="001C794E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794E" w:rsidRPr="006F6D4B" w:rsidRDefault="00F86C8B" w:rsidP="0032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1C794E" w:rsidRPr="006F6D4B">
              <w:rPr>
                <w:rFonts w:ascii="Times New Roman" w:hAnsi="Times New Roman"/>
                <w:sz w:val="28"/>
                <w:szCs w:val="28"/>
              </w:rPr>
              <w:t>Ю.М.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94E" w:rsidRPr="006F6D4B">
              <w:rPr>
                <w:rFonts w:ascii="Times New Roman" w:hAnsi="Times New Roman"/>
                <w:sz w:val="28"/>
                <w:szCs w:val="28"/>
              </w:rPr>
              <w:t>Трухин</w:t>
            </w:r>
          </w:p>
        </w:tc>
      </w:tr>
    </w:tbl>
    <w:p w:rsidR="0018613E" w:rsidRDefault="0018613E" w:rsidP="00327B46">
      <w:pPr>
        <w:pStyle w:val="ConsPlusNormal"/>
        <w:spacing w:line="240" w:lineRule="exact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1C794E" w:rsidRDefault="001C794E">
      <w:pPr>
        <w:pStyle w:val="ConsPlusNormal"/>
        <w:jc w:val="both"/>
      </w:pPr>
    </w:p>
    <w:p w:rsidR="003053ED" w:rsidRDefault="00B15859" w:rsidP="00305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305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ED" w:rsidRDefault="003053ED" w:rsidP="00305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B1585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Краснокамской</w:t>
      </w:r>
      <w:r w:rsidR="00B1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8613E" w:rsidRPr="000D1462" w:rsidRDefault="0018613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15859">
        <w:rPr>
          <w:rFonts w:ascii="Times New Roman" w:eastAsiaTheme="minorHAnsi" w:hAnsi="Times New Roman" w:cs="Times New Roman"/>
          <w:sz w:val="28"/>
          <w:szCs w:val="28"/>
          <w:lang w:eastAsia="en-US"/>
        </w:rPr>
        <w:t>06.12.2018 № 82</w:t>
      </w:r>
    </w:p>
    <w:p w:rsidR="0018613E" w:rsidRDefault="0018613E">
      <w:pPr>
        <w:pStyle w:val="ConsPlusNormal"/>
        <w:jc w:val="both"/>
      </w:pPr>
    </w:p>
    <w:p w:rsidR="00F256B5" w:rsidRDefault="00F256B5">
      <w:pPr>
        <w:pStyle w:val="ConsPlusNormal"/>
        <w:jc w:val="both"/>
      </w:pPr>
    </w:p>
    <w:p w:rsidR="00B15859" w:rsidRDefault="00B15859">
      <w:pPr>
        <w:pStyle w:val="ConsPlusNormal"/>
        <w:jc w:val="both"/>
      </w:pPr>
    </w:p>
    <w:p w:rsidR="0018613E" w:rsidRPr="00B15859" w:rsidRDefault="0018613E" w:rsidP="00B15859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41"/>
      <w:bookmarkEnd w:id="1"/>
      <w:r w:rsidRPr="00B158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18613E" w:rsidRPr="00B15859" w:rsidRDefault="00B15859" w:rsidP="00B15859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59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финансовом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правлении администрации города К</w:t>
      </w:r>
      <w:r w:rsidRPr="00B158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раснокамска</w:t>
      </w:r>
    </w:p>
    <w:p w:rsidR="0018613E" w:rsidRDefault="0018613E" w:rsidP="00B158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0D1462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14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DB462A" w:rsidRPr="00201DA9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1DA9">
        <w:rPr>
          <w:rFonts w:ascii="Times New Roman" w:hAnsi="Times New Roman" w:cs="Times New Roman"/>
          <w:sz w:val="28"/>
          <w:szCs w:val="28"/>
        </w:rPr>
        <w:t xml:space="preserve">1.1. Финансовое управление </w:t>
      </w:r>
      <w:r w:rsidRPr="00C83762">
        <w:rPr>
          <w:rFonts w:ascii="Times New Roman" w:hAnsi="Times New Roman" w:cs="Times New Roman"/>
          <w:sz w:val="28"/>
          <w:szCs w:val="28"/>
        </w:rPr>
        <w:t>администрации</w:t>
      </w:r>
      <w:r w:rsidR="005721C5">
        <w:rPr>
          <w:rFonts w:ascii="Times New Roman" w:hAnsi="Times New Roman" w:cs="Times New Roman"/>
          <w:sz w:val="28"/>
          <w:szCs w:val="28"/>
        </w:rPr>
        <w:t xml:space="preserve"> </w:t>
      </w:r>
      <w:r w:rsidRPr="00201DA9">
        <w:rPr>
          <w:rFonts w:ascii="Times New Roman" w:hAnsi="Times New Roman" w:cs="Times New Roman"/>
          <w:sz w:val="28"/>
          <w:szCs w:val="28"/>
        </w:rPr>
        <w:t xml:space="preserve">города Краснокамска (далее - Управление) является отраслевым (функциональным) органом администрации города Краснокамска и входит в структуру администрации города </w:t>
      </w:r>
      <w:r w:rsidRPr="00362A9B">
        <w:rPr>
          <w:rFonts w:ascii="Times New Roman" w:hAnsi="Times New Roman"/>
          <w:sz w:val="28"/>
          <w:szCs w:val="28"/>
        </w:rPr>
        <w:t>Краснокамска.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1.2. Управление является финансовым органом Краснокамского городского округа, осуществляющим составление и организацию исполнения бюджета Краснокамского городского округа, а также внутренний муниципальный финансовый контроль в сфере бюджетных правоотношений.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1.3. Управление в своей деятельности подотчетно главе города Краснокамска - главе администрации города Краснокамска.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 xml:space="preserve">1.4. Управление в своей деятельности руководствуется: </w:t>
      </w:r>
      <w:hyperlink r:id="rId10" w:history="1">
        <w:r w:rsidRPr="00362A9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362A9B">
        <w:rPr>
          <w:rFonts w:ascii="Times New Roman" w:hAnsi="Times New Roman"/>
          <w:sz w:val="28"/>
          <w:szCs w:val="28"/>
        </w:rPr>
        <w:t xml:space="preserve"> Российской Федерации; федеральными законами</w:t>
      </w:r>
      <w:r w:rsidRPr="00201DA9">
        <w:rPr>
          <w:rFonts w:ascii="Times New Roman" w:hAnsi="Times New Roman" w:cs="Times New Roman"/>
          <w:sz w:val="28"/>
          <w:szCs w:val="28"/>
        </w:rPr>
        <w:t xml:space="preserve">; указами Президента Российской Федерации и нормативными правовыми актами Правительства Российской Федерации; приказами и указаниями Министерства финансов Российской Федерации; нормативными правовыми актами иных органов государственной власти Российской Федерации; законами Пермского края; указами и распоряжениями губернатора Пермского края; правовыми актами Правительства Пермского края; правовыми актами Министерства финансов Пермского края, иных органов государственной власти Пермского края; </w:t>
      </w:r>
      <w:hyperlink r:id="rId11" w:history="1">
        <w:r w:rsidRPr="00201D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1DA9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округа; решениями Краснокамской городской Думы; постановлениями и распоряжениями администрации города Краснокамска; иными нормативными правовыми актами в соответствии с действующим </w:t>
      </w:r>
      <w:r w:rsidRPr="00362A9B">
        <w:rPr>
          <w:rFonts w:ascii="Times New Roman" w:hAnsi="Times New Roman"/>
          <w:sz w:val="28"/>
          <w:szCs w:val="28"/>
        </w:rPr>
        <w:t>законодательством и настоящим Положением.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1.5. Управление является муниципальным казенным учреждением, обладает правами юридического лица, имеет счета, открываемые в соответствии с законодательством Российской Федерации и</w:t>
      </w:r>
      <w:r w:rsidRPr="00201DA9">
        <w:rPr>
          <w:rFonts w:ascii="Times New Roman" w:hAnsi="Times New Roman" w:cs="Times New Roman"/>
          <w:sz w:val="28"/>
          <w:szCs w:val="28"/>
        </w:rPr>
        <w:t xml:space="preserve"> Пермского края, обособленное имущество в оперативном управлении, бланки и печати со своим наименованием. Самостоятельно выступает в качестве истца и ответчика в </w:t>
      </w:r>
      <w:r w:rsidRPr="00362A9B">
        <w:rPr>
          <w:rFonts w:ascii="Times New Roman" w:hAnsi="Times New Roman"/>
          <w:sz w:val="28"/>
          <w:szCs w:val="28"/>
        </w:rPr>
        <w:t>судах в пределах своей компетенции.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1.6. Управление осуществляет свою деятельность во взаимодействии с территориальными органами государственной</w:t>
      </w:r>
      <w:r w:rsidRPr="00201DA9">
        <w:rPr>
          <w:rFonts w:ascii="Times New Roman" w:hAnsi="Times New Roman" w:cs="Times New Roman"/>
          <w:sz w:val="28"/>
          <w:szCs w:val="28"/>
        </w:rPr>
        <w:t xml:space="preserve"> власти Российской Федерации, исполнительными органами государственной власти Пермского края, органами местного самоуправления, органами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Краснокамска</w:t>
      </w:r>
      <w:r w:rsidRPr="00201DA9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объединениями, организациями и </w:t>
      </w:r>
      <w:r w:rsidRPr="00362A9B">
        <w:rPr>
          <w:rFonts w:ascii="Times New Roman" w:hAnsi="Times New Roman"/>
          <w:sz w:val="28"/>
          <w:szCs w:val="28"/>
        </w:rPr>
        <w:t>гражданами.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lastRenderedPageBreak/>
        <w:t>1.7. Численность и структура Управления утверждаются главой города Краснокамска - главой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DA9">
        <w:rPr>
          <w:rFonts w:ascii="Times New Roman" w:hAnsi="Times New Roman" w:cs="Times New Roman"/>
          <w:sz w:val="28"/>
          <w:szCs w:val="28"/>
        </w:rPr>
        <w:t xml:space="preserve">города Краснокамска по представлению </w:t>
      </w:r>
      <w:r w:rsidRPr="00362A9B">
        <w:rPr>
          <w:rFonts w:ascii="Times New Roman" w:hAnsi="Times New Roman"/>
          <w:sz w:val="28"/>
          <w:szCs w:val="28"/>
        </w:rPr>
        <w:t>начальника Управления.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1.8. Финансовое обеспечение деятельности Управления осуществляется на основании бюджетной сметы за счет: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средств бюджета Краснокамского городского округа;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субвенций из бюджета Пермского края, переданных на реализацию государственных полномочий;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1.9. Работники Управления,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1.10. Полное официальное наименование: финансовое управление администрации города Краснокамска.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66769E" w:rsidRPr="00362A9B">
        <w:rPr>
          <w:rFonts w:ascii="Times New Roman" w:hAnsi="Times New Roman"/>
          <w:sz w:val="28"/>
          <w:szCs w:val="28"/>
        </w:rPr>
        <w:t>финансовое управление</w:t>
      </w:r>
      <w:r w:rsidRPr="00362A9B">
        <w:rPr>
          <w:rFonts w:ascii="Times New Roman" w:hAnsi="Times New Roman"/>
          <w:sz w:val="28"/>
          <w:szCs w:val="28"/>
        </w:rPr>
        <w:t xml:space="preserve"> </w:t>
      </w:r>
      <w:r w:rsidR="0066769E" w:rsidRPr="00362A9B">
        <w:rPr>
          <w:rFonts w:ascii="Times New Roman" w:hAnsi="Times New Roman"/>
          <w:sz w:val="28"/>
          <w:szCs w:val="28"/>
        </w:rPr>
        <w:t>администрации</w:t>
      </w:r>
      <w:r w:rsidR="00667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Краснокамска.</w:t>
      </w:r>
    </w:p>
    <w:p w:rsidR="00DB462A" w:rsidRPr="00362A9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1.11. Юридический адрес Управления: 617060, Пермский край, Краснокамский район, город Краснокамск, пр. Маяковского, 11.</w:t>
      </w:r>
    </w:p>
    <w:p w:rsidR="00DB462A" w:rsidRPr="00201DA9" w:rsidRDefault="00DB462A" w:rsidP="00DB46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9B">
        <w:rPr>
          <w:rFonts w:ascii="Times New Roman" w:hAnsi="Times New Roman"/>
          <w:sz w:val="28"/>
          <w:szCs w:val="28"/>
        </w:rPr>
        <w:t>Почтовый адрес Управления: 617060, Пермский край, Краснокамский район, город Краснокамск, пр. Маяковского</w:t>
      </w:r>
      <w:r w:rsidRPr="00201DA9">
        <w:rPr>
          <w:rFonts w:ascii="Times New Roman" w:hAnsi="Times New Roman" w:cs="Times New Roman"/>
          <w:sz w:val="28"/>
          <w:szCs w:val="28"/>
        </w:rPr>
        <w:t>, 11.</w:t>
      </w:r>
    </w:p>
    <w:p w:rsidR="00DB462A" w:rsidRPr="00386350" w:rsidRDefault="00DB462A" w:rsidP="00DB462A">
      <w:pPr>
        <w:pStyle w:val="ConsPlusNormal"/>
        <w:jc w:val="both"/>
      </w:pPr>
    </w:p>
    <w:p w:rsidR="00DB462A" w:rsidRPr="00362A9B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2A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II. Задачи Управления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B90">
        <w:rPr>
          <w:rFonts w:ascii="Times New Roman" w:hAnsi="Times New Roman" w:cs="Times New Roman"/>
          <w:sz w:val="28"/>
          <w:szCs w:val="28"/>
        </w:rPr>
        <w:t xml:space="preserve">2. </w:t>
      </w:r>
      <w:r w:rsidRPr="00AC4F35">
        <w:rPr>
          <w:rFonts w:ascii="Times New Roman" w:hAnsi="Times New Roman"/>
          <w:sz w:val="28"/>
          <w:szCs w:val="28"/>
        </w:rPr>
        <w:t>Задачами деятельности Управления являются: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2.1. разработка и реализация основных направлений налоговой и бюджетной политики в Краснокамском городском округе, в том числе в области муниципального долга;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2.2. составление проекта бюджета Краснокамского городского округа на очередной финансовый год и плановый период и представление его с необходимыми документами и материалами в администрацию города Краснокамска;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2.3. организация исполнения бюджета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2.4. организация учета и составление отчетности об исполнении бюджета Краснокамского городского округа, а также сводной бухгалтерской отчетности бюджетных и автономных учреждений;</w:t>
      </w:r>
    </w:p>
    <w:p w:rsidR="00DB462A" w:rsidRPr="00341B90" w:rsidRDefault="00DB462A" w:rsidP="00DB46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2.5. осуществление внутреннего муниципального</w:t>
      </w:r>
      <w:r w:rsidRPr="00341B90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законодательством Российской Федерации, муниципальными правовыми актами.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1C21EE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1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Функции Управления</w:t>
      </w:r>
    </w:p>
    <w:p w:rsidR="00DB462A" w:rsidRPr="00936207" w:rsidRDefault="00DB462A" w:rsidP="00DB462A">
      <w:pPr>
        <w:pStyle w:val="ConsPlusNormal"/>
        <w:jc w:val="both"/>
        <w:rPr>
          <w:highlight w:val="yellow"/>
        </w:rPr>
      </w:pPr>
    </w:p>
    <w:p w:rsidR="00DB462A" w:rsidRPr="00341B90" w:rsidRDefault="00DB462A" w:rsidP="00DB462A">
      <w:pPr>
        <w:pStyle w:val="ConsPlusNormal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B90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Для решения возложенных задач Управление осуществляет следующие функции:</w:t>
      </w:r>
    </w:p>
    <w:p w:rsidR="00DB462A" w:rsidRPr="001E214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214A">
        <w:rPr>
          <w:rFonts w:ascii="Times New Roman" w:hAnsi="Times New Roman"/>
          <w:sz w:val="28"/>
          <w:szCs w:val="28"/>
        </w:rPr>
        <w:t>3.1.осуществляет методологическое руководство в области составления проекта бюджета Краснокамского городского округа, исполнения бюджета Краснокамского городского округа и бюджетного учета муниципальных учреждений;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6F6D4B">
        <w:rPr>
          <w:rFonts w:ascii="Times New Roman" w:hAnsi="Times New Roman"/>
          <w:sz w:val="28"/>
          <w:szCs w:val="28"/>
        </w:rPr>
        <w:t>в целях организации бюджетного процесса в пределах, предоставленных бюджетным законодательством полномочий, издает приказы, обязательные для исполнения всеми главными распорядителями (распорядителями) бюджетных средств, главными администраторами (администраторами) доходов и источников финансирования дефицита бюджета;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F6D4B">
        <w:rPr>
          <w:rFonts w:ascii="Times New Roman" w:hAnsi="Times New Roman"/>
          <w:sz w:val="28"/>
          <w:szCs w:val="28"/>
        </w:rPr>
        <w:t>составляет проект бюджета Краснокамского городского округа, представляет его с необходимыми документами и материалами для внесения в Краснокамскую городскую Думу;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6F6D4B">
        <w:rPr>
          <w:rFonts w:ascii="Times New Roman" w:hAnsi="Times New Roman"/>
          <w:sz w:val="28"/>
          <w:szCs w:val="28"/>
        </w:rPr>
        <w:t>подготавливает проекты решений Краснокамской городской Думы о внесении изменений в решение о бюджете Краснокамского городского округа на текущий финансовый год и плановый период;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6F6D4B">
        <w:rPr>
          <w:rFonts w:ascii="Times New Roman" w:hAnsi="Times New Roman"/>
          <w:sz w:val="28"/>
          <w:szCs w:val="28"/>
        </w:rPr>
        <w:t>разрабатывает основные направления бюджетной политики Краснокамского городского округа на очередной финансовый год и плановый период;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6F6D4B">
        <w:rPr>
          <w:rFonts w:ascii="Times New Roman" w:hAnsi="Times New Roman"/>
          <w:sz w:val="28"/>
          <w:szCs w:val="28"/>
        </w:rPr>
        <w:t>разрабатывает основные направления налоговой политики Краснокамского городского округа на очередной финансовый год и плановый период;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6F6D4B">
        <w:rPr>
          <w:rFonts w:ascii="Times New Roman" w:hAnsi="Times New Roman"/>
          <w:sz w:val="28"/>
          <w:szCs w:val="28"/>
        </w:rPr>
        <w:t>разрабатывает бюджетный прогноз Краснокамского городского округа на долгосрочный период;</w:t>
      </w:r>
    </w:p>
    <w:p w:rsidR="00DB462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6F6D4B">
        <w:rPr>
          <w:rFonts w:ascii="Times New Roman" w:hAnsi="Times New Roman"/>
          <w:sz w:val="28"/>
          <w:szCs w:val="28"/>
        </w:rPr>
        <w:t>разрабатывает и утверждает методику планирования бюджетных ассигнований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разрабатывает и утверждает методику планирования доходов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6F6D4B">
        <w:rPr>
          <w:rFonts w:ascii="Times New Roman" w:hAnsi="Times New Roman"/>
          <w:sz w:val="28"/>
          <w:szCs w:val="28"/>
        </w:rPr>
        <w:t>устанавливает перечень и коды целевых статей расходов бюджета Краснокамского городского округа, если иное не установлено Бюджетным кодексом Российской Федерации;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6F6D4B">
        <w:rPr>
          <w:rFonts w:ascii="Times New Roman" w:hAnsi="Times New Roman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Краснокамского городского округа и (или) находящиеся в их ведении казенные учреждения;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6F6D4B">
        <w:rPr>
          <w:rFonts w:ascii="Times New Roman" w:hAnsi="Times New Roman"/>
          <w:sz w:val="28"/>
          <w:szCs w:val="28"/>
        </w:rPr>
        <w:t>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Краснокамского городского округа и (или) находящиеся в их ведении казенные учреждения;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6F6D4B">
        <w:rPr>
          <w:rFonts w:ascii="Times New Roman" w:hAnsi="Times New Roman"/>
          <w:sz w:val="28"/>
          <w:szCs w:val="28"/>
        </w:rPr>
        <w:t>ведет реестр источников доходов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Pr="006F6D4B">
        <w:rPr>
          <w:rFonts w:ascii="Times New Roman" w:hAnsi="Times New Roman"/>
          <w:sz w:val="28"/>
          <w:szCs w:val="28"/>
        </w:rPr>
        <w:t>ведет реестр расходных обязательств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Pr="006F6D4B">
        <w:rPr>
          <w:rFonts w:ascii="Times New Roman" w:hAnsi="Times New Roman"/>
          <w:sz w:val="28"/>
          <w:szCs w:val="28"/>
        </w:rPr>
        <w:t>устанавливает порядок составления и ведения сводной бюджетной росписи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</w:t>
      </w:r>
      <w:r w:rsidRPr="006F6D4B">
        <w:rPr>
          <w:rFonts w:ascii="Times New Roman" w:hAnsi="Times New Roman"/>
          <w:sz w:val="28"/>
          <w:szCs w:val="28"/>
        </w:rPr>
        <w:t>составляет и ведет сводную бюджетную роспись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 w:rsidRPr="006F6D4B">
        <w:rPr>
          <w:rFonts w:ascii="Times New Roman" w:hAnsi="Times New Roman"/>
          <w:sz w:val="28"/>
          <w:szCs w:val="28"/>
        </w:rPr>
        <w:t>доводит до главных распорядителей (распорядителей) бюджетных средств, главных администраторов (администраторов) источников финансирования дефицита бюджета показатели сводной бюджетной росписи и лимиты бюджетных обязательств;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Pr="006F6D4B">
        <w:rPr>
          <w:rFonts w:ascii="Times New Roman" w:hAnsi="Times New Roman"/>
          <w:sz w:val="28"/>
          <w:szCs w:val="28"/>
        </w:rPr>
        <w:t>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</w:t>
      </w:r>
      <w:r w:rsidRPr="006F6D4B">
        <w:rPr>
          <w:rFonts w:ascii="Times New Roman" w:hAnsi="Times New Roman"/>
          <w:sz w:val="28"/>
          <w:szCs w:val="28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  </w:t>
      </w:r>
      <w:r w:rsidRPr="006F6D4B">
        <w:rPr>
          <w:rFonts w:ascii="Times New Roman" w:hAnsi="Times New Roman"/>
          <w:sz w:val="28"/>
          <w:szCs w:val="28"/>
        </w:rPr>
        <w:t>составляет и ведет кассовый план;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</w:t>
      </w:r>
      <w:r w:rsidRPr="006F6D4B">
        <w:rPr>
          <w:rFonts w:ascii="Times New Roman" w:hAnsi="Times New Roman"/>
          <w:sz w:val="28"/>
          <w:szCs w:val="28"/>
        </w:rPr>
        <w:t>ведет учет средств резервного фонда администрации города Краснокамска;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</w:t>
      </w:r>
      <w:r w:rsidRPr="006F6D4B">
        <w:rPr>
          <w:rFonts w:ascii="Times New Roman" w:hAnsi="Times New Roman"/>
          <w:sz w:val="28"/>
          <w:szCs w:val="28"/>
        </w:rPr>
        <w:t>осуществляет проверку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</w:t>
      </w:r>
      <w:r w:rsidRPr="006F6D4B">
        <w:rPr>
          <w:rFonts w:ascii="Times New Roman" w:hAnsi="Times New Roman"/>
          <w:sz w:val="28"/>
          <w:szCs w:val="28"/>
        </w:rPr>
        <w:t>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</w:t>
      </w:r>
      <w:r w:rsidRPr="006F6D4B">
        <w:rPr>
          <w:rFonts w:ascii="Times New Roman" w:hAnsi="Times New Roman"/>
          <w:sz w:val="28"/>
          <w:szCs w:val="28"/>
        </w:rPr>
        <w:t>ведет муниципальную долговую книгу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3.25. </w:t>
      </w:r>
      <w:r w:rsidRPr="006F6D4B">
        <w:rPr>
          <w:rFonts w:ascii="Times New Roman" w:hAnsi="Times New Roman"/>
          <w:sz w:val="28"/>
          <w:szCs w:val="28"/>
        </w:rPr>
        <w:t>разрабатывает проекты программ муниципальных заимствований Краснокамского городского округа, муниципальных гарантий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 </w:t>
      </w:r>
      <w:r w:rsidRPr="006F6D4B">
        <w:rPr>
          <w:rFonts w:ascii="Times New Roman" w:hAnsi="Times New Roman"/>
          <w:sz w:val="28"/>
          <w:szCs w:val="28"/>
        </w:rPr>
        <w:t>организует исполнение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</w:t>
      </w:r>
      <w:r w:rsidRPr="006F6D4B">
        <w:rPr>
          <w:rFonts w:ascii="Times New Roman" w:hAnsi="Times New Roman"/>
          <w:sz w:val="28"/>
          <w:szCs w:val="28"/>
        </w:rPr>
        <w:t>управляет средствами на едином счете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3.28. </w:t>
      </w:r>
      <w:r w:rsidRPr="006F6D4B">
        <w:rPr>
          <w:rFonts w:ascii="Times New Roman" w:hAnsi="Times New Roman"/>
          <w:sz w:val="28"/>
          <w:szCs w:val="28"/>
        </w:rPr>
        <w:t>устанавливает порядок исполнения бюджета по расходам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3.29. </w:t>
      </w:r>
      <w:r w:rsidRPr="006F6D4B">
        <w:rPr>
          <w:rFonts w:ascii="Times New Roman" w:hAnsi="Times New Roman"/>
          <w:sz w:val="28"/>
          <w:szCs w:val="28"/>
        </w:rPr>
        <w:t>устанавливает порядок исполнения бюджета по источникам финансирования дефицита бюджета Краснокамского городского округа;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3.30. </w:t>
      </w:r>
      <w:r w:rsidRPr="006F6D4B">
        <w:rPr>
          <w:rFonts w:ascii="Times New Roman" w:hAnsi="Times New Roman"/>
          <w:sz w:val="28"/>
          <w:szCs w:val="28"/>
        </w:rPr>
        <w:t>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3.31. </w:t>
      </w:r>
      <w:r w:rsidRPr="006F6D4B">
        <w:rPr>
          <w:rFonts w:ascii="Times New Roman" w:hAnsi="Times New Roman"/>
          <w:sz w:val="28"/>
          <w:szCs w:val="28"/>
        </w:rPr>
        <w:t>устанавливает порядок открытия и ведения лицевых счетов, открываемых в финансовом управлении администрации города Краснокамска;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3.32. </w:t>
      </w:r>
      <w:r w:rsidRPr="006F6D4B">
        <w:rPr>
          <w:rFonts w:ascii="Times New Roman" w:hAnsi="Times New Roman"/>
          <w:sz w:val="28"/>
          <w:szCs w:val="28"/>
        </w:rPr>
        <w:t>открывает и ведет лицевые счета в установленном порядке;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3.33. </w:t>
      </w:r>
      <w:r w:rsidRPr="006F6D4B">
        <w:rPr>
          <w:rFonts w:ascii="Times New Roman" w:hAnsi="Times New Roman"/>
          <w:sz w:val="28"/>
          <w:szCs w:val="28"/>
        </w:rPr>
        <w:t>устанавливает порядок завершения операций по исполнению бюджета Краснокамского городского округа в текущем финансовом году;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3.34. </w:t>
      </w:r>
      <w:r w:rsidRPr="006F6D4B">
        <w:rPr>
          <w:rFonts w:ascii="Times New Roman" w:hAnsi="Times New Roman"/>
          <w:sz w:val="28"/>
          <w:szCs w:val="28"/>
        </w:rPr>
        <w:t>исполняет судебные акты по искам к Краснокамскому городскому округу и решения налоговых органов о взыскании налога, сбора, страхового взноса, пеней и штрафов, предусматривающие обращение взыскания на средства бюджета Краснокамского городского округа в порядке, предусмотренном Бюджетным кодексом Российской Федерации;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3.35. </w:t>
      </w:r>
      <w:r w:rsidRPr="006F6D4B">
        <w:rPr>
          <w:rFonts w:ascii="Times New Roman" w:hAnsi="Times New Roman"/>
          <w:sz w:val="28"/>
          <w:szCs w:val="28"/>
        </w:rPr>
        <w:t xml:space="preserve">ведет учет и осуществляет хранение исполнительных документов, поступивших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6F6D4B">
        <w:rPr>
          <w:rFonts w:ascii="Times New Roman" w:hAnsi="Times New Roman"/>
          <w:sz w:val="28"/>
          <w:szCs w:val="28"/>
        </w:rPr>
        <w:t>, и иных документов, связанных с их исполнением;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3.36. </w:t>
      </w:r>
      <w:r w:rsidRPr="006F6D4B">
        <w:rPr>
          <w:rFonts w:ascii="Times New Roman" w:hAnsi="Times New Roman"/>
          <w:sz w:val="28"/>
          <w:szCs w:val="28"/>
        </w:rPr>
        <w:t>устанавливает порядок составления бюджетной отчетности;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3.37. </w:t>
      </w:r>
      <w:r w:rsidRPr="006F6D4B">
        <w:rPr>
          <w:rFonts w:ascii="Times New Roman" w:hAnsi="Times New Roman"/>
          <w:sz w:val="28"/>
          <w:szCs w:val="28"/>
        </w:rPr>
        <w:t>составляет отчетность об исполнении бюджета Краснокамского городского округа;</w:t>
      </w:r>
    </w:p>
    <w:p w:rsidR="00DB462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</w:t>
      </w:r>
      <w:r w:rsidRPr="006F6D4B">
        <w:rPr>
          <w:rFonts w:ascii="Times New Roman" w:hAnsi="Times New Roman"/>
          <w:sz w:val="28"/>
          <w:szCs w:val="28"/>
        </w:rPr>
        <w:t>осуществляет предварительный и последующий внутренний муниципальный финансовый контроль за целевым, правомерным и эффективным использованием средств бюджета Краснокамского городского округа в отношении объектов муниципального финансового контроля;</w:t>
      </w:r>
    </w:p>
    <w:p w:rsidR="00DB462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осуществляет контроль в целях реализации части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3.40. </w:t>
      </w:r>
      <w:r w:rsidRPr="006F6D4B">
        <w:rPr>
          <w:rFonts w:ascii="Times New Roman" w:hAnsi="Times New Roman"/>
          <w:sz w:val="28"/>
          <w:szCs w:val="28"/>
        </w:rPr>
        <w:t>устанавливает порядок исполнения решения о применении бюджетных мер принуждения;</w:t>
      </w:r>
    </w:p>
    <w:p w:rsidR="00DB462A" w:rsidRPr="006F6D4B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3.41. </w:t>
      </w:r>
      <w:r w:rsidRPr="006F6D4B">
        <w:rPr>
          <w:rFonts w:ascii="Times New Roman" w:hAnsi="Times New Roman"/>
          <w:sz w:val="28"/>
          <w:szCs w:val="28"/>
        </w:rPr>
        <w:t>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Федерации;</w:t>
      </w:r>
    </w:p>
    <w:p w:rsidR="00DB462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составляет протоколы об административных правонарушениях в порядке, установленном законодательством РФ об административных правонарушениях;</w:t>
      </w:r>
    </w:p>
    <w:p w:rsidR="00DB462A" w:rsidRPr="009B622C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22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43</w:t>
      </w:r>
      <w:r w:rsidRPr="009B622C">
        <w:rPr>
          <w:rFonts w:ascii="Times New Roman" w:hAnsi="Times New Roman"/>
          <w:sz w:val="28"/>
          <w:szCs w:val="28"/>
        </w:rPr>
        <w:t>. устанавливает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DB462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22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44</w:t>
      </w:r>
      <w:r w:rsidRPr="009B622C">
        <w:rPr>
          <w:rFonts w:ascii="Times New Roman" w:hAnsi="Times New Roman"/>
          <w:sz w:val="28"/>
          <w:szCs w:val="28"/>
        </w:rPr>
        <w:t>. ведет в установленном порядке реестр участников бюджетного процесса, а также юридических лиц, не являющихся участниками бюджетного процесса;</w:t>
      </w:r>
    </w:p>
    <w:p w:rsidR="00DB462A" w:rsidRPr="00C86DE8" w:rsidRDefault="00DB462A" w:rsidP="00DB46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C86DE8">
        <w:rPr>
          <w:rFonts w:ascii="Times New Roman" w:hAnsi="Times New Roman"/>
          <w:sz w:val="28"/>
          <w:szCs w:val="28"/>
        </w:rPr>
        <w:t>. осуществляет приостановление операции по лицевым счетам, открытым главным распорядителям</w:t>
      </w:r>
      <w:r w:rsidRPr="00C86DE8">
        <w:rPr>
          <w:rFonts w:ascii="Times New Roman" w:hAnsi="Times New Roman" w:cs="Times New Roman"/>
          <w:sz w:val="28"/>
          <w:szCs w:val="28"/>
        </w:rPr>
        <w:t xml:space="preserve">, распорядителям и получателям средств бюджета Краснокамского городского округа, в случаях и в порядке, устанавливаемых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6DE8">
        <w:rPr>
          <w:rFonts w:ascii="Times New Roman" w:hAnsi="Times New Roman" w:cs="Times New Roman"/>
          <w:sz w:val="28"/>
          <w:szCs w:val="28"/>
        </w:rPr>
        <w:t>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D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86DE8">
        <w:rPr>
          <w:rFonts w:ascii="Times New Roman" w:hAnsi="Times New Roman" w:cs="Times New Roman"/>
          <w:sz w:val="28"/>
          <w:szCs w:val="28"/>
        </w:rPr>
        <w:t xml:space="preserve">. обеспечивает функционирование и развитие информационного </w:t>
      </w:r>
      <w:r w:rsidRPr="00347B8D">
        <w:rPr>
          <w:rFonts w:ascii="Times New Roman" w:hAnsi="Times New Roman"/>
          <w:sz w:val="28"/>
          <w:szCs w:val="28"/>
        </w:rPr>
        <w:t>пространства в рамках кассового исполнения бюджета;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B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47</w:t>
      </w:r>
      <w:r w:rsidRPr="00347B8D">
        <w:rPr>
          <w:rFonts w:ascii="Times New Roman" w:hAnsi="Times New Roman"/>
          <w:sz w:val="28"/>
          <w:szCs w:val="28"/>
        </w:rPr>
        <w:t>. проводит в пределах компетенции Управления финансовую экспертизу проектов муниципальных правовых актов Краснокамского городского округа, проектов договоров и соглашений, заключаемых главой города Краснокамска - главой администрации города Краснокамска (другими должностными лицами Краснокамского городского округа);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B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48</w:t>
      </w:r>
      <w:r w:rsidRPr="00347B8D">
        <w:rPr>
          <w:rFonts w:ascii="Times New Roman" w:hAnsi="Times New Roman"/>
          <w:sz w:val="28"/>
          <w:szCs w:val="28"/>
        </w:rPr>
        <w:t>. рассматривает предложения, заявления и жалобы граждан, принимает по ним необходимые меры, проводит прием граждан по вопросам, относящимся к компетенции Управления;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B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49</w:t>
      </w:r>
      <w:r w:rsidRPr="00347B8D">
        <w:rPr>
          <w:rFonts w:ascii="Times New Roman" w:hAnsi="Times New Roman"/>
          <w:sz w:val="28"/>
          <w:szCs w:val="28"/>
        </w:rPr>
        <w:t>. осуществляет работу по подбору кадров на должности муниципальной гражданской службы Краснокамского городского округа в Управлении, организует в установленном порядке повышение квалификации работников Управления;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B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50</w:t>
      </w:r>
      <w:r w:rsidRPr="00347B8D">
        <w:rPr>
          <w:rFonts w:ascii="Times New Roman" w:hAnsi="Times New Roman"/>
          <w:sz w:val="28"/>
          <w:szCs w:val="28"/>
        </w:rPr>
        <w:t>. вносит в установленном порядке предложения о награждении муниципальных гражданских служащих Управления государственными наградами, знаками отличия Министерства финансов Российской Федерации, почетными грамотами и благодарственными письмами Пермского края, Краснокамского городского округа;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B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51</w:t>
      </w:r>
      <w:r w:rsidRPr="00347B8D">
        <w:rPr>
          <w:rFonts w:ascii="Times New Roman" w:hAnsi="Times New Roman"/>
          <w:sz w:val="28"/>
          <w:szCs w:val="28"/>
        </w:rPr>
        <w:t>. обеспечивает сохранность, использование, своевременный отбор и подготовку документов к передаче на хранение в архив Краснокамского городского округа;</w:t>
      </w:r>
    </w:p>
    <w:p w:rsidR="00DB462A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B8D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2</w:t>
      </w:r>
      <w:r w:rsidRPr="00347B8D">
        <w:rPr>
          <w:rFonts w:ascii="Times New Roman" w:hAnsi="Times New Roman"/>
          <w:sz w:val="28"/>
          <w:szCs w:val="28"/>
        </w:rPr>
        <w:t>. организовывает и обеспечивает мобилизационную подготовку и мобилизацию Управления;</w:t>
      </w:r>
    </w:p>
    <w:p w:rsidR="00DB462A" w:rsidRPr="00347B8D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3.53. </w:t>
      </w:r>
      <w:r w:rsidRPr="006F6D4B">
        <w:rPr>
          <w:rFonts w:ascii="Times New Roman" w:hAnsi="Times New Roman"/>
          <w:sz w:val="28"/>
          <w:szCs w:val="28"/>
        </w:rPr>
        <w:t>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F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IV. Права и обязанности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B90">
        <w:rPr>
          <w:rFonts w:ascii="Times New Roman" w:hAnsi="Times New Roman" w:cs="Times New Roman"/>
          <w:sz w:val="28"/>
          <w:szCs w:val="28"/>
        </w:rPr>
        <w:t xml:space="preserve">4.1. </w:t>
      </w:r>
      <w:r w:rsidRPr="00AC4F35">
        <w:rPr>
          <w:rFonts w:ascii="Times New Roman" w:hAnsi="Times New Roman"/>
          <w:sz w:val="28"/>
          <w:szCs w:val="28"/>
        </w:rPr>
        <w:t>В целях реализации возложенных задач Управление имеет право: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4.1.1. осуществлять полномочия финансового органа Краснокамского городского округа, предусмотренные нормативными правовыми актами, регулирующими бюджетные правоотношения;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4.1.2. запрашивать и получать от государственных органов исполнительной власти, органов администрации города Краснокамска, материалы, необходимые для составления проекта бюджета Краснокамского городского округа, прогноза бюджета Краснокамского городского округа; отчета об исполнении бюджета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4.1.3. запрашивать и получать от кредитных организаций и иных организаций независимо от форм собственности сведения об операциях с бюджетными средствами;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4.1.4. требовать от главных распорядителей, распорядителей, получателей бюджетных средств, автономных и бюджетных учреждений, получателей субсидии из бюджета Краснокамского городского округа представление отчетов об использовании средств бюджета Краснокамского городского округа и иные сведения, связанные с получением, перечислением, зачислением и использованием средств бюджета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 xml:space="preserve">4.1.5. применять за совершение бюджетного нарушения бюджетные меры принуждения в соответствии с Бюджетным </w:t>
      </w:r>
      <w:hyperlink r:id="rId12" w:history="1">
        <w:r w:rsidRPr="00AC4F35">
          <w:rPr>
            <w:rFonts w:ascii="Times New Roman" w:hAnsi="Times New Roman"/>
            <w:sz w:val="28"/>
            <w:szCs w:val="28"/>
          </w:rPr>
          <w:t>кодексом</w:t>
        </w:r>
      </w:hyperlink>
      <w:r w:rsidRPr="00AC4F3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4.1.6. выступать в качестве истца и ответчика в судах, представлять свои интересы в органах государственной власти, органах местного самоуправления, организациях и учреждениях, направлять материалы в правоохранительные органы;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4.1.7. осуществлять разработку методических материалов и рекомендаций по вопросам, отнесенным к компетенции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4.1.8. организовывать совещания, рабочие группы для рассмотрения вопросов, находящихся в компетенции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4.1.9. разрабатывать проекты муниципальных правовых актов Краснокамского городского округа по вопросам, отнесенным к компетенции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4.1.10. привлекать для разработки проектов муниципальных правовых актов Краснокамского городского округа, выполнения работ организации, учреждения, отдельных специалистов на договорной основе;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4.1.11. вносить предложения главе города Краснокамска - главе администрации города Краснокамска по вопросам, отнесенным к компетенции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4.1.12. разрабатывать предложения к нормативным правовым актам, принимаемым органами государственной власти Пермского края и затрагивающим интересы Краснокамского городского округа в части, относящейся к компетенции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4.1.13. осуществлять иные действия, предусмотренные действующим законодательством.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 При выполнении возложенных задач Управление обязано: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4.2.1. соблюдать требования законодательства;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4.2.2. обеспечивать решение задач и выполнение функций, установленных настоящим Положением;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4.2.3. действовать в интересах населения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4.2.4. осуществлять свою деятельность на основе текущих и перспективных планов администрации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4.2.5. повышать профессиональный уровень работников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4.2.6. вести прием граждан по вопросам, отнесенным к компетенции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4.2.7. соблюдать установленные сроки при принятии решений, рассмотрении обращений граждан и организаций;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4.2.8. составлять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4.2.9. осуществлять иные действия, предусмотренные действующим законодательством.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4.2.10. Начальник и работники Управления обязаны: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 xml:space="preserve">исполнять основные обязанности муниципального служащего, соблюдать ограничения, запреты, предусмотренные Федеральным </w:t>
      </w:r>
      <w:hyperlink r:id="rId13" w:history="1">
        <w:r w:rsidRPr="00AC4F35">
          <w:rPr>
            <w:rFonts w:ascii="Times New Roman" w:hAnsi="Times New Roman"/>
            <w:sz w:val="28"/>
            <w:szCs w:val="28"/>
          </w:rPr>
          <w:t>законом</w:t>
        </w:r>
      </w:hyperlink>
      <w:r w:rsidRPr="00AC4F35">
        <w:rPr>
          <w:rFonts w:ascii="Times New Roman" w:hAnsi="Times New Roman"/>
          <w:sz w:val="28"/>
          <w:szCs w:val="28"/>
        </w:rPr>
        <w:t xml:space="preserve"> от 02.03.2007 </w:t>
      </w:r>
      <w:r w:rsidR="00D85033">
        <w:rPr>
          <w:rFonts w:ascii="Times New Roman" w:hAnsi="Times New Roman"/>
          <w:sz w:val="28"/>
          <w:szCs w:val="28"/>
        </w:rPr>
        <w:t>№</w:t>
      </w:r>
      <w:r w:rsidRPr="00AC4F35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 xml:space="preserve">соблюдать ограничения и запреты, исполнять обязанности, предусмотренные Федеральным </w:t>
      </w:r>
      <w:hyperlink r:id="rId14" w:history="1">
        <w:r w:rsidRPr="00AC4F35">
          <w:rPr>
            <w:rFonts w:ascii="Times New Roman" w:hAnsi="Times New Roman"/>
            <w:sz w:val="28"/>
            <w:szCs w:val="28"/>
          </w:rPr>
          <w:t>законом</w:t>
        </w:r>
      </w:hyperlink>
      <w:r w:rsidRPr="00AC4F35">
        <w:rPr>
          <w:rFonts w:ascii="Times New Roman" w:hAnsi="Times New Roman"/>
          <w:sz w:val="28"/>
          <w:szCs w:val="28"/>
        </w:rPr>
        <w:t xml:space="preserve"> от 25.12.2008 </w:t>
      </w:r>
      <w:r w:rsidR="00D85033">
        <w:rPr>
          <w:rFonts w:ascii="Times New Roman" w:hAnsi="Times New Roman"/>
          <w:sz w:val="28"/>
          <w:szCs w:val="28"/>
        </w:rPr>
        <w:t>№</w:t>
      </w:r>
      <w:r w:rsidRPr="00AC4F35">
        <w:rPr>
          <w:rFonts w:ascii="Times New Roman" w:hAnsi="Times New Roman"/>
          <w:sz w:val="28"/>
          <w:szCs w:val="28"/>
        </w:rPr>
        <w:t xml:space="preserve"> 273-ФЗ "О противодействии коррупции";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соблюдать положения Кодекса этики и служебного поведения муниципальных служащих Краснокамского городского округа.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62A" w:rsidRPr="00AC4F35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F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V. Руководство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B90">
        <w:rPr>
          <w:rFonts w:ascii="Times New Roman" w:hAnsi="Times New Roman" w:cs="Times New Roman"/>
          <w:sz w:val="28"/>
          <w:szCs w:val="28"/>
        </w:rPr>
        <w:t xml:space="preserve">5.1. Управление возглавляет начальник, назначаемый на должность и освобождаемый от должности главой города Краснокамска - главой </w:t>
      </w:r>
      <w:r w:rsidRPr="00AC4F35">
        <w:rPr>
          <w:rFonts w:ascii="Times New Roman" w:hAnsi="Times New Roman"/>
          <w:sz w:val="28"/>
          <w:szCs w:val="28"/>
        </w:rPr>
        <w:t>администрации города Краснокамска.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На должность начальника Управления назначается лицо, отвечающее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Полное наименование должности начальника: начальник финансового управления администрации города Краснокамска.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5.2. Начальник осуществляет руководство деятельностью Управления на основе единоначалия и несет персональную ответственность за выполнение возложенных на Управление задач.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5.3. Начальник имеет двух заместителей. В период временного отсутствия начальника Управления его обязанности исполняет один из заместителей без оформления доверенности.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5.4. Начальник Управления имеет право: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утверждать сводную бюджетную роспись бюджета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вносить изменения в сводную бюджетную роспись бюджета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утверждать лимиты бюджетных обязательств для главных распорядителей средств бюджета Краснокамского городского округа;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вносить изменения в лимиты бюджетных обязательств;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запретить главным распорядителям средств бюджета Краснокамского городского округа изменять целевое назначение бюджетных ассигнований и (или) лимитов бюджетных обязательств, в том числе на основании предписаний органов муниципального финансового контроля, свидетельствующих о нарушении бюджетного законодательства главным распорядителем бюджетных средств;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запретить главному распорядителю, распорядителю бюджетных средств, казенному учреждению осуществление отдельных расходов на основании предписаний органов муниципального финансового контроля, свидетельствующих о нарушении бюджетного законодательства;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вносить в установленном порядке проекты муниципальных правовых актов органов местного самоуправления Краснокамского городского округа по вопросам, входящим в компетенцию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подписывать в пределах своих полномочий приказы Управления, давать указания и поручения, подлежащие обязательному исполнению работниками Управления, осуществлять контроль за их исполнением;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распределять должностные обязанности между муниципальными служащими Управления, утверждать должностные инструкции, назначать на должности и освобождать от должности муниципальных служащих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вносить предложения главе города Краснокамска - главе администрации города Краснокамска об утверждении структуры и предельной штатной численности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представлять в установленном порядке особо отличившихся муниципальных служащих Управления к присвоению почетных званий и наград, объявлять поощрения и налагать дисциплинарные взыскания;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утверждать бюджетную смету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распоряжаться имуществом и средствами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представлять без доверенности интересы Управления во всех государственных и муниципальных органах власти и управления, учреждениях и организациях;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заключать договоры и соглашения, выдавать доверенности от имени Управления;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открывать и закрывать счета в банковских учреждениях, подписывать финансовые документы.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F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VI. Ответственность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B90">
        <w:rPr>
          <w:rFonts w:ascii="Times New Roman" w:hAnsi="Times New Roman" w:cs="Times New Roman"/>
          <w:sz w:val="28"/>
          <w:szCs w:val="28"/>
        </w:rP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функций; действия или бездействие, ведущие к нарушению прав и законных интересов граждан; неисполнение основных обязанностей муниципального служащего, нарушение запретов и несоблюдение ограничений, связанных с прохождением </w:t>
      </w:r>
      <w:r w:rsidRPr="00AC4F35">
        <w:rPr>
          <w:rFonts w:ascii="Times New Roman" w:hAnsi="Times New Roman"/>
          <w:sz w:val="28"/>
          <w:szCs w:val="28"/>
        </w:rPr>
        <w:t xml:space="preserve">муниципальной службы, предусмотренных Федеральным </w:t>
      </w:r>
      <w:hyperlink r:id="rId15" w:history="1">
        <w:r w:rsidRPr="00AC4F35">
          <w:rPr>
            <w:rFonts w:ascii="Times New Roman" w:hAnsi="Times New Roman"/>
            <w:sz w:val="28"/>
            <w:szCs w:val="28"/>
          </w:rPr>
          <w:t>законом</w:t>
        </w:r>
      </w:hyperlink>
      <w:r w:rsidRPr="00AC4F35">
        <w:rPr>
          <w:rFonts w:ascii="Times New Roman" w:hAnsi="Times New Roman"/>
          <w:sz w:val="28"/>
          <w:szCs w:val="28"/>
        </w:rPr>
        <w:t xml:space="preserve"> от 02.03.2007 </w:t>
      </w:r>
      <w:r w:rsidR="004A7B2A">
        <w:rPr>
          <w:rFonts w:ascii="Times New Roman" w:hAnsi="Times New Roman"/>
          <w:sz w:val="28"/>
          <w:szCs w:val="28"/>
        </w:rPr>
        <w:t>№</w:t>
      </w:r>
      <w:r w:rsidRPr="00AC4F35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6" w:history="1">
        <w:r w:rsidRPr="00AC4F35">
          <w:rPr>
            <w:rFonts w:ascii="Times New Roman" w:hAnsi="Times New Roman"/>
            <w:sz w:val="28"/>
            <w:szCs w:val="28"/>
          </w:rPr>
          <w:t>законом</w:t>
        </w:r>
      </w:hyperlink>
      <w:r w:rsidRPr="00AC4F35">
        <w:rPr>
          <w:rFonts w:ascii="Times New Roman" w:hAnsi="Times New Roman"/>
          <w:sz w:val="28"/>
          <w:szCs w:val="28"/>
        </w:rPr>
        <w:t xml:space="preserve"> от 02.03.2007 </w:t>
      </w:r>
      <w:r w:rsidR="004A7B2A">
        <w:rPr>
          <w:rFonts w:ascii="Times New Roman" w:hAnsi="Times New Roman"/>
          <w:sz w:val="28"/>
          <w:szCs w:val="28"/>
        </w:rPr>
        <w:t>№</w:t>
      </w:r>
      <w:r w:rsidRPr="00AC4F35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DB462A" w:rsidRPr="00AC4F35" w:rsidRDefault="00DB462A" w:rsidP="00DB46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6.3. Начальник и работники Управления несут ответственность в соответствии с действующим законодательством</w:t>
      </w:r>
      <w:r w:rsidRPr="00341B90">
        <w:rPr>
          <w:rFonts w:ascii="Times New Roman" w:hAnsi="Times New Roman" w:cs="Times New Roman"/>
          <w:sz w:val="28"/>
          <w:szCs w:val="28"/>
        </w:rPr>
        <w:t xml:space="preserve"> за неисполнение обязанностей, нарушение запретов, несоблюдение ограничений, предусмотренных Федеральным </w:t>
      </w:r>
      <w:hyperlink r:id="rId17" w:history="1">
        <w:r w:rsidRPr="00341B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B90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4A7B2A">
        <w:rPr>
          <w:rFonts w:ascii="Times New Roman" w:hAnsi="Times New Roman" w:cs="Times New Roman"/>
          <w:sz w:val="28"/>
          <w:szCs w:val="28"/>
        </w:rPr>
        <w:t>№</w:t>
      </w:r>
      <w:r w:rsidRPr="00341B90">
        <w:rPr>
          <w:rFonts w:ascii="Times New Roman" w:hAnsi="Times New Roman" w:cs="Times New Roman"/>
          <w:sz w:val="28"/>
          <w:szCs w:val="28"/>
        </w:rPr>
        <w:t xml:space="preserve"> 273-ФЗ "О </w:t>
      </w:r>
      <w:r w:rsidRPr="00AC4F35">
        <w:rPr>
          <w:rFonts w:ascii="Times New Roman" w:hAnsi="Times New Roman"/>
          <w:sz w:val="28"/>
          <w:szCs w:val="28"/>
        </w:rPr>
        <w:t>противодействии коррупции".</w:t>
      </w:r>
    </w:p>
    <w:p w:rsidR="00DB462A" w:rsidRPr="00341B90" w:rsidRDefault="00DB462A" w:rsidP="00DB46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>6.4. Начальник и работники Управления несут ответственность за нарушение положений Кодекса этики и служебного поведения муниципальных служащих Краснокамского городского округа</w:t>
      </w:r>
      <w:r w:rsidRPr="00341B90">
        <w:rPr>
          <w:rFonts w:ascii="Times New Roman" w:hAnsi="Times New Roman" w:cs="Times New Roman"/>
          <w:sz w:val="28"/>
          <w:szCs w:val="28"/>
        </w:rPr>
        <w:t>.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AC4F35" w:rsidRDefault="00DB462A" w:rsidP="00DB462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4F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VII. Реорганизация и ликвидация Управления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341B90" w:rsidRDefault="00DB462A" w:rsidP="00DB46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B90">
        <w:rPr>
          <w:rFonts w:ascii="Times New Roman" w:eastAsiaTheme="minorHAnsi" w:hAnsi="Times New Roman" w:cs="Times New Roman"/>
          <w:sz w:val="28"/>
          <w:szCs w:val="28"/>
          <w:lang w:eastAsia="en-US"/>
        </w:rPr>
        <w:t>7.1. Реорганизация или ликвидация Управления производится в порядке и сроки, предусмотренные действующим законодательством.</w:t>
      </w: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62A" w:rsidRPr="00341B90" w:rsidRDefault="00DB462A" w:rsidP="00DB462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5FE2" w:rsidRPr="00B15859" w:rsidRDefault="001D5FE2" w:rsidP="00DB46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D5FE2" w:rsidRPr="00B15859" w:rsidSect="00FD2FC5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09" w:rsidRDefault="00471609" w:rsidP="00B15859">
      <w:pPr>
        <w:spacing w:after="0" w:line="240" w:lineRule="auto"/>
      </w:pPr>
      <w:r>
        <w:separator/>
      </w:r>
    </w:p>
  </w:endnote>
  <w:endnote w:type="continuationSeparator" w:id="0">
    <w:p w:rsidR="00471609" w:rsidRDefault="00471609" w:rsidP="00B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09" w:rsidRDefault="00471609" w:rsidP="00B15859">
      <w:pPr>
        <w:spacing w:after="0" w:line="240" w:lineRule="auto"/>
      </w:pPr>
      <w:r>
        <w:separator/>
      </w:r>
    </w:p>
  </w:footnote>
  <w:footnote w:type="continuationSeparator" w:id="0">
    <w:p w:rsidR="00471609" w:rsidRDefault="00471609" w:rsidP="00B1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33543"/>
      <w:docPartObj>
        <w:docPartGallery w:val="Page Numbers (Top of Page)"/>
        <w:docPartUnique/>
      </w:docPartObj>
    </w:sdtPr>
    <w:sdtEndPr/>
    <w:sdtContent>
      <w:p w:rsidR="00B15859" w:rsidRDefault="00B15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7E">
          <w:rPr>
            <w:noProof/>
          </w:rPr>
          <w:t>2</w:t>
        </w:r>
        <w:r>
          <w:fldChar w:fldCharType="end"/>
        </w:r>
      </w:p>
    </w:sdtContent>
  </w:sdt>
  <w:p w:rsidR="00B15859" w:rsidRDefault="00B158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7D"/>
    <w:multiLevelType w:val="hybridMultilevel"/>
    <w:tmpl w:val="A13295A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9BB0DB9"/>
    <w:multiLevelType w:val="hybridMultilevel"/>
    <w:tmpl w:val="92205D2C"/>
    <w:lvl w:ilvl="0" w:tplc="0FBC133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13E"/>
    <w:rsid w:val="00005367"/>
    <w:rsid w:val="00017C5F"/>
    <w:rsid w:val="00033431"/>
    <w:rsid w:val="00046A6C"/>
    <w:rsid w:val="00084417"/>
    <w:rsid w:val="000A1539"/>
    <w:rsid w:val="000B0832"/>
    <w:rsid w:val="000B35EC"/>
    <w:rsid w:val="000B643D"/>
    <w:rsid w:val="000C58F0"/>
    <w:rsid w:val="000D1462"/>
    <w:rsid w:val="000F25FD"/>
    <w:rsid w:val="00112A6A"/>
    <w:rsid w:val="00117040"/>
    <w:rsid w:val="00117F06"/>
    <w:rsid w:val="0012193C"/>
    <w:rsid w:val="0014279C"/>
    <w:rsid w:val="00161336"/>
    <w:rsid w:val="00182EF6"/>
    <w:rsid w:val="0018613E"/>
    <w:rsid w:val="00195B37"/>
    <w:rsid w:val="001C16C7"/>
    <w:rsid w:val="001C21EE"/>
    <w:rsid w:val="001C794E"/>
    <w:rsid w:val="001D5FE2"/>
    <w:rsid w:val="001E214A"/>
    <w:rsid w:val="001E4FB7"/>
    <w:rsid w:val="00201DA9"/>
    <w:rsid w:val="00203E06"/>
    <w:rsid w:val="00204BE8"/>
    <w:rsid w:val="00206730"/>
    <w:rsid w:val="00215E3C"/>
    <w:rsid w:val="002246B1"/>
    <w:rsid w:val="00236757"/>
    <w:rsid w:val="002469B6"/>
    <w:rsid w:val="00251BFC"/>
    <w:rsid w:val="002F1E5B"/>
    <w:rsid w:val="003053ED"/>
    <w:rsid w:val="00313F36"/>
    <w:rsid w:val="0032005B"/>
    <w:rsid w:val="00321A82"/>
    <w:rsid w:val="00322F89"/>
    <w:rsid w:val="00323AD1"/>
    <w:rsid w:val="00327B46"/>
    <w:rsid w:val="00336135"/>
    <w:rsid w:val="00337194"/>
    <w:rsid w:val="00341B90"/>
    <w:rsid w:val="00347B8D"/>
    <w:rsid w:val="00354D58"/>
    <w:rsid w:val="00355D14"/>
    <w:rsid w:val="00355EF8"/>
    <w:rsid w:val="00356AAB"/>
    <w:rsid w:val="00362A9B"/>
    <w:rsid w:val="00380B8B"/>
    <w:rsid w:val="00383B31"/>
    <w:rsid w:val="00386350"/>
    <w:rsid w:val="00387F16"/>
    <w:rsid w:val="003A1AB2"/>
    <w:rsid w:val="003C547E"/>
    <w:rsid w:val="003D75AF"/>
    <w:rsid w:val="003F1D9F"/>
    <w:rsid w:val="00406E9A"/>
    <w:rsid w:val="0041340D"/>
    <w:rsid w:val="00417648"/>
    <w:rsid w:val="00450B7B"/>
    <w:rsid w:val="00452F2D"/>
    <w:rsid w:val="00462AE1"/>
    <w:rsid w:val="00471609"/>
    <w:rsid w:val="0049540A"/>
    <w:rsid w:val="00497BD0"/>
    <w:rsid w:val="004A7A74"/>
    <w:rsid w:val="004A7B2A"/>
    <w:rsid w:val="004C1888"/>
    <w:rsid w:val="004C1ED8"/>
    <w:rsid w:val="004D7A08"/>
    <w:rsid w:val="004E4CF0"/>
    <w:rsid w:val="005151A5"/>
    <w:rsid w:val="0052161D"/>
    <w:rsid w:val="005238EF"/>
    <w:rsid w:val="0053485C"/>
    <w:rsid w:val="0056457D"/>
    <w:rsid w:val="005721C5"/>
    <w:rsid w:val="00584C0A"/>
    <w:rsid w:val="005B7E57"/>
    <w:rsid w:val="005C4EBB"/>
    <w:rsid w:val="005F32CB"/>
    <w:rsid w:val="006015AE"/>
    <w:rsid w:val="00604033"/>
    <w:rsid w:val="00604405"/>
    <w:rsid w:val="006271E6"/>
    <w:rsid w:val="00627232"/>
    <w:rsid w:val="00633AC9"/>
    <w:rsid w:val="006400CE"/>
    <w:rsid w:val="00643569"/>
    <w:rsid w:val="006455D2"/>
    <w:rsid w:val="00651048"/>
    <w:rsid w:val="00653FBE"/>
    <w:rsid w:val="00665A69"/>
    <w:rsid w:val="0066769E"/>
    <w:rsid w:val="006972DB"/>
    <w:rsid w:val="006A5FF9"/>
    <w:rsid w:val="006E4DDB"/>
    <w:rsid w:val="00701910"/>
    <w:rsid w:val="00772FEC"/>
    <w:rsid w:val="00776C4E"/>
    <w:rsid w:val="007A0912"/>
    <w:rsid w:val="007B15E7"/>
    <w:rsid w:val="007B5ECE"/>
    <w:rsid w:val="007E689B"/>
    <w:rsid w:val="007F0623"/>
    <w:rsid w:val="00804C6E"/>
    <w:rsid w:val="00806B46"/>
    <w:rsid w:val="0081494B"/>
    <w:rsid w:val="00816782"/>
    <w:rsid w:val="0083407C"/>
    <w:rsid w:val="00872031"/>
    <w:rsid w:val="00872802"/>
    <w:rsid w:val="008B159E"/>
    <w:rsid w:val="008F1DE5"/>
    <w:rsid w:val="008F2041"/>
    <w:rsid w:val="008F47D5"/>
    <w:rsid w:val="00903AF2"/>
    <w:rsid w:val="00911946"/>
    <w:rsid w:val="0091348D"/>
    <w:rsid w:val="00916CF3"/>
    <w:rsid w:val="009328AD"/>
    <w:rsid w:val="00936207"/>
    <w:rsid w:val="0095241D"/>
    <w:rsid w:val="00982D93"/>
    <w:rsid w:val="00987B7F"/>
    <w:rsid w:val="009B622C"/>
    <w:rsid w:val="009B68CE"/>
    <w:rsid w:val="009C50B7"/>
    <w:rsid w:val="00A25035"/>
    <w:rsid w:val="00A66D34"/>
    <w:rsid w:val="00A73814"/>
    <w:rsid w:val="00A96DF4"/>
    <w:rsid w:val="00AC4F35"/>
    <w:rsid w:val="00AE0E95"/>
    <w:rsid w:val="00B07548"/>
    <w:rsid w:val="00B15859"/>
    <w:rsid w:val="00B40857"/>
    <w:rsid w:val="00B503D8"/>
    <w:rsid w:val="00B65AF0"/>
    <w:rsid w:val="00BB0869"/>
    <w:rsid w:val="00BB1817"/>
    <w:rsid w:val="00BC1511"/>
    <w:rsid w:val="00BC2373"/>
    <w:rsid w:val="00BE63A7"/>
    <w:rsid w:val="00BF2475"/>
    <w:rsid w:val="00C0741A"/>
    <w:rsid w:val="00C34CAC"/>
    <w:rsid w:val="00C52214"/>
    <w:rsid w:val="00C83762"/>
    <w:rsid w:val="00C86DE8"/>
    <w:rsid w:val="00CC1B34"/>
    <w:rsid w:val="00D37185"/>
    <w:rsid w:val="00D373A7"/>
    <w:rsid w:val="00D45D19"/>
    <w:rsid w:val="00D51D45"/>
    <w:rsid w:val="00D76124"/>
    <w:rsid w:val="00D85033"/>
    <w:rsid w:val="00DB462A"/>
    <w:rsid w:val="00DB5C5B"/>
    <w:rsid w:val="00DC3425"/>
    <w:rsid w:val="00DD3EAB"/>
    <w:rsid w:val="00DD6531"/>
    <w:rsid w:val="00DF1D62"/>
    <w:rsid w:val="00DF45B2"/>
    <w:rsid w:val="00DF721F"/>
    <w:rsid w:val="00E275A0"/>
    <w:rsid w:val="00E43AD6"/>
    <w:rsid w:val="00E80550"/>
    <w:rsid w:val="00E93E6E"/>
    <w:rsid w:val="00E97F22"/>
    <w:rsid w:val="00ED20CC"/>
    <w:rsid w:val="00ED3BBE"/>
    <w:rsid w:val="00ED54E5"/>
    <w:rsid w:val="00EF1FFD"/>
    <w:rsid w:val="00EF4889"/>
    <w:rsid w:val="00F11AC5"/>
    <w:rsid w:val="00F17423"/>
    <w:rsid w:val="00F256B5"/>
    <w:rsid w:val="00F503B1"/>
    <w:rsid w:val="00F84B4D"/>
    <w:rsid w:val="00F86C8B"/>
    <w:rsid w:val="00FA17E3"/>
    <w:rsid w:val="00FD0A9A"/>
    <w:rsid w:val="00FD2FC5"/>
    <w:rsid w:val="00FE4C1A"/>
    <w:rsid w:val="00FE705E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4D03-D4A2-4344-A1BC-10EBA78C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488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E21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859"/>
  </w:style>
  <w:style w:type="paragraph" w:styleId="a9">
    <w:name w:val="footer"/>
    <w:basedOn w:val="a"/>
    <w:link w:val="aa"/>
    <w:uiPriority w:val="99"/>
    <w:unhideWhenUsed/>
    <w:rsid w:val="00B1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859"/>
  </w:style>
  <w:style w:type="character" w:styleId="ab">
    <w:name w:val="Strong"/>
    <w:basedOn w:val="a0"/>
    <w:uiPriority w:val="22"/>
    <w:qFormat/>
    <w:rsid w:val="001C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89A09800D13A25713E14D8E7A13FDBA32CEkDr6E" TargetMode="External"/><Relationship Id="rId13" Type="http://schemas.openxmlformats.org/officeDocument/2006/relationships/hyperlink" Target="consultantplus://offline/ref=91846F2EEF0F9AF936AADE73C6EA556B2B1B6E9A756978B04C9952D970E4847407A393CACAFB42696F86E85C24M3H0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46F2EEF0F9AF936AADE73C6EA556B2B1A6A9A7F6D78B04C9952D970E4847407A393CACAFB42696F86E85C24M3H0N" TargetMode="External"/><Relationship Id="rId17" Type="http://schemas.openxmlformats.org/officeDocument/2006/relationships/hyperlink" Target="consultantplus://offline/ref=91846F2EEF0F9AF936AADE73C6EA556B2B1B6E9A756B78B04C9952D970E4847407A393CACAFB42696F86E85C24M3H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846F2EEF0F9AF936AADE73C6EA556B2B1B6E9A756978B04C9952D970E4847407A393CACAFB42696F86E85C24M3H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46F2EEF0F9AF936AAC07ED086026620113096776B77E616CC548E2FB4822155E3CD9389BC51696D98EA5D26337B75B26A9F22C484E37FBFC3CC8BMF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846F2EEF0F9AF936AADE73C6EA556B2B1B6E9A756978B04C9952D970E4847407A393CACAFB42696F86E85C24M3H0N" TargetMode="External"/><Relationship Id="rId10" Type="http://schemas.openxmlformats.org/officeDocument/2006/relationships/hyperlink" Target="consultantplus://offline/ref=91846F2EEF0F9AF936AADE73C6EA556B2A12699E7D382FB21DCC5CDC78B4DE6403EAC6C4D4F95E766F98EBM5H4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Relationship Id="rId14" Type="http://schemas.openxmlformats.org/officeDocument/2006/relationships/hyperlink" Target="consultantplus://offline/ref=91846F2EEF0F9AF936AADE73C6EA556B2B1B6E9A756B78B04C9952D970E4847407A393CACAFB42696F86E85C24M3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8C38-C54E-4F87-90DB-621DF6C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Соснина</dc:creator>
  <cp:keywords/>
  <dc:description/>
  <cp:lastModifiedBy>Земское</cp:lastModifiedBy>
  <cp:revision>166</cp:revision>
  <cp:lastPrinted>2018-12-04T12:07:00Z</cp:lastPrinted>
  <dcterms:created xsi:type="dcterms:W3CDTF">2018-12-03T13:07:00Z</dcterms:created>
  <dcterms:modified xsi:type="dcterms:W3CDTF">2018-12-09T11:46:00Z</dcterms:modified>
</cp:coreProperties>
</file>