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84" w:rsidRDefault="00711884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-348615</wp:posOffset>
            </wp:positionV>
            <wp:extent cx="733425" cy="895350"/>
            <wp:effectExtent l="0" t="0" r="0" b="0"/>
            <wp:wrapThrough wrapText="bothSides">
              <wp:wrapPolygon edited="0">
                <wp:start x="8977" y="919"/>
                <wp:lineTo x="5049" y="1838"/>
                <wp:lineTo x="1683" y="5055"/>
                <wp:lineTo x="1683" y="17923"/>
                <wp:lineTo x="5049" y="19762"/>
                <wp:lineTo x="8977" y="19762"/>
                <wp:lineTo x="11782" y="19762"/>
                <wp:lineTo x="16831" y="19762"/>
                <wp:lineTo x="19636" y="17923"/>
                <wp:lineTo x="19636" y="5515"/>
                <wp:lineTo x="15709" y="919"/>
                <wp:lineTo x="12343" y="919"/>
                <wp:lineTo x="8977" y="91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884" w:rsidRDefault="00711884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11884" w:rsidRDefault="00711884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3C5D20" w:rsidRPr="009E1337" w:rsidRDefault="002C58BB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ДУМА </w:t>
      </w:r>
    </w:p>
    <w:p w:rsidR="00AC7910" w:rsidRPr="007D551B" w:rsidRDefault="00AC7910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КРАСНОКАМСК</w:t>
      </w:r>
      <w:r w:rsidR="002C58BB"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ОГО</w:t>
      </w: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ГОРОДСК</w:t>
      </w:r>
      <w:r w:rsidR="002C58BB"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ОГО ОКРУГА</w:t>
      </w:r>
    </w:p>
    <w:p w:rsidR="00AC7910" w:rsidRPr="007D551B" w:rsidRDefault="00AC7910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ПЕРМСКОГО КРАЯ</w:t>
      </w:r>
    </w:p>
    <w:p w:rsidR="00AC7910" w:rsidRPr="007D551B" w:rsidRDefault="00AC7910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Pr="009E1337" w:rsidRDefault="0038784A" w:rsidP="003C5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5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C5D20" w:rsidRPr="009E1337" w:rsidRDefault="003C5D20" w:rsidP="003C5D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D20" w:rsidRPr="003C5D20" w:rsidRDefault="003C5D20" w:rsidP="003C5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33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3C5D20">
        <w:rPr>
          <w:rFonts w:ascii="Times New Roman" w:eastAsia="Times New Roman" w:hAnsi="Times New Roman"/>
          <w:sz w:val="28"/>
          <w:szCs w:val="28"/>
          <w:lang w:eastAsia="ru-RU"/>
        </w:rPr>
        <w:t>.06.2020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№ 60</w:t>
      </w:r>
    </w:p>
    <w:p w:rsidR="00300AD0" w:rsidRPr="007D551B" w:rsidRDefault="00300AD0" w:rsidP="002C58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EB2" w:rsidRPr="008D4EB2" w:rsidRDefault="008D4EB2" w:rsidP="008D4EB2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внесении изменений в прогнозный план </w:t>
      </w:r>
    </w:p>
    <w:p w:rsidR="008D4EB2" w:rsidRPr="008D4EB2" w:rsidRDefault="008D4EB2" w:rsidP="008D4EB2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приватизации муниципального имущества </w:t>
      </w:r>
    </w:p>
    <w:p w:rsidR="008D4EB2" w:rsidRPr="008D4EB2" w:rsidRDefault="008D4EB2" w:rsidP="008D4EB2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>Краснокамского городского округа на 20</w:t>
      </w:r>
      <w:r w:rsidR="00FA3EA8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год, </w:t>
      </w:r>
    </w:p>
    <w:p w:rsidR="00BD71BD" w:rsidRPr="008D4EB2" w:rsidRDefault="008D4EB2" w:rsidP="00BD71BD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>утвержденный</w:t>
      </w:r>
      <w:proofErr w:type="gramEnd"/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решением Думы </w:t>
      </w:r>
      <w:r w:rsidR="00BD71B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Краснокамского </w:t>
      </w:r>
    </w:p>
    <w:p w:rsidR="008D4EB2" w:rsidRPr="008D4EB2" w:rsidRDefault="00BD71BD" w:rsidP="00BD71BD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>городско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го округа</w:t>
      </w:r>
      <w:r w:rsidR="00E858F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8D4EB2"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>от 2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6</w:t>
      </w:r>
      <w:r w:rsidR="008D4EB2"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8D4EB2"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="008D4EB2"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11</w:t>
      </w:r>
    </w:p>
    <w:p w:rsidR="00AC7910" w:rsidRPr="007D551B" w:rsidRDefault="00AC7910" w:rsidP="002C58BB">
      <w:pPr>
        <w:spacing w:after="0" w:line="240" w:lineRule="auto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A8" w:rsidRDefault="00FA3EA8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2001 г. № 178-ФЗ «О приватизации государственного и муниципального имущества», </w:t>
      </w:r>
      <w:r w:rsidR="00F60F30">
        <w:rPr>
          <w:rFonts w:ascii="Times New Roman" w:eastAsia="Times New Roman" w:hAnsi="Times New Roman"/>
          <w:sz w:val="28"/>
          <w:szCs w:val="20"/>
          <w:lang w:eastAsia="ru-RU"/>
        </w:rPr>
        <w:t>Уставом Краснокамского городского округа Пермского края</w:t>
      </w:r>
    </w:p>
    <w:p w:rsidR="00FA3EA8" w:rsidRPr="008D4EB2" w:rsidRDefault="00FA3EA8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Дума </w:t>
      </w: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>Краснокамск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ого округа</w:t>
      </w: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РЕШАЕТ:</w:t>
      </w:r>
    </w:p>
    <w:p w:rsidR="00FA3EA8" w:rsidRPr="00FA3EA8" w:rsidRDefault="00FA3EA8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00"/>
          <w:lang w:eastAsia="ru-RU"/>
        </w:rPr>
      </w:pPr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>1. Внести в прогнозный план приватизации муниципального имущества Краснокамского городского округа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 xml:space="preserve"> год, утвержденный решением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>умы Краснокамско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 городского округа</w:t>
      </w:r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 w:rsidR="00FA1DF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февраля 2020</w:t>
      </w:r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>, следующие изменения:</w:t>
      </w:r>
    </w:p>
    <w:p w:rsidR="00FA3EA8" w:rsidRPr="00FA3EA8" w:rsidRDefault="00FA3EA8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EA8">
        <w:rPr>
          <w:rFonts w:ascii="Times New Roman" w:eastAsia="Times New Roman" w:hAnsi="Times New Roman"/>
          <w:sz w:val="28"/>
          <w:szCs w:val="28"/>
          <w:lang w:eastAsia="ru-RU"/>
        </w:rPr>
        <w:t>1.1. Дополнить позици</w:t>
      </w:r>
      <w:r w:rsidR="00520736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FA3EA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A3EA8" w:rsidRPr="00FA3EA8" w:rsidRDefault="00FA3EA8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8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1995"/>
        <w:gridCol w:w="1701"/>
        <w:gridCol w:w="708"/>
        <w:gridCol w:w="1560"/>
        <w:gridCol w:w="851"/>
        <w:gridCol w:w="1549"/>
        <w:gridCol w:w="1275"/>
      </w:tblGrid>
      <w:tr w:rsidR="00BD71BD" w:rsidRPr="00BD71BD" w:rsidTr="00E70F60">
        <w:tc>
          <w:tcPr>
            <w:tcW w:w="348" w:type="dxa"/>
          </w:tcPr>
          <w:p w:rsidR="00FA3EA8" w:rsidRPr="00B6364D" w:rsidRDefault="00FA3EA8" w:rsidP="00B6364D">
            <w:pPr>
              <w:spacing w:after="0" w:line="240" w:lineRule="auto"/>
              <w:ind w:left="-34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5" w:type="dxa"/>
          </w:tcPr>
          <w:p w:rsidR="00FA3EA8" w:rsidRPr="00B6364D" w:rsidRDefault="00FA3EA8" w:rsidP="00FA3EA8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FA3EA8" w:rsidRPr="00B6364D" w:rsidRDefault="00FA3EA8" w:rsidP="00FA3EA8">
            <w:pPr>
              <w:spacing w:after="0" w:line="240" w:lineRule="auto"/>
              <w:ind w:left="-12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8" w:type="dxa"/>
          </w:tcPr>
          <w:p w:rsidR="00FA3EA8" w:rsidRPr="00B6364D" w:rsidRDefault="00FA3EA8" w:rsidP="00FA3EA8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="00B6364D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</w:t>
            </w:r>
            <w:proofErr w:type="gramStart"/>
            <w:r w:rsidR="00B6364D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</w:tcPr>
          <w:p w:rsidR="00FA3EA8" w:rsidRPr="00B6364D" w:rsidRDefault="00FA3EA8" w:rsidP="00FA3EA8">
            <w:pPr>
              <w:spacing w:after="0" w:line="240" w:lineRule="auto"/>
              <w:ind w:left="-126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851" w:type="dxa"/>
          </w:tcPr>
          <w:p w:rsidR="00FA3EA8" w:rsidRPr="00B6364D" w:rsidRDefault="00FA3EA8" w:rsidP="00B6364D">
            <w:pPr>
              <w:spacing w:after="0" w:line="240" w:lineRule="auto"/>
              <w:ind w:left="-74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Обременения</w:t>
            </w:r>
          </w:p>
        </w:tc>
        <w:tc>
          <w:tcPr>
            <w:tcW w:w="1549" w:type="dxa"/>
          </w:tcPr>
          <w:p w:rsidR="00FA3EA8" w:rsidRPr="00B6364D" w:rsidRDefault="00FA3EA8" w:rsidP="00B6364D">
            <w:pPr>
              <w:spacing w:after="0" w:line="240" w:lineRule="auto"/>
              <w:ind w:left="-75"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Ориентировочная стоимость продажи руб. с учетом НДС</w:t>
            </w:r>
          </w:p>
        </w:tc>
        <w:tc>
          <w:tcPr>
            <w:tcW w:w="1275" w:type="dxa"/>
          </w:tcPr>
          <w:p w:rsidR="00FA3EA8" w:rsidRPr="00B6364D" w:rsidRDefault="00FA3EA8" w:rsidP="00FA3EA8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Ориентировочная дата продажи</w:t>
            </w:r>
          </w:p>
        </w:tc>
      </w:tr>
      <w:tr w:rsidR="00BD71BD" w:rsidRPr="00BD71BD" w:rsidTr="00E70F60">
        <w:trPr>
          <w:trHeight w:val="278"/>
        </w:trPr>
        <w:tc>
          <w:tcPr>
            <w:tcW w:w="348" w:type="dxa"/>
          </w:tcPr>
          <w:p w:rsidR="00FA3EA8" w:rsidRPr="00B6364D" w:rsidRDefault="00FA3EA8" w:rsidP="00B6364D">
            <w:pPr>
              <w:spacing w:after="0" w:line="240" w:lineRule="auto"/>
              <w:ind w:left="-34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5" w:type="dxa"/>
          </w:tcPr>
          <w:p w:rsidR="00FA3EA8" w:rsidRPr="00B6364D" w:rsidRDefault="00FA3EA8" w:rsidP="00E70F60">
            <w:pPr>
              <w:spacing w:after="0" w:line="240" w:lineRule="auto"/>
              <w:ind w:right="-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 (слесарная мастерская), этаж 1</w:t>
            </w:r>
          </w:p>
        </w:tc>
        <w:tc>
          <w:tcPr>
            <w:tcW w:w="1701" w:type="dxa"/>
          </w:tcPr>
          <w:p w:rsidR="00FA3EA8" w:rsidRPr="00B6364D" w:rsidRDefault="00FA3EA8" w:rsidP="00B636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г. Краснокамск, ул. Орджоникидзе,</w:t>
            </w:r>
            <w:r w:rsidR="00520736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районе д.</w:t>
            </w: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A3EA8" w:rsidRPr="00B6364D" w:rsidRDefault="00FA3EA8" w:rsidP="00B63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560" w:type="dxa"/>
          </w:tcPr>
          <w:p w:rsidR="00FA3EA8" w:rsidRPr="00B6364D" w:rsidRDefault="00FA3EA8" w:rsidP="00FA3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59:07:0010513:893</w:t>
            </w:r>
          </w:p>
        </w:tc>
        <w:tc>
          <w:tcPr>
            <w:tcW w:w="851" w:type="dxa"/>
          </w:tcPr>
          <w:p w:rsidR="00FA3EA8" w:rsidRPr="00B6364D" w:rsidRDefault="00B6364D" w:rsidP="00FA3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9" w:type="dxa"/>
          </w:tcPr>
          <w:p w:rsidR="00FA3EA8" w:rsidRPr="00B6364D" w:rsidRDefault="00440790" w:rsidP="00FA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3EA8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7E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364D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  <w:p w:rsidR="00FA3EA8" w:rsidRPr="00B6364D" w:rsidRDefault="00FA3EA8" w:rsidP="00FA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A8" w:rsidRPr="00B6364D" w:rsidRDefault="00FA3EA8" w:rsidP="00FA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876BE" w:rsidRPr="00B6364D" w:rsidRDefault="00FA3EA8" w:rsidP="00B8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</w:t>
            </w:r>
            <w:r w:rsidR="00B876BE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артал</w:t>
            </w: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  <w:p w:rsidR="00FA3EA8" w:rsidRPr="00B6364D" w:rsidRDefault="00B876BE" w:rsidP="00B8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ФЗ-178</w:t>
            </w:r>
          </w:p>
        </w:tc>
      </w:tr>
      <w:tr w:rsidR="00520736" w:rsidRPr="00BD71BD" w:rsidTr="00E70F60">
        <w:trPr>
          <w:trHeight w:val="278"/>
        </w:trPr>
        <w:tc>
          <w:tcPr>
            <w:tcW w:w="348" w:type="dxa"/>
          </w:tcPr>
          <w:p w:rsidR="00520736" w:rsidRPr="00B6364D" w:rsidRDefault="00520736" w:rsidP="00B6364D">
            <w:pPr>
              <w:spacing w:after="0" w:line="240" w:lineRule="auto"/>
              <w:ind w:left="-34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5" w:type="dxa"/>
          </w:tcPr>
          <w:p w:rsidR="00720F61" w:rsidRPr="00B6364D" w:rsidRDefault="00720F61" w:rsidP="00720F61">
            <w:pPr>
              <w:spacing w:line="240" w:lineRule="exact"/>
              <w:ind w:right="-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Pr="00B6364D">
              <w:rPr>
                <w:rFonts w:ascii="Times New Roman" w:hAnsi="Times New Roman"/>
                <w:sz w:val="24"/>
                <w:szCs w:val="24"/>
              </w:rPr>
              <w:t>(гараж), этаж № 1, назначение: нежилое и</w:t>
            </w:r>
          </w:p>
          <w:p w:rsidR="00720F61" w:rsidRPr="00B6364D" w:rsidRDefault="00720F61" w:rsidP="00720F61">
            <w:pPr>
              <w:spacing w:line="240" w:lineRule="exact"/>
              <w:ind w:right="-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736" w:rsidRPr="00B6364D" w:rsidRDefault="00720F61" w:rsidP="00720F61">
            <w:pPr>
              <w:spacing w:after="0" w:line="240" w:lineRule="auto"/>
              <w:ind w:right="-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hAnsi="Times New Roman"/>
                <w:sz w:val="24"/>
                <w:szCs w:val="24"/>
              </w:rPr>
              <w:t>земельный участок, площадь 18,7 кв</w:t>
            </w:r>
            <w:proofErr w:type="gramStart"/>
            <w:r w:rsidRPr="00B6364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36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64D">
              <w:rPr>
                <w:rFonts w:ascii="Times New Roman" w:hAnsi="Times New Roman"/>
                <w:bCs/>
                <w:sz w:val="24"/>
                <w:szCs w:val="24"/>
              </w:rPr>
              <w:t xml:space="preserve">кадастровый </w:t>
            </w:r>
            <w:r w:rsidRPr="00B636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номер </w:t>
            </w:r>
            <w:r w:rsidRPr="00B6364D">
              <w:rPr>
                <w:rFonts w:ascii="Times New Roman" w:hAnsi="Times New Roman"/>
                <w:sz w:val="24"/>
                <w:szCs w:val="24"/>
              </w:rPr>
              <w:t>59:07:0010907:49</w:t>
            </w:r>
          </w:p>
        </w:tc>
        <w:tc>
          <w:tcPr>
            <w:tcW w:w="1701" w:type="dxa"/>
          </w:tcPr>
          <w:p w:rsidR="00520736" w:rsidRPr="00B6364D" w:rsidRDefault="00520736" w:rsidP="00FA3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Пермский край, </w:t>
            </w:r>
            <w:r w:rsidR="00720F61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Краснокамск, ул. </w:t>
            </w:r>
            <w:proofErr w:type="gramStart"/>
            <w:r w:rsidR="00720F61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Киевская</w:t>
            </w:r>
            <w:proofErr w:type="gramEnd"/>
          </w:p>
        </w:tc>
        <w:tc>
          <w:tcPr>
            <w:tcW w:w="708" w:type="dxa"/>
          </w:tcPr>
          <w:p w:rsidR="00520736" w:rsidRPr="00B6364D" w:rsidRDefault="00520736" w:rsidP="00B63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20F61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520736" w:rsidRPr="00B6364D" w:rsidRDefault="00520736" w:rsidP="00720F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59:07:0010907:</w:t>
            </w:r>
            <w:r w:rsidR="00720F61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</w:tcPr>
          <w:p w:rsidR="00520736" w:rsidRPr="00B6364D" w:rsidRDefault="00B6364D" w:rsidP="00FA3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9" w:type="dxa"/>
          </w:tcPr>
          <w:p w:rsidR="007E2E74" w:rsidRDefault="007E2E74" w:rsidP="0052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520736" w:rsidRPr="00B6364D" w:rsidRDefault="00440790" w:rsidP="0052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0736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E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364D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000,0;</w:t>
            </w:r>
          </w:p>
          <w:p w:rsidR="00520736" w:rsidRPr="00B6364D" w:rsidRDefault="00520736" w:rsidP="0052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790" w:rsidRPr="00B6364D" w:rsidRDefault="00B876BE" w:rsidP="00B6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64D">
              <w:rPr>
                <w:rFonts w:ascii="Times New Roman" w:eastAsiaTheme="minorHAnsi" w:hAnsi="Times New Roman"/>
                <w:sz w:val="24"/>
                <w:szCs w:val="24"/>
              </w:rPr>
              <w:t>земельный</w:t>
            </w:r>
            <w:r w:rsidR="00440790" w:rsidRPr="00B6364D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участок</w:t>
            </w:r>
          </w:p>
          <w:p w:rsidR="00440790" w:rsidRPr="00B6364D" w:rsidRDefault="00440790" w:rsidP="00B8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6364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B876BE" w:rsidRPr="00B6364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E2E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876BE" w:rsidRPr="00B6364D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  <w:r w:rsidRPr="00B6364D">
              <w:rPr>
                <w:rFonts w:ascii="Times New Roman" w:eastAsiaTheme="minorHAnsi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876BE" w:rsidRPr="00B6364D" w:rsidRDefault="00B876BE" w:rsidP="00B8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  <w:r w:rsidR="00520736"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  <w:p w:rsidR="00520736" w:rsidRPr="00B6364D" w:rsidRDefault="00B876BE" w:rsidP="00B8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ФЗ-178</w:t>
            </w:r>
          </w:p>
        </w:tc>
      </w:tr>
    </w:tbl>
    <w:p w:rsidR="00FA3EA8" w:rsidRPr="00FA3EA8" w:rsidRDefault="00FA3EA8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A8" w:rsidRPr="00FA3EA8" w:rsidRDefault="00FA3EA8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EA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D71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3EA8">
        <w:rPr>
          <w:rFonts w:ascii="Times New Roman" w:eastAsia="Times New Roman" w:hAnsi="Times New Roman"/>
          <w:sz w:val="28"/>
          <w:szCs w:val="28"/>
          <w:lang w:eastAsia="ru-RU"/>
        </w:rPr>
        <w:t xml:space="preserve">. Изложить строки «Итого» в следующей редакции: </w:t>
      </w:r>
    </w:p>
    <w:tbl>
      <w:tblPr>
        <w:tblW w:w="101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2"/>
        <w:gridCol w:w="1701"/>
        <w:gridCol w:w="1242"/>
      </w:tblGrid>
      <w:tr w:rsidR="00FA3EA8" w:rsidRPr="00FA3EA8" w:rsidTr="000148FB">
        <w:tc>
          <w:tcPr>
            <w:tcW w:w="7162" w:type="dxa"/>
          </w:tcPr>
          <w:p w:rsidR="00FA3EA8" w:rsidRPr="00FA3EA8" w:rsidRDefault="00F60F30" w:rsidP="00FA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продажи имущества</w:t>
            </w:r>
            <w:r w:rsidR="00FA3EA8" w:rsidRPr="00FA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ФЗ-178</w:t>
            </w:r>
          </w:p>
        </w:tc>
        <w:tc>
          <w:tcPr>
            <w:tcW w:w="1701" w:type="dxa"/>
          </w:tcPr>
          <w:p w:rsidR="00FA3EA8" w:rsidRPr="00E70F60" w:rsidRDefault="00BD71BD" w:rsidP="00EF6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F60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  <w:r w:rsidR="00EF60E6" w:rsidRPr="00E70F60">
              <w:rPr>
                <w:rFonts w:ascii="Times New Roman" w:eastAsiaTheme="minorHAnsi" w:hAnsi="Times New Roman"/>
                <w:bCs/>
                <w:sz w:val="24"/>
                <w:szCs w:val="24"/>
              </w:rPr>
              <w:t>4 667</w:t>
            </w:r>
            <w:r w:rsidRPr="00E70F6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600,0</w:t>
            </w:r>
          </w:p>
        </w:tc>
        <w:tc>
          <w:tcPr>
            <w:tcW w:w="1242" w:type="dxa"/>
          </w:tcPr>
          <w:p w:rsidR="00FA3EA8" w:rsidRPr="00FA3EA8" w:rsidRDefault="00FA3EA8" w:rsidP="00FA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EA8" w:rsidRPr="00FA3EA8" w:rsidTr="000148FB">
        <w:tc>
          <w:tcPr>
            <w:tcW w:w="7162" w:type="dxa"/>
          </w:tcPr>
          <w:p w:rsidR="00FA3EA8" w:rsidRPr="00FA3EA8" w:rsidRDefault="00FA3EA8" w:rsidP="00FA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 от продажи </w:t>
            </w:r>
            <w:r w:rsidR="00F6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имущества </w:t>
            </w:r>
            <w:r w:rsidRPr="00FA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ФЗ-159 с учетом прошлых периодов</w:t>
            </w:r>
          </w:p>
        </w:tc>
        <w:tc>
          <w:tcPr>
            <w:tcW w:w="1701" w:type="dxa"/>
          </w:tcPr>
          <w:p w:rsidR="00FA3EA8" w:rsidRPr="00E70F60" w:rsidRDefault="00BD71BD" w:rsidP="00BD71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F60">
              <w:rPr>
                <w:rFonts w:ascii="Times New Roman" w:eastAsiaTheme="minorHAnsi" w:hAnsi="Times New Roman"/>
                <w:bCs/>
                <w:sz w:val="24"/>
                <w:szCs w:val="24"/>
              </w:rPr>
              <w:t>4 102 649,62</w:t>
            </w:r>
          </w:p>
        </w:tc>
        <w:tc>
          <w:tcPr>
            <w:tcW w:w="1242" w:type="dxa"/>
          </w:tcPr>
          <w:p w:rsidR="00FA3EA8" w:rsidRPr="00FA3EA8" w:rsidRDefault="00FA3EA8" w:rsidP="00FA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EA8" w:rsidRPr="00FA3EA8" w:rsidTr="000148FB">
        <w:tc>
          <w:tcPr>
            <w:tcW w:w="7162" w:type="dxa"/>
          </w:tcPr>
          <w:p w:rsidR="00FA3EA8" w:rsidRPr="00FA3EA8" w:rsidRDefault="00FA3EA8" w:rsidP="00F6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продажи земе</w:t>
            </w:r>
            <w:r w:rsidR="00F6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льных участков под объектами </w:t>
            </w:r>
            <w:r w:rsidRPr="00FA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FA3EA8" w:rsidRPr="00E70F60" w:rsidRDefault="00BD71BD" w:rsidP="00EF6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F60">
              <w:rPr>
                <w:rFonts w:ascii="Times New Roman" w:eastAsiaTheme="minorHAnsi" w:hAnsi="Times New Roman"/>
                <w:bCs/>
                <w:sz w:val="24"/>
                <w:szCs w:val="24"/>
              </w:rPr>
              <w:t>8 6</w:t>
            </w:r>
            <w:r w:rsidR="00EF60E6" w:rsidRPr="00E70F60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  <w:r w:rsidRPr="00E70F60">
              <w:rPr>
                <w:rFonts w:ascii="Times New Roman" w:eastAsiaTheme="minorHAnsi" w:hAnsi="Times New Roman"/>
                <w:bCs/>
                <w:sz w:val="24"/>
                <w:szCs w:val="24"/>
              </w:rPr>
              <w:t>3 700,0</w:t>
            </w:r>
          </w:p>
        </w:tc>
        <w:tc>
          <w:tcPr>
            <w:tcW w:w="1242" w:type="dxa"/>
          </w:tcPr>
          <w:p w:rsidR="00FA3EA8" w:rsidRPr="00FA3EA8" w:rsidRDefault="00FA3EA8" w:rsidP="00FA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EA8" w:rsidRPr="00FA3EA8" w:rsidTr="000148FB">
        <w:tc>
          <w:tcPr>
            <w:tcW w:w="7162" w:type="dxa"/>
          </w:tcPr>
          <w:p w:rsidR="00FA3EA8" w:rsidRPr="00FA3EA8" w:rsidRDefault="00FA3EA8" w:rsidP="00FA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FA3EA8" w:rsidRPr="00E70F60" w:rsidRDefault="00BD71BD" w:rsidP="00EF60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F60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="00EF60E6" w:rsidRPr="00E70F60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  <w:r w:rsidR="007E2E7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EF60E6" w:rsidRPr="00E70F60">
              <w:rPr>
                <w:rFonts w:ascii="Times New Roman" w:eastAsiaTheme="minorHAnsi" w:hAnsi="Times New Roman"/>
                <w:bCs/>
                <w:sz w:val="24"/>
                <w:szCs w:val="24"/>
              </w:rPr>
              <w:t>433</w:t>
            </w:r>
            <w:r w:rsidRPr="00E70F6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949,62</w:t>
            </w:r>
          </w:p>
        </w:tc>
        <w:tc>
          <w:tcPr>
            <w:tcW w:w="1242" w:type="dxa"/>
          </w:tcPr>
          <w:p w:rsidR="00FA3EA8" w:rsidRPr="00FA3EA8" w:rsidRDefault="00FA3EA8" w:rsidP="00FA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3EA8" w:rsidRPr="00FA3EA8" w:rsidRDefault="00FA3EA8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A8" w:rsidRPr="00FA3EA8" w:rsidRDefault="00FA3EA8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3EA8">
        <w:rPr>
          <w:rFonts w:ascii="Times New Roman" w:eastAsia="Times New Roman" w:hAnsi="Times New Roman"/>
          <w:sz w:val="28"/>
          <w:szCs w:val="28"/>
          <w:lang w:eastAsia="ru-RU"/>
        </w:rPr>
        <w:t>2. Решение подлежит опубликованию в специальном выпуске «Официальные материалы органов местного самоуправления Краснокамского</w:t>
      </w:r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городского округа» газет</w:t>
      </w:r>
      <w:r w:rsidR="009E1337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 xml:space="preserve"> «Краснокамская звезда».</w:t>
      </w:r>
    </w:p>
    <w:p w:rsidR="00FA3EA8" w:rsidRDefault="00FA3EA8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proofErr w:type="gramStart"/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решения возложить на комиссию по экономике, бюджету и налогам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Думы Краснокамского</w:t>
      </w: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</w:t>
      </w:r>
      <w:r w:rsidR="0079480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округа</w:t>
      </w:r>
      <w:r w:rsidR="0079480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FA3EA8">
        <w:rPr>
          <w:rFonts w:ascii="Times New Roman" w:eastAsia="Times New Roman" w:hAnsi="Times New Roman"/>
          <w:sz w:val="28"/>
          <w:szCs w:val="20"/>
          <w:lang w:eastAsia="ru-RU"/>
        </w:rPr>
        <w:t>(Д.В. Теплов).</w:t>
      </w:r>
    </w:p>
    <w:p w:rsidR="00BD71BD" w:rsidRDefault="00BD71BD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71BD" w:rsidRPr="00FA3EA8" w:rsidRDefault="00BD71BD" w:rsidP="00FA3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C38E6" w:rsidRPr="00EC38E6" w:rsidTr="00EC38E6">
        <w:tc>
          <w:tcPr>
            <w:tcW w:w="5068" w:type="dxa"/>
            <w:hideMark/>
          </w:tcPr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городского округа</w:t>
            </w: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</w:p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</w:t>
            </w: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округа</w:t>
            </w:r>
          </w:p>
          <w:p w:rsidR="00EC38E6" w:rsidRPr="00EC38E6" w:rsidRDefault="00D36880" w:rsidP="00EC38E6">
            <w:pPr>
              <w:spacing w:after="0" w:line="240" w:lineRule="exact"/>
              <w:ind w:right="-10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EC38E6"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</w:t>
            </w:r>
            <w:r w:rsidR="00EC38E6"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Быкариз</w:t>
            </w:r>
            <w:proofErr w:type="spellEnd"/>
          </w:p>
        </w:tc>
        <w:tc>
          <w:tcPr>
            <w:tcW w:w="5069" w:type="dxa"/>
          </w:tcPr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округа</w:t>
            </w:r>
          </w:p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Ю.М. Трухин</w:t>
            </w:r>
          </w:p>
          <w:p w:rsidR="00EC38E6" w:rsidRPr="00EC38E6" w:rsidRDefault="00EC38E6" w:rsidP="00EC3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1A92" w:rsidRPr="00E62B7F" w:rsidRDefault="00B91A92" w:rsidP="00C858DA">
      <w:pPr>
        <w:pStyle w:val="ConsNormal"/>
        <w:tabs>
          <w:tab w:val="left" w:pos="224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E62B7F" w:rsidRDefault="00B91A92" w:rsidP="00C858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91A92" w:rsidRPr="00E62B7F" w:rsidSect="003C5D20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0C" w:rsidRDefault="005E400C" w:rsidP="000F4CFC">
      <w:pPr>
        <w:spacing w:after="0" w:line="240" w:lineRule="auto"/>
      </w:pPr>
      <w:r>
        <w:separator/>
      </w:r>
    </w:p>
  </w:endnote>
  <w:endnote w:type="continuationSeparator" w:id="0">
    <w:p w:rsidR="005E400C" w:rsidRDefault="005E400C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0C" w:rsidRDefault="005E400C" w:rsidP="000F4CFC">
      <w:pPr>
        <w:spacing w:after="0" w:line="240" w:lineRule="auto"/>
      </w:pPr>
      <w:r>
        <w:separator/>
      </w:r>
    </w:p>
  </w:footnote>
  <w:footnote w:type="continuationSeparator" w:id="0">
    <w:p w:rsidR="005E400C" w:rsidRDefault="005E400C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</w:sdtPr>
    <w:sdtEndPr/>
    <w:sdtContent>
      <w:p w:rsidR="00A353BC" w:rsidRDefault="005808BB">
        <w:pPr>
          <w:pStyle w:val="a5"/>
          <w:jc w:val="center"/>
        </w:pPr>
        <w:r>
          <w:fldChar w:fldCharType="begin"/>
        </w:r>
        <w:r w:rsidR="00A353BC">
          <w:instrText>PAGE   \* MERGEFORMAT</w:instrText>
        </w:r>
        <w:r>
          <w:fldChar w:fldCharType="separate"/>
        </w:r>
        <w:r w:rsidR="00794804">
          <w:rPr>
            <w:noProof/>
          </w:rPr>
          <w:t>2</w:t>
        </w:r>
        <w:r>
          <w:fldChar w:fldCharType="end"/>
        </w:r>
      </w:p>
    </w:sdtContent>
  </w:sdt>
  <w:p w:rsidR="00A353BC" w:rsidRDefault="00A353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A214A50"/>
    <w:multiLevelType w:val="hybridMultilevel"/>
    <w:tmpl w:val="2BA26150"/>
    <w:lvl w:ilvl="0" w:tplc="92AC44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6A1"/>
    <w:rsid w:val="00013BA3"/>
    <w:rsid w:val="000148FB"/>
    <w:rsid w:val="0002053D"/>
    <w:rsid w:val="00021849"/>
    <w:rsid w:val="00021A73"/>
    <w:rsid w:val="00034D12"/>
    <w:rsid w:val="0004606E"/>
    <w:rsid w:val="000556C0"/>
    <w:rsid w:val="0006015F"/>
    <w:rsid w:val="0006054E"/>
    <w:rsid w:val="000810BE"/>
    <w:rsid w:val="000A3516"/>
    <w:rsid w:val="000A4936"/>
    <w:rsid w:val="000A4CE8"/>
    <w:rsid w:val="000B16E9"/>
    <w:rsid w:val="000B1C07"/>
    <w:rsid w:val="000B7013"/>
    <w:rsid w:val="000B7CA1"/>
    <w:rsid w:val="000D1A08"/>
    <w:rsid w:val="000E6FCD"/>
    <w:rsid w:val="000F4CFC"/>
    <w:rsid w:val="000F6D16"/>
    <w:rsid w:val="001230E2"/>
    <w:rsid w:val="001318C3"/>
    <w:rsid w:val="001451B9"/>
    <w:rsid w:val="00156EF6"/>
    <w:rsid w:val="001651D0"/>
    <w:rsid w:val="00166D98"/>
    <w:rsid w:val="00186DCA"/>
    <w:rsid w:val="001A544B"/>
    <w:rsid w:val="001B284E"/>
    <w:rsid w:val="001B40A8"/>
    <w:rsid w:val="001D0BE1"/>
    <w:rsid w:val="001D5448"/>
    <w:rsid w:val="001F0267"/>
    <w:rsid w:val="001F5FB2"/>
    <w:rsid w:val="001F7DF0"/>
    <w:rsid w:val="002078BB"/>
    <w:rsid w:val="00220B0B"/>
    <w:rsid w:val="00281832"/>
    <w:rsid w:val="002913EC"/>
    <w:rsid w:val="0029486D"/>
    <w:rsid w:val="002B0DC1"/>
    <w:rsid w:val="002B6583"/>
    <w:rsid w:val="002C00E9"/>
    <w:rsid w:val="002C58BB"/>
    <w:rsid w:val="002D109F"/>
    <w:rsid w:val="002D4D71"/>
    <w:rsid w:val="002D707E"/>
    <w:rsid w:val="002F1452"/>
    <w:rsid w:val="00300AD0"/>
    <w:rsid w:val="00306DF4"/>
    <w:rsid w:val="0030769F"/>
    <w:rsid w:val="003351AB"/>
    <w:rsid w:val="00345214"/>
    <w:rsid w:val="003666C4"/>
    <w:rsid w:val="00372897"/>
    <w:rsid w:val="0038784A"/>
    <w:rsid w:val="00393AE2"/>
    <w:rsid w:val="003A0346"/>
    <w:rsid w:val="003A4CF6"/>
    <w:rsid w:val="003B6BEF"/>
    <w:rsid w:val="003B7A9A"/>
    <w:rsid w:val="003C5D20"/>
    <w:rsid w:val="003C6086"/>
    <w:rsid w:val="003E74F4"/>
    <w:rsid w:val="00440695"/>
    <w:rsid w:val="00440790"/>
    <w:rsid w:val="00466547"/>
    <w:rsid w:val="00477300"/>
    <w:rsid w:val="00497A58"/>
    <w:rsid w:val="004B72C9"/>
    <w:rsid w:val="004D43F1"/>
    <w:rsid w:val="004E63D3"/>
    <w:rsid w:val="00504129"/>
    <w:rsid w:val="00513E3B"/>
    <w:rsid w:val="00520736"/>
    <w:rsid w:val="00544E6A"/>
    <w:rsid w:val="00562117"/>
    <w:rsid w:val="00566360"/>
    <w:rsid w:val="005808BB"/>
    <w:rsid w:val="005A1A0F"/>
    <w:rsid w:val="005A3041"/>
    <w:rsid w:val="005E400C"/>
    <w:rsid w:val="005E529F"/>
    <w:rsid w:val="005E5E6D"/>
    <w:rsid w:val="006168B6"/>
    <w:rsid w:val="006231E0"/>
    <w:rsid w:val="00624B5F"/>
    <w:rsid w:val="006322A6"/>
    <w:rsid w:val="00633557"/>
    <w:rsid w:val="00654C20"/>
    <w:rsid w:val="00657541"/>
    <w:rsid w:val="00695338"/>
    <w:rsid w:val="006C36A1"/>
    <w:rsid w:val="006D1B2E"/>
    <w:rsid w:val="006D51DD"/>
    <w:rsid w:val="006D625D"/>
    <w:rsid w:val="006F32D2"/>
    <w:rsid w:val="00703CF4"/>
    <w:rsid w:val="00711884"/>
    <w:rsid w:val="0071245B"/>
    <w:rsid w:val="00720F61"/>
    <w:rsid w:val="00721824"/>
    <w:rsid w:val="007228CD"/>
    <w:rsid w:val="0072680B"/>
    <w:rsid w:val="007323DE"/>
    <w:rsid w:val="0075382C"/>
    <w:rsid w:val="007624F9"/>
    <w:rsid w:val="00767AF0"/>
    <w:rsid w:val="00771895"/>
    <w:rsid w:val="00791701"/>
    <w:rsid w:val="00794804"/>
    <w:rsid w:val="00796301"/>
    <w:rsid w:val="007963AB"/>
    <w:rsid w:val="007977E2"/>
    <w:rsid w:val="00797838"/>
    <w:rsid w:val="007D551B"/>
    <w:rsid w:val="007E19EF"/>
    <w:rsid w:val="007E2E74"/>
    <w:rsid w:val="007F04A0"/>
    <w:rsid w:val="007F26A1"/>
    <w:rsid w:val="007F2EF3"/>
    <w:rsid w:val="00810405"/>
    <w:rsid w:val="00812E9D"/>
    <w:rsid w:val="00834826"/>
    <w:rsid w:val="00844D7B"/>
    <w:rsid w:val="008562E4"/>
    <w:rsid w:val="008634AC"/>
    <w:rsid w:val="00863D3C"/>
    <w:rsid w:val="00877867"/>
    <w:rsid w:val="008A5D80"/>
    <w:rsid w:val="008A7BDD"/>
    <w:rsid w:val="008B4BB0"/>
    <w:rsid w:val="008B5367"/>
    <w:rsid w:val="008D4EB2"/>
    <w:rsid w:val="008F0C38"/>
    <w:rsid w:val="00900ED9"/>
    <w:rsid w:val="00931DE3"/>
    <w:rsid w:val="00964518"/>
    <w:rsid w:val="00986592"/>
    <w:rsid w:val="009B560F"/>
    <w:rsid w:val="009C14D9"/>
    <w:rsid w:val="009D3805"/>
    <w:rsid w:val="009E1337"/>
    <w:rsid w:val="009F3A74"/>
    <w:rsid w:val="00A06A44"/>
    <w:rsid w:val="00A13D65"/>
    <w:rsid w:val="00A16868"/>
    <w:rsid w:val="00A20AEC"/>
    <w:rsid w:val="00A259A5"/>
    <w:rsid w:val="00A353BC"/>
    <w:rsid w:val="00A4668A"/>
    <w:rsid w:val="00A75F40"/>
    <w:rsid w:val="00A764D3"/>
    <w:rsid w:val="00AA516E"/>
    <w:rsid w:val="00AB7A54"/>
    <w:rsid w:val="00AC41B2"/>
    <w:rsid w:val="00AC7910"/>
    <w:rsid w:val="00AD04AA"/>
    <w:rsid w:val="00AE0991"/>
    <w:rsid w:val="00B01D86"/>
    <w:rsid w:val="00B0463B"/>
    <w:rsid w:val="00B1594F"/>
    <w:rsid w:val="00B3141F"/>
    <w:rsid w:val="00B6364D"/>
    <w:rsid w:val="00B76F89"/>
    <w:rsid w:val="00B859AC"/>
    <w:rsid w:val="00B876BE"/>
    <w:rsid w:val="00B90331"/>
    <w:rsid w:val="00B91A92"/>
    <w:rsid w:val="00B94771"/>
    <w:rsid w:val="00BA505C"/>
    <w:rsid w:val="00BB602A"/>
    <w:rsid w:val="00BD6857"/>
    <w:rsid w:val="00BD71BD"/>
    <w:rsid w:val="00BE595E"/>
    <w:rsid w:val="00C2363F"/>
    <w:rsid w:val="00C31960"/>
    <w:rsid w:val="00C46D91"/>
    <w:rsid w:val="00C573B4"/>
    <w:rsid w:val="00C82ABB"/>
    <w:rsid w:val="00C83308"/>
    <w:rsid w:val="00C858DA"/>
    <w:rsid w:val="00C85CCF"/>
    <w:rsid w:val="00C95851"/>
    <w:rsid w:val="00C9689C"/>
    <w:rsid w:val="00CD47F0"/>
    <w:rsid w:val="00CF021C"/>
    <w:rsid w:val="00D16ACB"/>
    <w:rsid w:val="00D26F31"/>
    <w:rsid w:val="00D301E4"/>
    <w:rsid w:val="00D36880"/>
    <w:rsid w:val="00D539FC"/>
    <w:rsid w:val="00D84430"/>
    <w:rsid w:val="00DA1043"/>
    <w:rsid w:val="00DA75ED"/>
    <w:rsid w:val="00DA7656"/>
    <w:rsid w:val="00DB4108"/>
    <w:rsid w:val="00DB52CD"/>
    <w:rsid w:val="00DD0D3C"/>
    <w:rsid w:val="00DD6F70"/>
    <w:rsid w:val="00E062A6"/>
    <w:rsid w:val="00E10725"/>
    <w:rsid w:val="00E10CE2"/>
    <w:rsid w:val="00E15DA1"/>
    <w:rsid w:val="00E27829"/>
    <w:rsid w:val="00E42DE6"/>
    <w:rsid w:val="00E43467"/>
    <w:rsid w:val="00E520BA"/>
    <w:rsid w:val="00E52462"/>
    <w:rsid w:val="00E57E40"/>
    <w:rsid w:val="00E62B7F"/>
    <w:rsid w:val="00E67F4D"/>
    <w:rsid w:val="00E70F60"/>
    <w:rsid w:val="00E80927"/>
    <w:rsid w:val="00E858F0"/>
    <w:rsid w:val="00E9738D"/>
    <w:rsid w:val="00E977F0"/>
    <w:rsid w:val="00EA0075"/>
    <w:rsid w:val="00EA54AE"/>
    <w:rsid w:val="00EB5D99"/>
    <w:rsid w:val="00EC2F47"/>
    <w:rsid w:val="00EC38E6"/>
    <w:rsid w:val="00EE2EAC"/>
    <w:rsid w:val="00EE3252"/>
    <w:rsid w:val="00EF60E6"/>
    <w:rsid w:val="00F07B18"/>
    <w:rsid w:val="00F136B8"/>
    <w:rsid w:val="00F35775"/>
    <w:rsid w:val="00F60F30"/>
    <w:rsid w:val="00F612EB"/>
    <w:rsid w:val="00F8096C"/>
    <w:rsid w:val="00FA1DF0"/>
    <w:rsid w:val="00FA1F8F"/>
    <w:rsid w:val="00FA3EA8"/>
    <w:rsid w:val="00FB12ED"/>
    <w:rsid w:val="00FB7BB8"/>
    <w:rsid w:val="00FC57F3"/>
    <w:rsid w:val="00FC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9BC5-19B9-408C-B4FF-4FD59FF4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167</cp:revision>
  <cp:lastPrinted>2020-07-02T10:04:00Z</cp:lastPrinted>
  <dcterms:created xsi:type="dcterms:W3CDTF">2018-11-20T07:01:00Z</dcterms:created>
  <dcterms:modified xsi:type="dcterms:W3CDTF">2020-07-02T10:14:00Z</dcterms:modified>
</cp:coreProperties>
</file>