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2" w:rsidRPr="005F51B2" w:rsidRDefault="005F51B2" w:rsidP="005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F51B2" w:rsidRPr="005F51B2" w:rsidRDefault="005F51B2" w:rsidP="005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5F51B2" w:rsidRPr="005F51B2" w:rsidRDefault="005F51B2" w:rsidP="005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5F51B2" w:rsidRPr="0053576B" w:rsidRDefault="005F51B2" w:rsidP="005F51B2">
      <w:pPr>
        <w:jc w:val="center"/>
        <w:rPr>
          <w:sz w:val="28"/>
          <w:szCs w:val="28"/>
        </w:rPr>
      </w:pPr>
    </w:p>
    <w:p w:rsidR="005F51B2" w:rsidRDefault="005F51B2" w:rsidP="005F51B2"/>
    <w:p w:rsidR="005F51B2" w:rsidRPr="00585066" w:rsidRDefault="005F51B2" w:rsidP="005F51B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585066">
        <w:rPr>
          <w:rFonts w:ascii="Times New Roman" w:hAnsi="Times New Roman" w:cs="Times New Roman"/>
          <w:sz w:val="28"/>
          <w:szCs w:val="28"/>
        </w:rPr>
        <w:t>«8» ноября 2018г.                                                         г. Краснокамск</w:t>
      </w:r>
    </w:p>
    <w:p w:rsidR="005F51B2" w:rsidRDefault="005F51B2" w:rsidP="005F51B2"/>
    <w:p w:rsidR="005F51B2" w:rsidRPr="00585066" w:rsidRDefault="005F51B2" w:rsidP="005F51B2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лице Комитета имущественных отношений и землепользования обязывает:</w:t>
      </w:r>
    </w:p>
    <w:p w:rsidR="005F51B2" w:rsidRPr="00585066" w:rsidRDefault="005F51B2" w:rsidP="005F51B2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28"/>
          <w:szCs w:val="28"/>
          <w:u w:val="single"/>
        </w:rPr>
        <w:t>Правообладателя данного движимого объекта (мет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8506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85066">
        <w:rPr>
          <w:rFonts w:ascii="Times New Roman" w:hAnsi="Times New Roman" w:cs="Times New Roman"/>
          <w:sz w:val="28"/>
          <w:szCs w:val="28"/>
          <w:u w:val="single"/>
        </w:rPr>
        <w:t>аража)</w:t>
      </w:r>
      <w:r w:rsidRPr="0058506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85066">
        <w:rPr>
          <w:rFonts w:ascii="Times New Roman" w:hAnsi="Times New Roman" w:cs="Times New Roman"/>
          <w:b/>
          <w:sz w:val="28"/>
          <w:szCs w:val="28"/>
        </w:rPr>
        <w:t>15 календарных дней</w:t>
      </w:r>
      <w:r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металлический гараж, расположенный по адресу: 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066">
        <w:rPr>
          <w:rFonts w:ascii="Times New Roman" w:hAnsi="Times New Roman" w:cs="Times New Roman"/>
          <w:sz w:val="28"/>
          <w:szCs w:val="28"/>
        </w:rPr>
        <w:t>__</w:t>
      </w:r>
      <w:r w:rsidRPr="00114D3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Pr="00114D3B">
        <w:rPr>
          <w:rFonts w:ascii="Times New Roman" w:hAnsi="Times New Roman" w:cs="Times New Roman"/>
          <w:sz w:val="28"/>
          <w:szCs w:val="28"/>
          <w:u w:val="single"/>
        </w:rPr>
        <w:t xml:space="preserve">. Краснокамск,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Полевая</w:t>
      </w:r>
      <w:proofErr w:type="gramEnd"/>
      <w:r w:rsidRPr="00114D3B">
        <w:rPr>
          <w:rFonts w:ascii="Times New Roman" w:hAnsi="Times New Roman" w:cs="Times New Roman"/>
          <w:sz w:val="28"/>
          <w:szCs w:val="28"/>
          <w:u w:val="single"/>
        </w:rPr>
        <w:t xml:space="preserve">, в районе дома №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14D3B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 (металлический гараж) располагается на земельном участке без предусмотренных нормативными правовыми актами Российской Федерации оснований.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указанного срока данный движимый объект (металлический гараж) 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 (металлического гаража).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 xml:space="preserve">Об исполнении требований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имущественных отношений и землепользования администрации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 городского поселения, (г. Краснокамск, ул. К. Либкнехта, д. 8, кабинет 14), </w:t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585066">
        <w:rPr>
          <w:rFonts w:ascii="Times New Roman" w:hAnsi="Times New Roman" w:cs="Times New Roman"/>
          <w:sz w:val="28"/>
          <w:szCs w:val="28"/>
        </w:rPr>
        <w:t xml:space="preserve">.  8 (34273) 7-11-66, 8(34273) 5-24-06,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4" w:history="1">
        <w:r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kioakgp</w:t>
        </w:r>
        <w:r w:rsidRPr="00585066">
          <w:rPr>
            <w:rStyle w:val="a6"/>
            <w:rFonts w:ascii="Times New Roman" w:hAnsi="Times New Roman" w:cs="Times New Roman"/>
            <w:sz w:val="28"/>
            <w:szCs w:val="28"/>
          </w:rPr>
          <w:t>2008@</w:t>
        </w:r>
        <w:r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850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Pr="00585066">
        <w:rPr>
          <w:rFonts w:ascii="Times New Roman" w:hAnsi="Times New Roman" w:cs="Times New Roman"/>
          <w:b/>
          <w:sz w:val="28"/>
          <w:szCs w:val="28"/>
        </w:rPr>
        <w:t>до «23» ноября 2018 года.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F51B2" w:rsidRPr="00585066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 xml:space="preserve">Реквизиты распорядительного акта, на основании которого действует должностное лицо: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Пермского края  от 16.06.2017 № 643 «Об утверждении Положения о порядке выявления и демонтажа самовольно установленных и незаконно размещенных движимых объектов на территории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поселения». </w:t>
      </w:r>
    </w:p>
    <w:p w:rsidR="005F51B2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51B2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51B2" w:rsidRDefault="005F51B2" w:rsidP="005F5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51B2" w:rsidRDefault="005F51B2" w:rsidP="005F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51B2" w:rsidRDefault="005F51B2" w:rsidP="005F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51B2" w:rsidRDefault="005F51B2" w:rsidP="005F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51B2" w:rsidRDefault="005F51B2" w:rsidP="005F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51B2" w:rsidRDefault="005F51B2" w:rsidP="005F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5F51B2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576B"/>
    <w:rsid w:val="00104179"/>
    <w:rsid w:val="00114D3B"/>
    <w:rsid w:val="002D36FF"/>
    <w:rsid w:val="0053576B"/>
    <w:rsid w:val="00552154"/>
    <w:rsid w:val="00585066"/>
    <w:rsid w:val="005B3FF2"/>
    <w:rsid w:val="005F51B2"/>
    <w:rsid w:val="006E7DE3"/>
    <w:rsid w:val="008C113D"/>
    <w:rsid w:val="0095566A"/>
    <w:rsid w:val="00990A3E"/>
    <w:rsid w:val="009C251B"/>
    <w:rsid w:val="00A62523"/>
    <w:rsid w:val="00A64C6D"/>
    <w:rsid w:val="00B34510"/>
    <w:rsid w:val="00BF7754"/>
    <w:rsid w:val="00E710F2"/>
    <w:rsid w:val="00F75E8C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akgp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97809706</cp:lastModifiedBy>
  <cp:revision>7</cp:revision>
  <cp:lastPrinted>2018-11-06T10:28:00Z</cp:lastPrinted>
  <dcterms:created xsi:type="dcterms:W3CDTF">2018-11-06T10:25:00Z</dcterms:created>
  <dcterms:modified xsi:type="dcterms:W3CDTF">2018-11-08T08:53:00Z</dcterms:modified>
</cp:coreProperties>
</file>