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5D" w:rsidRPr="00DE43C9" w:rsidRDefault="00132241">
      <w:pPr>
        <w:pStyle w:val="31"/>
        <w:framePr w:w="9360" w:h="586" w:hRule="exact" w:wrap="none" w:vAnchor="page" w:hAnchor="page" w:x="1292" w:y="1525"/>
        <w:shd w:val="clear" w:color="auto" w:fill="auto"/>
        <w:spacing w:before="0" w:after="18" w:line="220" w:lineRule="exact"/>
        <w:ind w:right="40" w:firstLine="0"/>
        <w:jc w:val="right"/>
        <w:rPr>
          <w:sz w:val="24"/>
          <w:szCs w:val="24"/>
        </w:rPr>
      </w:pPr>
      <w:r w:rsidRPr="00DE43C9">
        <w:rPr>
          <w:sz w:val="24"/>
          <w:szCs w:val="24"/>
        </w:rPr>
        <w:t>Приложение</w:t>
      </w:r>
    </w:p>
    <w:p w:rsidR="0063075D" w:rsidRPr="00DE43C9" w:rsidRDefault="00132241">
      <w:pPr>
        <w:pStyle w:val="31"/>
        <w:framePr w:w="9360" w:h="586" w:hRule="exact" w:wrap="none" w:vAnchor="page" w:hAnchor="page" w:x="1292" w:y="1525"/>
        <w:shd w:val="clear" w:color="auto" w:fill="auto"/>
        <w:spacing w:before="0" w:after="0" w:line="220" w:lineRule="exact"/>
        <w:ind w:right="40" w:firstLine="0"/>
        <w:jc w:val="right"/>
        <w:rPr>
          <w:sz w:val="24"/>
          <w:szCs w:val="24"/>
        </w:rPr>
      </w:pPr>
      <w:r w:rsidRPr="00DE43C9">
        <w:rPr>
          <w:sz w:val="24"/>
          <w:szCs w:val="24"/>
        </w:rPr>
        <w:t xml:space="preserve">к распоряжению </w:t>
      </w:r>
      <w:r w:rsidR="00DE43C9">
        <w:rPr>
          <w:sz w:val="24"/>
          <w:szCs w:val="24"/>
        </w:rPr>
        <w:t>председателя комитета</w:t>
      </w:r>
    </w:p>
    <w:p w:rsidR="0063075D" w:rsidRPr="00DE43C9" w:rsidRDefault="00DE43C9" w:rsidP="006056D5">
      <w:pPr>
        <w:pStyle w:val="31"/>
        <w:framePr w:w="9479" w:h="4337" w:hRule="exact" w:wrap="none" w:vAnchor="page" w:hAnchor="page" w:x="1292" w:y="2056"/>
        <w:shd w:val="clear" w:color="auto" w:fill="auto"/>
        <w:spacing w:before="0" w:after="0" w:line="302" w:lineRule="exact"/>
        <w:ind w:left="5480" w:right="40" w:firstLine="0"/>
        <w:rPr>
          <w:sz w:val="24"/>
          <w:szCs w:val="24"/>
        </w:rPr>
      </w:pPr>
      <w:r>
        <w:rPr>
          <w:sz w:val="24"/>
          <w:szCs w:val="24"/>
        </w:rPr>
        <w:t>земельных и имущественных отношений администрации Краснокамского городского округа</w:t>
      </w:r>
    </w:p>
    <w:p w:rsidR="0063075D" w:rsidRDefault="00132241" w:rsidP="006056D5">
      <w:pPr>
        <w:pStyle w:val="31"/>
        <w:framePr w:w="9479" w:h="4337" w:hRule="exact" w:wrap="none" w:vAnchor="page" w:hAnchor="page" w:x="1292" w:y="2056"/>
        <w:shd w:val="clear" w:color="auto" w:fill="auto"/>
        <w:tabs>
          <w:tab w:val="left" w:leader="underscore" w:pos="1085"/>
          <w:tab w:val="left" w:leader="underscore" w:pos="2242"/>
        </w:tabs>
        <w:spacing w:before="0" w:after="244" w:line="302" w:lineRule="exact"/>
        <w:ind w:right="40" w:firstLine="0"/>
        <w:jc w:val="right"/>
      </w:pPr>
      <w:r>
        <w:t>от</w:t>
      </w:r>
      <w:r>
        <w:tab/>
        <w:t>№</w:t>
      </w:r>
      <w:r>
        <w:tab/>
      </w:r>
    </w:p>
    <w:p w:rsidR="0063075D" w:rsidRPr="00DE43C9" w:rsidRDefault="00132241" w:rsidP="006056D5">
      <w:pPr>
        <w:pStyle w:val="20"/>
        <w:framePr w:w="9479" w:h="4337" w:hRule="exact" w:wrap="none" w:vAnchor="page" w:hAnchor="page" w:x="1292" w:y="2056"/>
        <w:shd w:val="clear" w:color="auto" w:fill="auto"/>
        <w:spacing w:before="0" w:line="298" w:lineRule="exact"/>
        <w:ind w:left="500" w:right="500"/>
        <w:rPr>
          <w:sz w:val="28"/>
          <w:szCs w:val="28"/>
        </w:rPr>
      </w:pPr>
      <w:proofErr w:type="gramStart"/>
      <w:r w:rsidRPr="00DE43C9">
        <w:rPr>
          <w:sz w:val="28"/>
          <w:szCs w:val="28"/>
        </w:rPr>
        <w:t xml:space="preserve">Форма </w:t>
      </w:r>
      <w:r w:rsidRPr="00DE43C9">
        <w:rPr>
          <w:sz w:val="28"/>
          <w:szCs w:val="28"/>
        </w:rPr>
        <w:t xml:space="preserve">проверочного листа (списка контрольных вопросов, </w:t>
      </w:r>
      <w:r w:rsidR="00DE43C9">
        <w:rPr>
          <w:sz w:val="28"/>
          <w:szCs w:val="28"/>
        </w:rPr>
        <w:t xml:space="preserve">    </w:t>
      </w:r>
      <w:r w:rsidRPr="00DE43C9">
        <w:rPr>
          <w:sz w:val="28"/>
          <w:szCs w:val="28"/>
        </w:rPr>
        <w:t>ответы на которые свидетельствуют о соблюдении или несоблюдении контролируемым лицом обязательных</w:t>
      </w:r>
      <w:proofErr w:type="gramEnd"/>
    </w:p>
    <w:p w:rsidR="0063075D" w:rsidRPr="00DE43C9" w:rsidRDefault="00132241" w:rsidP="006056D5">
      <w:pPr>
        <w:pStyle w:val="20"/>
        <w:framePr w:w="9479" w:h="4337" w:hRule="exact" w:wrap="none" w:vAnchor="page" w:hAnchor="page" w:x="1292" w:y="2056"/>
        <w:shd w:val="clear" w:color="auto" w:fill="auto"/>
        <w:spacing w:before="0" w:line="298" w:lineRule="exact"/>
        <w:ind w:left="20"/>
        <w:rPr>
          <w:sz w:val="28"/>
          <w:szCs w:val="28"/>
        </w:rPr>
      </w:pPr>
      <w:r w:rsidRPr="00DE43C9">
        <w:rPr>
          <w:sz w:val="28"/>
          <w:szCs w:val="28"/>
        </w:rPr>
        <w:t>требований)</w:t>
      </w:r>
    </w:p>
    <w:p w:rsidR="0063075D" w:rsidRDefault="00132241" w:rsidP="006056D5">
      <w:pPr>
        <w:pStyle w:val="31"/>
        <w:framePr w:w="9479" w:h="4337" w:hRule="exact" w:wrap="none" w:vAnchor="page" w:hAnchor="page" w:x="1292" w:y="2056"/>
        <w:shd w:val="clear" w:color="auto" w:fill="auto"/>
        <w:tabs>
          <w:tab w:val="left" w:pos="7429"/>
        </w:tabs>
        <w:spacing w:before="0" w:after="0"/>
        <w:ind w:left="5480" w:right="40" w:firstLine="320"/>
        <w:jc w:val="left"/>
      </w:pPr>
      <w:r>
        <w:t xml:space="preserve">Утверждена распоряжением </w:t>
      </w:r>
      <w:r w:rsidR="006056D5">
        <w:t>председателя комитета земельных и имущественных отношений администрации Краснокамского городс</w:t>
      </w:r>
      <w:r w:rsidR="00D44056">
        <w:t>к</w:t>
      </w:r>
      <w:r w:rsidR="006056D5">
        <w:t>ого округа</w:t>
      </w:r>
      <w:r>
        <w:t xml:space="preserve"> </w:t>
      </w:r>
      <w:proofErr w:type="gramStart"/>
      <w:r>
        <w:t>от</w:t>
      </w:r>
      <w:proofErr w:type="gramEnd"/>
      <w:r>
        <w:tab/>
        <w:t>№</w:t>
      </w:r>
    </w:p>
    <w:p w:rsidR="0063075D" w:rsidRDefault="00132241">
      <w:pPr>
        <w:pStyle w:val="20"/>
        <w:framePr w:wrap="none" w:vAnchor="page" w:hAnchor="page" w:x="1292" w:y="6318"/>
        <w:shd w:val="clear" w:color="auto" w:fill="auto"/>
        <w:spacing w:before="0" w:line="230" w:lineRule="exact"/>
        <w:ind w:left="7460"/>
        <w:jc w:val="left"/>
      </w:pPr>
      <w:r>
        <w:rPr>
          <w:rStyle w:val="21"/>
          <w:b/>
          <w:bCs/>
          <w:lang w:val="en-US"/>
        </w:rPr>
        <w:t>QR</w:t>
      </w:r>
      <w:r>
        <w:rPr>
          <w:rStyle w:val="21"/>
          <w:b/>
          <w:bCs/>
        </w:rPr>
        <w:t>-код</w:t>
      </w:r>
    </w:p>
    <w:p w:rsidR="00D44056" w:rsidRPr="00D44056" w:rsidRDefault="00D44056" w:rsidP="00D44056">
      <w:pPr>
        <w:pStyle w:val="31"/>
        <w:framePr w:w="9360" w:h="8473" w:hRule="exact" w:wrap="none" w:vAnchor="page" w:hAnchor="page" w:x="1292" w:y="6872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D44056">
        <w:rPr>
          <w:rStyle w:val="115pt0pt"/>
          <w:sz w:val="28"/>
          <w:szCs w:val="28"/>
        </w:rPr>
        <w:t>МУНИЦИПАЛЬНЫЙ ЗЕМЕЛЬНЫЙ КОНТРОЛЬ</w:t>
      </w:r>
    </w:p>
    <w:p w:rsidR="0063075D" w:rsidRDefault="00132241" w:rsidP="00D44056">
      <w:pPr>
        <w:pStyle w:val="31"/>
        <w:framePr w:w="9360" w:h="8473" w:hRule="exact" w:wrap="none" w:vAnchor="page" w:hAnchor="page" w:x="1292" w:y="6872"/>
        <w:shd w:val="clear" w:color="auto" w:fill="auto"/>
        <w:spacing w:before="0" w:after="0" w:line="240" w:lineRule="auto"/>
        <w:ind w:left="20" w:firstLine="0"/>
        <w:jc w:val="center"/>
      </w:pPr>
      <w:r>
        <w:t xml:space="preserve">(наименование органа муниципального земельного контроля) </w:t>
      </w:r>
    </w:p>
    <w:p w:rsidR="00D44056" w:rsidRDefault="00D44056">
      <w:pPr>
        <w:pStyle w:val="20"/>
        <w:framePr w:w="9360" w:h="8473" w:hRule="exact" w:wrap="none" w:vAnchor="page" w:hAnchor="page" w:x="1292" w:y="6872"/>
        <w:shd w:val="clear" w:color="auto" w:fill="auto"/>
        <w:spacing w:before="0" w:line="298" w:lineRule="exact"/>
        <w:ind w:left="500" w:right="500" w:firstLine="3120"/>
        <w:jc w:val="left"/>
      </w:pPr>
      <w:bookmarkStart w:id="0" w:name="bookmark0"/>
    </w:p>
    <w:p w:rsidR="0063075D" w:rsidRPr="00D44056" w:rsidRDefault="00132241" w:rsidP="00D44056">
      <w:pPr>
        <w:pStyle w:val="20"/>
        <w:framePr w:w="9360" w:h="8473" w:hRule="exact" w:wrap="none" w:vAnchor="page" w:hAnchor="page" w:x="1292" w:y="6872"/>
        <w:shd w:val="clear" w:color="auto" w:fill="auto"/>
        <w:spacing w:before="0" w:line="298" w:lineRule="exact"/>
        <w:ind w:left="500" w:right="500"/>
        <w:rPr>
          <w:sz w:val="28"/>
          <w:szCs w:val="28"/>
        </w:rPr>
      </w:pPr>
      <w:r w:rsidRPr="00D44056">
        <w:rPr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</w:t>
      </w:r>
      <w:r w:rsidRPr="00D44056">
        <w:rPr>
          <w:sz w:val="28"/>
          <w:szCs w:val="28"/>
        </w:rPr>
        <w:t>ельных</w:t>
      </w:r>
      <w:bookmarkEnd w:id="0"/>
      <w:r w:rsidR="00D44056" w:rsidRPr="00D44056">
        <w:rPr>
          <w:sz w:val="28"/>
          <w:szCs w:val="28"/>
        </w:rPr>
        <w:t xml:space="preserve"> требований)</w:t>
      </w:r>
    </w:p>
    <w:p w:rsidR="0063075D" w:rsidRDefault="0063075D" w:rsidP="00D44056">
      <w:pPr>
        <w:pStyle w:val="20"/>
        <w:framePr w:w="9360" w:h="8473" w:hRule="exact" w:wrap="none" w:vAnchor="page" w:hAnchor="page" w:x="1292" w:y="6872"/>
        <w:shd w:val="clear" w:color="auto" w:fill="auto"/>
        <w:spacing w:before="0" w:after="302" w:line="298" w:lineRule="exact"/>
        <w:ind w:left="20"/>
        <w:jc w:val="left"/>
      </w:pPr>
    </w:p>
    <w:p w:rsidR="0063075D" w:rsidRPr="00D44056" w:rsidRDefault="00132241">
      <w:pPr>
        <w:pStyle w:val="31"/>
        <w:framePr w:w="9360" w:h="8473" w:hRule="exact" w:wrap="none" w:vAnchor="page" w:hAnchor="page" w:x="1292" w:y="6872"/>
        <w:shd w:val="clear" w:color="auto" w:fill="auto"/>
        <w:tabs>
          <w:tab w:val="left" w:leader="underscore" w:pos="518"/>
          <w:tab w:val="left" w:leader="underscore" w:pos="3312"/>
          <w:tab w:val="left" w:leader="underscore" w:pos="4027"/>
        </w:tabs>
        <w:spacing w:before="0" w:after="13" w:line="220" w:lineRule="exact"/>
        <w:ind w:right="40" w:firstLine="0"/>
        <w:jc w:val="right"/>
        <w:rPr>
          <w:sz w:val="24"/>
          <w:szCs w:val="24"/>
        </w:rPr>
      </w:pPr>
      <w:r w:rsidRPr="00D44056">
        <w:rPr>
          <w:sz w:val="24"/>
          <w:szCs w:val="24"/>
        </w:rPr>
        <w:t>«</w:t>
      </w:r>
      <w:r w:rsidRPr="00D44056">
        <w:rPr>
          <w:sz w:val="24"/>
          <w:szCs w:val="24"/>
        </w:rPr>
        <w:tab/>
        <w:t>»</w:t>
      </w:r>
      <w:r w:rsidRPr="00D44056">
        <w:rPr>
          <w:sz w:val="24"/>
          <w:szCs w:val="24"/>
        </w:rPr>
        <w:tab/>
        <w:t>20</w:t>
      </w:r>
      <w:r w:rsidRPr="00D44056">
        <w:rPr>
          <w:sz w:val="24"/>
          <w:szCs w:val="24"/>
        </w:rPr>
        <w:tab/>
        <w:t>г.</w:t>
      </w:r>
    </w:p>
    <w:p w:rsidR="0063075D" w:rsidRPr="00D44056" w:rsidRDefault="00132241">
      <w:pPr>
        <w:pStyle w:val="31"/>
        <w:framePr w:w="9360" w:h="8473" w:hRule="exact" w:wrap="none" w:vAnchor="page" w:hAnchor="page" w:x="1292" w:y="6872"/>
        <w:shd w:val="clear" w:color="auto" w:fill="auto"/>
        <w:spacing w:before="0" w:after="313" w:line="220" w:lineRule="exact"/>
        <w:ind w:right="40" w:firstLine="0"/>
        <w:jc w:val="right"/>
        <w:rPr>
          <w:sz w:val="24"/>
          <w:szCs w:val="24"/>
        </w:rPr>
      </w:pPr>
      <w:r w:rsidRPr="00D44056">
        <w:rPr>
          <w:sz w:val="24"/>
          <w:szCs w:val="24"/>
        </w:rPr>
        <w:t>(дата заполнения проверочного листа)</w:t>
      </w:r>
    </w:p>
    <w:p w:rsidR="0063075D" w:rsidRPr="00D44056" w:rsidRDefault="00132241" w:rsidP="00D44056">
      <w:pPr>
        <w:pStyle w:val="31"/>
        <w:framePr w:w="9360" w:h="8473" w:hRule="exact" w:wrap="none" w:vAnchor="page" w:hAnchor="page" w:x="1292" w:y="6872"/>
        <w:shd w:val="clear" w:color="auto" w:fill="auto"/>
        <w:spacing w:before="0" w:after="18" w:line="220" w:lineRule="exact"/>
        <w:ind w:right="40" w:firstLine="0"/>
        <w:jc w:val="left"/>
        <w:rPr>
          <w:sz w:val="24"/>
          <w:szCs w:val="24"/>
        </w:rPr>
      </w:pPr>
      <w:r w:rsidRPr="00D44056">
        <w:rPr>
          <w:sz w:val="24"/>
          <w:szCs w:val="24"/>
        </w:rPr>
        <w:t xml:space="preserve">На основании решения </w:t>
      </w:r>
      <w:r w:rsidR="00D44056">
        <w:rPr>
          <w:sz w:val="24"/>
          <w:szCs w:val="24"/>
        </w:rPr>
        <w:t>председателя комитета земельных и имущественных отношений администрации Краснокамского городского округа</w:t>
      </w:r>
      <w:r w:rsidRPr="00D44056">
        <w:rPr>
          <w:sz w:val="24"/>
          <w:szCs w:val="24"/>
        </w:rPr>
        <w:t xml:space="preserve"> от «</w:t>
      </w:r>
      <w:r w:rsidRPr="00D44056">
        <w:rPr>
          <w:sz w:val="24"/>
          <w:szCs w:val="24"/>
        </w:rPr>
        <w:tab/>
        <w:t xml:space="preserve">» </w:t>
      </w:r>
      <w:r w:rsidRPr="00D44056">
        <w:rPr>
          <w:sz w:val="24"/>
          <w:szCs w:val="24"/>
        </w:rPr>
        <w:tab/>
      </w:r>
      <w:bookmarkStart w:id="1" w:name="_GoBack"/>
      <w:bookmarkEnd w:id="1"/>
      <w:r w:rsidRPr="00D44056">
        <w:rPr>
          <w:sz w:val="24"/>
          <w:szCs w:val="24"/>
        </w:rPr>
        <w:t xml:space="preserve"> 20</w:t>
      </w:r>
      <w:r w:rsidRPr="00D44056">
        <w:rPr>
          <w:sz w:val="24"/>
          <w:szCs w:val="24"/>
        </w:rPr>
        <w:tab/>
        <w:t xml:space="preserve"> года № </w:t>
      </w:r>
      <w:r w:rsidRPr="00D44056">
        <w:rPr>
          <w:sz w:val="24"/>
          <w:szCs w:val="24"/>
        </w:rPr>
        <w:tab/>
        <w:t xml:space="preserve"> инспектором</w:t>
      </w:r>
      <w:r w:rsidR="00D44056">
        <w:rPr>
          <w:sz w:val="24"/>
          <w:szCs w:val="24"/>
        </w:rPr>
        <w:t xml:space="preserve"> </w:t>
      </w:r>
      <w:r w:rsidRPr="00D44056">
        <w:rPr>
          <w:sz w:val="24"/>
          <w:szCs w:val="24"/>
        </w:rPr>
        <w:t>(инспекторами):</w:t>
      </w:r>
    </w:p>
    <w:p w:rsidR="00D44056" w:rsidRDefault="00D44056" w:rsidP="00D44056">
      <w:pPr>
        <w:pStyle w:val="31"/>
        <w:framePr w:w="9360" w:h="8473" w:hRule="exact" w:wrap="none" w:vAnchor="page" w:hAnchor="page" w:x="1292" w:y="6872"/>
        <w:shd w:val="clear" w:color="auto" w:fill="auto"/>
        <w:tabs>
          <w:tab w:val="left" w:leader="underscore" w:pos="9274"/>
        </w:tabs>
        <w:spacing w:before="0" w:after="0" w:line="274" w:lineRule="exact"/>
        <w:ind w:firstLine="0"/>
        <w:jc w:val="left"/>
      </w:pPr>
    </w:p>
    <w:p w:rsidR="0063075D" w:rsidRPr="00D44056" w:rsidRDefault="00D44056" w:rsidP="00D44056">
      <w:pPr>
        <w:pStyle w:val="31"/>
        <w:framePr w:w="9360" w:h="8473" w:hRule="exact" w:wrap="none" w:vAnchor="page" w:hAnchor="page" w:x="1292" w:y="6872"/>
        <w:shd w:val="clear" w:color="auto" w:fill="auto"/>
        <w:spacing w:before="0" w:after="0" w:line="274" w:lineRule="exact"/>
        <w:ind w:left="500" w:right="5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      </w:t>
      </w:r>
      <w:r w:rsidR="00132241" w:rsidRPr="00D44056">
        <w:rPr>
          <w:rStyle w:val="1"/>
          <w:sz w:val="24"/>
          <w:szCs w:val="24"/>
        </w:rPr>
        <w:t xml:space="preserve">(должность, фамилия и инициалы должностного лица контрольного </w:t>
      </w:r>
      <w:r w:rsidR="00132241" w:rsidRPr="00D44056">
        <w:rPr>
          <w:rStyle w:val="1"/>
          <w:sz w:val="24"/>
          <w:szCs w:val="24"/>
        </w:rPr>
        <w:t>(надзорного) органа, в</w:t>
      </w:r>
      <w:r w:rsidR="00132241" w:rsidRPr="00D44056">
        <w:rPr>
          <w:sz w:val="24"/>
          <w:szCs w:val="24"/>
        </w:rPr>
        <w:t xml:space="preserve"> </w:t>
      </w:r>
      <w:r w:rsidR="00132241" w:rsidRPr="00D44056">
        <w:rPr>
          <w:rStyle w:val="1"/>
          <w:sz w:val="24"/>
          <w:szCs w:val="24"/>
        </w:rPr>
        <w:t>должностные обязанности которого в соответствии с положением о виде контроля,</w:t>
      </w:r>
      <w:r w:rsidR="00132241" w:rsidRPr="00D44056">
        <w:rPr>
          <w:sz w:val="24"/>
          <w:szCs w:val="24"/>
        </w:rPr>
        <w:t xml:space="preserve"> </w:t>
      </w:r>
      <w:r w:rsidR="00132241" w:rsidRPr="00D44056">
        <w:rPr>
          <w:rStyle w:val="1"/>
          <w:sz w:val="24"/>
          <w:szCs w:val="24"/>
        </w:rPr>
        <w:t>должностным регламентом или должностной инструкцией входит осуществление</w:t>
      </w:r>
      <w:r w:rsidR="00132241" w:rsidRPr="00D44056">
        <w:rPr>
          <w:sz w:val="24"/>
          <w:szCs w:val="24"/>
        </w:rPr>
        <w:t xml:space="preserve"> </w:t>
      </w:r>
      <w:r w:rsidR="00132241" w:rsidRPr="00D44056">
        <w:rPr>
          <w:rStyle w:val="1"/>
          <w:sz w:val="24"/>
          <w:szCs w:val="24"/>
        </w:rPr>
        <w:t>полномочий по виду контроля, в том числе проведение контрольных (надзорных)</w:t>
      </w:r>
      <w:r w:rsidR="00132241" w:rsidRPr="00D44056">
        <w:rPr>
          <w:sz w:val="24"/>
          <w:szCs w:val="24"/>
        </w:rPr>
        <w:t xml:space="preserve"> </w:t>
      </w:r>
      <w:r w:rsidR="00132241" w:rsidRPr="00D44056">
        <w:rPr>
          <w:rStyle w:val="1"/>
          <w:sz w:val="24"/>
          <w:szCs w:val="24"/>
        </w:rPr>
        <w:t>мероприятий, проводящего контрольное (надзорное) мероприятие и заполняющего</w:t>
      </w:r>
      <w:r w:rsidRPr="00D44056">
        <w:rPr>
          <w:sz w:val="24"/>
          <w:szCs w:val="24"/>
        </w:rPr>
        <w:t xml:space="preserve"> </w:t>
      </w:r>
      <w:r w:rsidR="00132241" w:rsidRPr="00D44056">
        <w:rPr>
          <w:rStyle w:val="1"/>
          <w:sz w:val="24"/>
          <w:szCs w:val="24"/>
        </w:rPr>
        <w:t>проверочный лист)</w:t>
      </w:r>
      <w:r w:rsidR="00132241" w:rsidRPr="00D44056">
        <w:rPr>
          <w:sz w:val="24"/>
          <w:szCs w:val="24"/>
        </w:rPr>
        <w:t xml:space="preserve"> проводится</w:t>
      </w:r>
    </w:p>
    <w:p w:rsidR="0063075D" w:rsidRPr="00D44056" w:rsidRDefault="00132241">
      <w:pPr>
        <w:pStyle w:val="31"/>
        <w:framePr w:w="9360" w:h="8473" w:hRule="exact" w:wrap="none" w:vAnchor="page" w:hAnchor="page" w:x="1292" w:y="6872"/>
        <w:shd w:val="clear" w:color="auto" w:fill="auto"/>
        <w:spacing w:before="0" w:after="0"/>
        <w:ind w:left="20" w:firstLine="0"/>
        <w:jc w:val="center"/>
        <w:rPr>
          <w:sz w:val="24"/>
          <w:szCs w:val="24"/>
        </w:rPr>
      </w:pPr>
      <w:r w:rsidRPr="00D44056">
        <w:rPr>
          <w:sz w:val="24"/>
          <w:szCs w:val="24"/>
        </w:rPr>
        <w:t>(указывается вид и учетный номер контрольного мероприятия)</w:t>
      </w:r>
    </w:p>
    <w:p w:rsidR="0063075D" w:rsidRPr="00D44056" w:rsidRDefault="00132241">
      <w:pPr>
        <w:pStyle w:val="31"/>
        <w:framePr w:w="9360" w:h="8473" w:hRule="exact" w:wrap="none" w:vAnchor="page" w:hAnchor="page" w:x="1292" w:y="6872"/>
        <w:shd w:val="clear" w:color="auto" w:fill="auto"/>
        <w:tabs>
          <w:tab w:val="left" w:leader="underscore" w:pos="9235"/>
        </w:tabs>
        <w:spacing w:before="0" w:after="0"/>
        <w:ind w:firstLine="0"/>
        <w:jc w:val="left"/>
        <w:rPr>
          <w:sz w:val="24"/>
          <w:szCs w:val="24"/>
        </w:rPr>
      </w:pPr>
      <w:r w:rsidRPr="00D44056">
        <w:rPr>
          <w:sz w:val="24"/>
          <w:szCs w:val="24"/>
        </w:rPr>
        <w:t>в отношении:</w:t>
      </w:r>
      <w:r w:rsidRPr="00D44056">
        <w:rPr>
          <w:sz w:val="24"/>
          <w:szCs w:val="24"/>
        </w:rPr>
        <w:tab/>
        <w:t>,</w:t>
      </w:r>
    </w:p>
    <w:p w:rsidR="0063075D" w:rsidRPr="00D44056" w:rsidRDefault="00132241">
      <w:pPr>
        <w:pStyle w:val="31"/>
        <w:framePr w:w="9360" w:h="8473" w:hRule="exact" w:wrap="none" w:vAnchor="page" w:hAnchor="page" w:x="1292" w:y="6872"/>
        <w:shd w:val="clear" w:color="auto" w:fill="auto"/>
        <w:spacing w:before="0" w:after="0"/>
        <w:ind w:left="20" w:firstLine="0"/>
        <w:jc w:val="center"/>
        <w:rPr>
          <w:sz w:val="24"/>
          <w:szCs w:val="24"/>
        </w:rPr>
      </w:pPr>
      <w:proofErr w:type="gramStart"/>
      <w:r w:rsidRPr="00D44056">
        <w:rPr>
          <w:sz w:val="24"/>
          <w:szCs w:val="24"/>
        </w:rPr>
        <w:t>(объект муниципального земельного контроля, в отношении которого проводится</w:t>
      </w:r>
      <w:proofErr w:type="gramEnd"/>
    </w:p>
    <w:p w:rsidR="0063075D" w:rsidRPr="00D44056" w:rsidRDefault="00D44056" w:rsidP="00D44056">
      <w:pPr>
        <w:pStyle w:val="31"/>
        <w:framePr w:w="9360" w:h="8473" w:hRule="exact" w:wrap="none" w:vAnchor="page" w:hAnchor="page" w:x="1292" w:y="6872"/>
        <w:shd w:val="clear" w:color="auto" w:fill="auto"/>
        <w:tabs>
          <w:tab w:val="left" w:leader="underscore" w:pos="9250"/>
        </w:tabs>
        <w:spacing w:before="0" w:after="0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2241" w:rsidRPr="00D44056">
        <w:rPr>
          <w:sz w:val="24"/>
          <w:szCs w:val="24"/>
        </w:rPr>
        <w:t xml:space="preserve">контрольное мероприятие) </w:t>
      </w:r>
      <w:proofErr w:type="gramStart"/>
      <w:r w:rsidR="00132241" w:rsidRPr="00D44056">
        <w:rPr>
          <w:sz w:val="24"/>
          <w:szCs w:val="24"/>
        </w:rPr>
        <w:t>используемого</w:t>
      </w:r>
      <w:proofErr w:type="gramEnd"/>
      <w:r w:rsidR="00132241" w:rsidRPr="00D44056">
        <w:rPr>
          <w:sz w:val="24"/>
          <w:szCs w:val="24"/>
        </w:rPr>
        <w:tab/>
      </w:r>
    </w:p>
    <w:p w:rsidR="0063075D" w:rsidRDefault="0063075D">
      <w:pPr>
        <w:rPr>
          <w:sz w:val="2"/>
          <w:szCs w:val="2"/>
        </w:rPr>
        <w:sectPr w:rsidR="006307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075D" w:rsidRPr="00D44056" w:rsidRDefault="00132241" w:rsidP="00D44056">
      <w:pPr>
        <w:pStyle w:val="31"/>
        <w:framePr w:w="9796" w:h="3250" w:hRule="exact" w:wrap="none" w:vAnchor="page" w:hAnchor="page" w:x="1103" w:y="1419"/>
        <w:shd w:val="clear" w:color="auto" w:fill="auto"/>
        <w:spacing w:before="0" w:after="0" w:line="274" w:lineRule="exact"/>
        <w:ind w:left="140" w:right="540" w:firstLine="0"/>
        <w:rPr>
          <w:sz w:val="24"/>
          <w:szCs w:val="24"/>
        </w:rPr>
      </w:pPr>
      <w:proofErr w:type="gramStart"/>
      <w:r w:rsidRPr="00D44056">
        <w:rPr>
          <w:sz w:val="24"/>
          <w:szCs w:val="24"/>
        </w:rPr>
        <w:lastRenderedPageBreak/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</w:t>
      </w:r>
      <w:r w:rsidRPr="00D44056">
        <w:rPr>
          <w:sz w:val="24"/>
          <w:szCs w:val="24"/>
        </w:rPr>
        <w:t xml:space="preserve">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D44056">
        <w:rPr>
          <w:sz w:val="24"/>
          <w:szCs w:val="24"/>
        </w:rPr>
        <w:t>филиалов, представительств, обособленных структурных подразделений), являющихся</w:t>
      </w:r>
      <w:r w:rsidR="00D44056">
        <w:rPr>
          <w:sz w:val="24"/>
          <w:szCs w:val="24"/>
        </w:rPr>
        <w:t xml:space="preserve"> </w:t>
      </w:r>
      <w:r w:rsidRPr="00D44056">
        <w:rPr>
          <w:sz w:val="24"/>
          <w:szCs w:val="24"/>
        </w:rPr>
        <w:t>контролируемыми лицами)</w:t>
      </w:r>
      <w:proofErr w:type="gramEnd"/>
    </w:p>
    <w:p w:rsidR="00D44056" w:rsidRDefault="00D44056" w:rsidP="00D44056">
      <w:pPr>
        <w:pStyle w:val="31"/>
        <w:framePr w:w="9796" w:h="3250" w:hRule="exact" w:wrap="none" w:vAnchor="page" w:hAnchor="page" w:x="1103" w:y="1419"/>
        <w:shd w:val="clear" w:color="auto" w:fill="auto"/>
        <w:tabs>
          <w:tab w:val="left" w:pos="2367"/>
          <w:tab w:val="left" w:pos="4594"/>
          <w:tab w:val="left" w:pos="6654"/>
          <w:tab w:val="left" w:pos="7724"/>
        </w:tabs>
        <w:spacing w:before="0" w:after="0" w:line="220" w:lineRule="exact"/>
        <w:ind w:left="140" w:firstLine="0"/>
        <w:jc w:val="left"/>
        <w:rPr>
          <w:sz w:val="24"/>
          <w:szCs w:val="24"/>
        </w:rPr>
      </w:pPr>
    </w:p>
    <w:p w:rsidR="0063075D" w:rsidRPr="00132241" w:rsidRDefault="00132241" w:rsidP="00D44056">
      <w:pPr>
        <w:pStyle w:val="31"/>
        <w:framePr w:w="9796" w:h="3250" w:hRule="exact" w:wrap="none" w:vAnchor="page" w:hAnchor="page" w:x="1103" w:y="1419"/>
        <w:shd w:val="clear" w:color="auto" w:fill="auto"/>
        <w:tabs>
          <w:tab w:val="left" w:pos="2367"/>
          <w:tab w:val="left" w:pos="4594"/>
          <w:tab w:val="left" w:pos="6654"/>
          <w:tab w:val="left" w:pos="7724"/>
        </w:tabs>
        <w:spacing w:before="0" w:after="0" w:line="220" w:lineRule="exact"/>
        <w:ind w:left="140" w:firstLine="0"/>
        <w:jc w:val="left"/>
        <w:rPr>
          <w:sz w:val="24"/>
          <w:szCs w:val="24"/>
        </w:rPr>
      </w:pPr>
      <w:r w:rsidRPr="00132241">
        <w:rPr>
          <w:sz w:val="24"/>
          <w:szCs w:val="24"/>
        </w:rPr>
        <w:t>Контрольное</w:t>
      </w:r>
      <w:r w:rsidRPr="00132241">
        <w:rPr>
          <w:sz w:val="24"/>
          <w:szCs w:val="24"/>
        </w:rPr>
        <w:tab/>
        <w:t>мероприятие</w:t>
      </w:r>
      <w:r w:rsidRPr="00132241">
        <w:rPr>
          <w:sz w:val="24"/>
          <w:szCs w:val="24"/>
        </w:rPr>
        <w:tab/>
        <w:t>проводится</w:t>
      </w:r>
      <w:r w:rsidRPr="00132241">
        <w:rPr>
          <w:sz w:val="24"/>
          <w:szCs w:val="24"/>
        </w:rPr>
        <w:tab/>
        <w:t>по</w:t>
      </w:r>
      <w:r w:rsidRPr="00132241">
        <w:rPr>
          <w:sz w:val="24"/>
          <w:szCs w:val="24"/>
        </w:rPr>
        <w:tab/>
        <w:t>адресу/адресам:</w:t>
      </w:r>
    </w:p>
    <w:p w:rsidR="0063075D" w:rsidRPr="00132241" w:rsidRDefault="00132241">
      <w:pPr>
        <w:pStyle w:val="31"/>
        <w:framePr w:w="9739" w:h="1780" w:hRule="exact" w:wrap="none" w:vAnchor="page" w:hAnchor="page" w:x="1103" w:y="4219"/>
        <w:shd w:val="clear" w:color="auto" w:fill="auto"/>
        <w:spacing w:before="0" w:after="260" w:line="220" w:lineRule="exact"/>
        <w:ind w:left="140" w:firstLine="0"/>
        <w:jc w:val="center"/>
        <w:rPr>
          <w:sz w:val="24"/>
          <w:szCs w:val="24"/>
        </w:rPr>
      </w:pPr>
      <w:r w:rsidRPr="00132241">
        <w:rPr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63075D" w:rsidRPr="00132241" w:rsidRDefault="00132241">
      <w:pPr>
        <w:pStyle w:val="31"/>
        <w:framePr w:w="9739" w:h="1780" w:hRule="exact" w:wrap="none" w:vAnchor="page" w:hAnchor="page" w:x="1103" w:y="4219"/>
        <w:shd w:val="clear" w:color="auto" w:fill="auto"/>
        <w:spacing w:before="0" w:after="0"/>
        <w:ind w:left="140" w:firstLine="0"/>
        <w:jc w:val="center"/>
        <w:rPr>
          <w:b/>
          <w:sz w:val="24"/>
          <w:szCs w:val="24"/>
        </w:rPr>
      </w:pPr>
      <w:r w:rsidRPr="00132241">
        <w:rPr>
          <w:b/>
          <w:sz w:val="24"/>
          <w:szCs w:val="24"/>
        </w:rPr>
        <w:t xml:space="preserve">Список </w:t>
      </w:r>
      <w:r w:rsidRPr="00132241">
        <w:rPr>
          <w:b/>
          <w:sz w:val="24"/>
          <w:szCs w:val="24"/>
        </w:rPr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3075D" w:rsidRPr="00132241" w:rsidRDefault="0063075D">
      <w:pPr>
        <w:pStyle w:val="31"/>
        <w:framePr w:w="9739" w:h="1780" w:hRule="exact" w:wrap="none" w:vAnchor="page" w:hAnchor="page" w:x="1103" w:y="4219"/>
        <w:shd w:val="clear" w:color="auto" w:fill="auto"/>
        <w:spacing w:before="0" w:after="0"/>
        <w:ind w:left="14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27"/>
        <w:gridCol w:w="2410"/>
        <w:gridCol w:w="710"/>
        <w:gridCol w:w="850"/>
        <w:gridCol w:w="994"/>
        <w:gridCol w:w="1142"/>
      </w:tblGrid>
      <w:tr w:rsidR="0063075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2"/>
                <w:lang w:val="en-US"/>
              </w:rPr>
              <w:t>N</w:t>
            </w:r>
          </w:p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right="580" w:firstLine="0"/>
              <w:jc w:val="right"/>
            </w:pPr>
            <w:r>
              <w:rPr>
                <w:rStyle w:val="22"/>
              </w:rPr>
              <w:t xml:space="preserve">Реквизиты </w:t>
            </w:r>
            <w:r>
              <w:rPr>
                <w:rStyle w:val="22"/>
              </w:rPr>
              <w:t>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2"/>
              </w:rPr>
              <w:t>Ответы на вопросы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120" w:line="22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Примеча</w:t>
            </w:r>
            <w:proofErr w:type="spellEnd"/>
          </w:p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Неприм</w:t>
            </w:r>
            <w:proofErr w:type="spellEnd"/>
          </w:p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120" w:after="0" w:line="22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енимо</w:t>
            </w:r>
            <w:proofErr w:type="spellEnd"/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22"/>
              </w:rPr>
              <w:t xml:space="preserve">Используется ли контролируемым лицом земельный участок в соответствии с установленным </w:t>
            </w:r>
            <w:r>
              <w:rPr>
                <w:rStyle w:val="22"/>
              </w:rPr>
              <w:t>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Имеются ли у контролируемого лица права на используемый земельный участок (используемые земельные участки, части </w:t>
            </w:r>
            <w:r>
              <w:rPr>
                <w:rStyle w:val="22"/>
              </w:rPr>
              <w:t>земельных участков), предусмотренные законодательством Российской Федерации?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Пункт 1 статьи 25 Земельного кодекса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Зарегистрированы ли права на используемый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9149" w:wrap="none" w:vAnchor="page" w:hAnchor="page" w:x="1160" w:y="62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Пункт 1 статьи 26 Земельного кодекса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9149" w:wrap="none" w:vAnchor="page" w:hAnchor="page" w:x="1160" w:y="6272"/>
              <w:rPr>
                <w:sz w:val="10"/>
                <w:szCs w:val="10"/>
              </w:rPr>
            </w:pPr>
          </w:p>
        </w:tc>
      </w:tr>
    </w:tbl>
    <w:p w:rsidR="0063075D" w:rsidRDefault="0063075D">
      <w:pPr>
        <w:rPr>
          <w:sz w:val="2"/>
          <w:szCs w:val="2"/>
        </w:rPr>
        <w:sectPr w:rsidR="006307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827"/>
        <w:gridCol w:w="2410"/>
        <w:gridCol w:w="710"/>
        <w:gridCol w:w="850"/>
        <w:gridCol w:w="994"/>
        <w:gridCol w:w="1142"/>
      </w:tblGrid>
      <w:tr w:rsidR="0063075D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(используемые земельные участки, часть земельного участка) </w:t>
            </w:r>
            <w:proofErr w:type="gramStart"/>
            <w:r>
              <w:rPr>
                <w:rStyle w:val="22"/>
              </w:rPr>
              <w:t>за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 порядке, установленном Федеральным законом от 13.07.2015 </w:t>
            </w:r>
            <w:r>
              <w:rPr>
                <w:rStyle w:val="22"/>
                <w:lang w:val="en-US"/>
              </w:rPr>
              <w:t>N</w:t>
            </w:r>
            <w:r w:rsidRPr="00EA0E77">
              <w:rPr>
                <w:rStyle w:val="22"/>
              </w:rPr>
              <w:t xml:space="preserve"> </w:t>
            </w:r>
            <w:r>
              <w:rPr>
                <w:rStyle w:val="22"/>
              </w:rPr>
              <w:t>218-ФЗ «О государственном реестре недвижимости»?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Соответствует ли площадь используемого </w:t>
            </w:r>
            <w:r>
              <w:rPr>
                <w:rStyle w:val="22"/>
              </w:rPr>
              <w:t>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Пункт 1 статьи 25, пункт 1статьи 26 Земельного кодекса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Соблюдено ли требование об обязательности использования </w:t>
            </w:r>
            <w:r>
              <w:rPr>
                <w:rStyle w:val="22"/>
              </w:rPr>
              <w:t>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2"/>
              </w:rPr>
              <w:t>Статья 42 Земельного кодекса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</w:tr>
      <w:tr w:rsidR="0063075D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 w:rsidP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2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132241">
            <w:pPr>
              <w:pStyle w:val="31"/>
              <w:framePr w:w="9446" w:h="8875" w:wrap="none" w:vAnchor="page" w:hAnchor="page" w:x="1273" w:y="144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2"/>
              </w:rPr>
              <w:t>Пункты 2, 5 статьи 13 Земельного кодекса Российской Федерации,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5D" w:rsidRDefault="0063075D">
            <w:pPr>
              <w:framePr w:w="9446" w:h="8875" w:wrap="none" w:vAnchor="page" w:hAnchor="page" w:x="1273" w:y="1448"/>
              <w:rPr>
                <w:sz w:val="10"/>
                <w:szCs w:val="10"/>
              </w:rPr>
            </w:pPr>
          </w:p>
        </w:tc>
      </w:tr>
    </w:tbl>
    <w:p w:rsidR="0063075D" w:rsidRDefault="00132241">
      <w:pPr>
        <w:pStyle w:val="31"/>
        <w:framePr w:w="9504" w:h="1857" w:hRule="exact" w:wrap="none" w:vAnchor="page" w:hAnchor="page" w:x="1220" w:y="10406"/>
        <w:shd w:val="clear" w:color="auto" w:fill="auto"/>
        <w:spacing w:before="0" w:after="0" w:line="898" w:lineRule="exact"/>
        <w:ind w:left="40" w:right="2900" w:firstLine="0"/>
        <w:jc w:val="left"/>
      </w:pPr>
      <w:r>
        <w:t>(ФИО должностного лица проводившего проверку</w:t>
      </w:r>
      <w:r>
        <w:t>)</w:t>
      </w:r>
      <w:r>
        <w:br/>
        <w:t>(ФИО руководителя</w:t>
      </w:r>
      <w:r>
        <w:t>)</w:t>
      </w:r>
    </w:p>
    <w:p w:rsidR="0063075D" w:rsidRDefault="00132241">
      <w:pPr>
        <w:pStyle w:val="31"/>
        <w:framePr w:w="1118" w:h="1184" w:hRule="exact" w:wrap="none" w:vAnchor="page" w:hAnchor="page" w:x="8516" w:y="10949"/>
        <w:shd w:val="clear" w:color="auto" w:fill="auto"/>
        <w:spacing w:before="0" w:after="608" w:line="220" w:lineRule="exact"/>
        <w:ind w:left="140" w:firstLine="0"/>
        <w:jc w:val="left"/>
      </w:pPr>
      <w:r>
        <w:t>(подпись)</w:t>
      </w:r>
    </w:p>
    <w:p w:rsidR="0063075D" w:rsidRDefault="00132241">
      <w:pPr>
        <w:pStyle w:val="31"/>
        <w:framePr w:w="1118" w:h="1184" w:hRule="exact" w:wrap="none" w:vAnchor="page" w:hAnchor="page" w:x="8516" w:y="10949"/>
        <w:shd w:val="clear" w:color="auto" w:fill="auto"/>
        <w:spacing w:before="0" w:after="0" w:line="220" w:lineRule="exact"/>
        <w:ind w:left="140" w:firstLine="0"/>
        <w:jc w:val="left"/>
      </w:pPr>
      <w:r>
        <w:t>(подпись)</w:t>
      </w:r>
    </w:p>
    <w:p w:rsidR="0063075D" w:rsidRDefault="0063075D">
      <w:pPr>
        <w:rPr>
          <w:sz w:val="2"/>
          <w:szCs w:val="2"/>
        </w:rPr>
      </w:pPr>
    </w:p>
    <w:sectPr w:rsidR="006307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77" w:rsidRDefault="00EA0E77">
      <w:r>
        <w:separator/>
      </w:r>
    </w:p>
  </w:endnote>
  <w:endnote w:type="continuationSeparator" w:id="0">
    <w:p w:rsidR="00EA0E77" w:rsidRDefault="00E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77" w:rsidRDefault="00EA0E77"/>
  </w:footnote>
  <w:footnote w:type="continuationSeparator" w:id="0">
    <w:p w:rsidR="00EA0E77" w:rsidRDefault="00EA0E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6E7"/>
    <w:multiLevelType w:val="multilevel"/>
    <w:tmpl w:val="0E04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D"/>
    <w:rsid w:val="00132241"/>
    <w:rsid w:val="006056D5"/>
    <w:rsid w:val="0063075D"/>
    <w:rsid w:val="00D44056"/>
    <w:rsid w:val="00DE43C9"/>
    <w:rsid w:val="00E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4pt0pt">
    <w:name w:val="Основной текст (2) + 14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/>
    </w:rPr>
  </w:style>
  <w:style w:type="character" w:customStyle="1" w:styleId="215pt3pt">
    <w:name w:val="Основной текст (2) + 1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590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after="300" w:line="298" w:lineRule="exact"/>
      <w:ind w:hanging="480"/>
      <w:jc w:val="both"/>
    </w:pPr>
    <w:rPr>
      <w:rFonts w:ascii="Times New Roman" w:eastAsia="Times New Roman" w:hAnsi="Times New Roman" w:cs="Times New Roman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4pt0pt">
    <w:name w:val="Основной текст (2) + 14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/>
    </w:rPr>
  </w:style>
  <w:style w:type="character" w:customStyle="1" w:styleId="215pt3pt">
    <w:name w:val="Основной текст (2) + 1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590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after="300" w:line="298" w:lineRule="exact"/>
      <w:ind w:hanging="480"/>
      <w:jc w:val="both"/>
    </w:pPr>
    <w:rPr>
      <w:rFonts w:ascii="Times New Roman" w:eastAsia="Times New Roman" w:hAnsi="Times New Roman" w:cs="Times New Roman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2021-12-10T06:47:00Z</dcterms:created>
  <dcterms:modified xsi:type="dcterms:W3CDTF">2021-12-10T08:44:00Z</dcterms:modified>
</cp:coreProperties>
</file>