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8" w:rsidRPr="009542E8" w:rsidRDefault="001228E3" w:rsidP="009542E8">
      <w:pPr>
        <w:pStyle w:val="a7"/>
        <w:ind w:left="-1701"/>
      </w:pPr>
      <w:r w:rsidRPr="001228E3">
        <w:rPr>
          <w:noProof/>
        </w:rPr>
        <w:t xml:space="preserve"> </w:t>
      </w:r>
      <w:r w:rsidR="009542E8" w:rsidRPr="009542E8">
        <w:rPr>
          <w:noProof/>
        </w:rPr>
        <w:drawing>
          <wp:inline distT="0" distB="0" distL="0" distR="0" wp14:anchorId="46FA663C" wp14:editId="0F30EC62">
            <wp:extent cx="10678510" cy="7283669"/>
            <wp:effectExtent l="0" t="0" r="0" b="0"/>
            <wp:docPr id="1" name="Рисунок 1" descr="C:\Users\User216\Desktop\2019\ПЛАН.Новая папка\СОЦСФЕРА еженедельный план\2024\МАРТ\18-24.03.2024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6\Desktop\2019\ПЛАН.Новая папка\СОЦСФЕРА еженедельный план\2024\МАРТ\18-24.03.2024\вес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632" cy="72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18:00-19:00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/ф «Иди и смотри»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18:00-20:00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Окружной Конкурс красоты «Мисс весна - 2024»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12:00-13:00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Детская развлекательная программа, в рамках акции  «Белая ромашка»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 м\ф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Капризка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17:00-20:00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Гостиная 18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Открытие персональной фотовыставки ВП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Сыпачева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«Мгновения…»,    к 55–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автора и  45-летию творческой деятельности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18:00-23:00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Малый театральный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Танцевальная программа для пожилых людей «Разрешите представиться»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15:00-17:00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Концерт учащихся ДШИ с оркестром народных инструментов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ермь</w:t>
            </w:r>
            <w:proofErr w:type="spellEnd"/>
          </w:p>
        </w:tc>
      </w:tr>
      <w:tr w:rsidR="009542E8" w:rsidRPr="00E036B3" w:rsidTr="009542E8">
        <w:tc>
          <w:tcPr>
            <w:tcW w:w="5529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18.03.2024 – 24.03.2024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«Мастер и Маргарита» 18+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«Лед -3» 6+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«Командир» 16+ ПК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«Онегин» 12+ ПК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«Адам и Ева» 12+ ПК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«Позывной «Пассажир»» 16+ ПК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«Летучий корабль» 6+ ПК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«Крутые яйца: Миссия «Пингвин»» 6+</w:t>
            </w:r>
          </w:p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E8" w:rsidRDefault="009542E8" w:rsidP="009542E8">
            <w:pPr>
              <w:pStyle w:val="a3"/>
              <w:spacing w:line="280" w:lineRule="exact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19.03.2024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Встреча с героем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20.03.2024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18:30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Чемпионат интеллектуальных игр «Своя игра»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21.03.2024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 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КЛНМ Музыкальная программа «Бубен, ложка и матрешка»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22.03.2024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21:00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23.03.2024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  <w:p w:rsidR="009542E8" w:rsidRDefault="009542E8" w:rsidP="009542E8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 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Baby-dance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«Ковбойская вечеринка»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Медиа-занятие «Крым. 10 лет дома»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19.03.2024, 21.03.2024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здоровья «Я играю в теннис»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Игровая программа «Живые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настолки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Интерактивная программа «Широка страна моя родная»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Онлайн-филармония. Сказки с оркестром.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Редьярд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Киплинг –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542E8" w:rsidRPr="00E036B3" w:rsidTr="009542E8">
        <w:tc>
          <w:tcPr>
            <w:tcW w:w="5529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21.03.2024</w:t>
            </w:r>
          </w:p>
          <w:p w:rsidR="009542E8" w:rsidRDefault="009542E8" w:rsidP="009542E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9542E8" w:rsidRDefault="009542E8" w:rsidP="009542E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«Крымская весна»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кружка « Рукодельница»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школы «Каникулы садовода». «Заботы садовода весной»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«Кино и джаз». Государственный камерный оркестр джазовой музыки им. Лундстрема, дирижер Б. Фрумкин. Вокал - А. Бутурлина, М.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кружка русского языка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Литературно-музыкальная композиция «Алые паруса». Академический симфонический оркестр Московской филармонии, дирижер И.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Манашеров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Художественное слово - А. Большова и В. Баринов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клубе «Мамы - Пуговки»</w:t>
            </w:r>
          </w:p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Мастер – класс «Пуговкина Мастерская».</w:t>
            </w:r>
          </w:p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Громкие чтения «Семейная литературная гостиная»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выходного дня «Идем в библиотеку!». Игровая программа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выходного дня «Идем в библиотеку!». Мастер - класс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«Рукодельный понедельник» Мастер- класс. «Рукоделие для души»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18.03 2024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 обсуждением документального фильма «Теплоход Армения. Вспомнить всех» из цикла «Новое поколение»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этикета «Будем вежливы всегда» в объединении «Почитай-ка»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Киновстреча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киноклубе «Душевное кино» с просмотром фильма «Принцесса цирка»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Поэтический час «Стихи потоком – от сердца к сердцу». Встреча с Любовью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Шерстобитовой</w:t>
            </w:r>
            <w:proofErr w:type="spellEnd"/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Экспресс-школы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«Удачный сезон»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в  Кружке ценителей родного языка  «Русский по средам»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Игровое мероприятие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БиблиоПо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-гляделки» в объединении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Улиткин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выходной»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занятие « В мире кошек» с просмотром мультфильма «Кот и лиса»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анимационного фильма «Коты Эрмитажа»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Час поэзии «Мудрость в трёх строках»  к Всемирному дню поэзии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Цикл громких чтений «Читаем классику» А.</w:t>
            </w:r>
            <w:proofErr w:type="gramStart"/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 xml:space="preserve"> Пушкин «Сказка о рыбаке и рыбке»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Урок информационной грамотности «Всем полезен, спору нет, безопасный Интернет»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Экологический час «Мы – друзья природы» к Всемирному дню Земли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мероприятий по ЗОЖ. Час практических светов «Профилактика деменции»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«Час веселых затей». Цикл мероприятий «Нескучные выходные»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Экологическая викторина « Земля – наш общий дом»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Литературный час по творчеству писателя « В гостях у Э. Успенского 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D74A35" w:rsidRPr="00E036B3" w:rsidTr="00D74A35">
        <w:tc>
          <w:tcPr>
            <w:tcW w:w="5529" w:type="dxa"/>
            <w:shd w:val="clear" w:color="auto" w:fill="DBE5F1" w:themeFill="accent1" w:themeFillTint="33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культуры «Русская поэзия в музыке и красках».</w:t>
            </w:r>
          </w:p>
        </w:tc>
      </w:tr>
      <w:tr w:rsidR="00E61034" w:rsidRPr="00E036B3" w:rsidTr="00F2746C">
        <w:tc>
          <w:tcPr>
            <w:tcW w:w="5529" w:type="dxa"/>
            <w:shd w:val="clear" w:color="auto" w:fill="DBE5F1" w:themeFill="accent1" w:themeFillTint="33"/>
            <w:vAlign w:val="center"/>
          </w:tcPr>
          <w:p w:rsidR="00E61034" w:rsidRPr="00F2746C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</w:tcPr>
          <w:p w:rsidR="00E61034" w:rsidRPr="00F2746C" w:rsidRDefault="00E61034" w:rsidP="00F5493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мероприятие «Английский  - это интересно и весело!»</w:t>
            </w:r>
          </w:p>
        </w:tc>
      </w:tr>
      <w:tr w:rsidR="00E61034" w:rsidRPr="00E036B3" w:rsidTr="00F2746C">
        <w:tc>
          <w:tcPr>
            <w:tcW w:w="5529" w:type="dxa"/>
            <w:shd w:val="clear" w:color="auto" w:fill="DBE5F1" w:themeFill="accent1" w:themeFillTint="33"/>
          </w:tcPr>
          <w:p w:rsidR="00E61034" w:rsidRPr="00F2746C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</w:tcPr>
          <w:p w:rsidR="00E61034" w:rsidRPr="00F2746C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74A3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 – класс «Моделирование из воздушных шаров».  Пушкинская карта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74A3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анимационного фильма «Трио в перьях 2»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 по первичным навыкам работы с ПК для пенсионеров «Цифра+»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18.03.2024, 20 - 21.03.2024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  любителей ЗОЖ «Гармония» (60+)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«Волшебный крючок»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Литературный вечер «Стихи как музыка души», посвященный Всемирному Дню поэзии. Встреча с участниками поэтического объединения «Откровения»,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раснокамск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рисования «Волшебные кисточки»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Мастер-класс «Урок игры на гитаре» (в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Кружок «Увлекательный английский» (в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D2597A" w:rsidRPr="00E036B3" w:rsidTr="00D2597A">
        <w:tc>
          <w:tcPr>
            <w:tcW w:w="5529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2597A" w:rsidRDefault="00D2597A" w:rsidP="00D2597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2597A" w:rsidRDefault="00D2597A" w:rsidP="00D2597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«Лепим из глины» (в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D74A35" w:rsidRPr="00E036B3" w:rsidTr="00D74A35">
        <w:tc>
          <w:tcPr>
            <w:tcW w:w="5529" w:type="dxa"/>
            <w:shd w:val="clear" w:color="auto" w:fill="DBE5F1" w:themeFill="accent1" w:themeFillTint="33"/>
            <w:vAlign w:val="center"/>
          </w:tcPr>
          <w:p w:rsidR="00D74A35" w:rsidRDefault="00D74A35" w:rsidP="00D74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74A35" w:rsidRDefault="00D74A35" w:rsidP="00D74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17:30</w:t>
            </w:r>
          </w:p>
          <w:p w:rsidR="00D74A35" w:rsidRDefault="00D74A35" w:rsidP="00D74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4A35" w:rsidRDefault="00D74A35" w:rsidP="00D74A35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Кинопоказ игрового фильма «Вперёд!»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D74A35" w:rsidRPr="00E036B3" w:rsidTr="00D74A35">
        <w:tc>
          <w:tcPr>
            <w:tcW w:w="5529" w:type="dxa"/>
            <w:shd w:val="clear" w:color="auto" w:fill="DBE5F1" w:themeFill="accent1" w:themeFillTint="33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D74A35" w:rsidRPr="00E036B3" w:rsidTr="00D74A35">
        <w:tc>
          <w:tcPr>
            <w:tcW w:w="5529" w:type="dxa"/>
            <w:shd w:val="clear" w:color="auto" w:fill="DBE5F1" w:themeFill="accent1" w:themeFillTint="33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17:30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Кинопоказ игрового фильма «Вперёд!»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D74A35" w:rsidRPr="00201D96" w:rsidTr="001370A5">
        <w:tc>
          <w:tcPr>
            <w:tcW w:w="16586" w:type="dxa"/>
            <w:gridSpan w:val="2"/>
            <w:shd w:val="clear" w:color="auto" w:fill="EDF6BA"/>
          </w:tcPr>
          <w:p w:rsidR="00D74A35" w:rsidRPr="00D74A35" w:rsidRDefault="00D74A35" w:rsidP="00D74A3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D74A35" w:rsidRPr="003D4088" w:rsidRDefault="00D74A35" w:rsidP="00D74A3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74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B15CE4" w:rsidRPr="00201D96" w:rsidTr="00F2746C">
        <w:tc>
          <w:tcPr>
            <w:tcW w:w="5529" w:type="dxa"/>
            <w:shd w:val="clear" w:color="auto" w:fill="EDF6BA"/>
            <w:vAlign w:val="center"/>
          </w:tcPr>
          <w:p w:rsidR="00B15CE4" w:rsidRPr="003D4088" w:rsidRDefault="00B15CE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EDF6BA"/>
          </w:tcPr>
          <w:p w:rsidR="00B15CE4" w:rsidRPr="003D4088" w:rsidRDefault="00B15CE4" w:rsidP="00F5493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</w:p>
        </w:tc>
      </w:tr>
      <w:tr w:rsidR="00F2746C" w:rsidRPr="00201D96" w:rsidTr="001370A5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D74A35" w:rsidRPr="00201D96" w:rsidTr="00D74A35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19.03.2024  в 13:30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21.03.2024  в 10:30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«Ковка», по музейной просветительской программе «Искусство Земли Пермской»</w:t>
            </w:r>
          </w:p>
        </w:tc>
      </w:tr>
      <w:tr w:rsidR="00D74A35" w:rsidRPr="00201D96" w:rsidTr="00D74A35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19.03.2024, 20.03.2024,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«Натюрморт», по музейной просветительской программе «Искусство Земли Пермской»</w:t>
            </w:r>
          </w:p>
        </w:tc>
      </w:tr>
      <w:tr w:rsidR="00D74A35" w:rsidRPr="00201D96" w:rsidTr="00D74A35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20.03.2024, 21.03.2024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17:00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«Пейзаж»</w:t>
            </w:r>
          </w:p>
        </w:tc>
      </w:tr>
      <w:tr w:rsidR="00D74A35" w:rsidRPr="00201D96" w:rsidTr="00D74A35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«Рисуем человека»</w:t>
            </w:r>
          </w:p>
        </w:tc>
      </w:tr>
      <w:tr w:rsidR="00D74A35" w:rsidRPr="00201D96" w:rsidTr="00D74A35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группа для детей</w:t>
            </w:r>
          </w:p>
        </w:tc>
      </w:tr>
      <w:tr w:rsidR="00D74A35" w:rsidRPr="00201D96" w:rsidTr="00D74A35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D74A35" w:rsidRPr="00201D96" w:rsidTr="00D74A35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Мастер-класс «Тюльпаны» /акриловая живопись/, худ.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Н.Сальникова</w:t>
            </w:r>
            <w:proofErr w:type="spellEnd"/>
          </w:p>
        </w:tc>
      </w:tr>
      <w:tr w:rsidR="00F2746C" w:rsidRPr="00201D96" w:rsidTr="001370A5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D74A35" w:rsidRPr="00201D96" w:rsidTr="00D74A35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Субботняя мастерская  в Детском музее. Мастер-класс «Домик для птиц»</w:t>
            </w:r>
          </w:p>
        </w:tc>
      </w:tr>
      <w:tr w:rsidR="00F2746C" w:rsidRPr="00201D96" w:rsidTr="00F2746C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4179AA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</w:tcPr>
          <w:p w:rsidR="00F2746C" w:rsidRPr="004179AA" w:rsidRDefault="00F2746C" w:rsidP="00F5493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19.03.24</w:t>
            </w:r>
          </w:p>
          <w:p w:rsidR="006B4B8D" w:rsidRDefault="006B4B8D" w:rsidP="006B4B8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Тренинг по развитию лидерских качеств «Я – инициативный лидер»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20.03.2024</w:t>
            </w:r>
          </w:p>
          <w:p w:rsidR="006B4B8D" w:rsidRDefault="006B4B8D" w:rsidP="006B4B8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добрых дел «В руках добро!»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22.03.24</w:t>
            </w:r>
          </w:p>
          <w:p w:rsidR="006B4B8D" w:rsidRDefault="006B4B8D" w:rsidP="006B4B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«Что такое хорошо? Что такое плохо?»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D74A35" w:rsidRPr="00201D96" w:rsidTr="00D74A35">
        <w:tc>
          <w:tcPr>
            <w:tcW w:w="5529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18.03.2024, 23.03.2024</w:t>
            </w:r>
          </w:p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вожатых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D74A35" w:rsidRPr="00201D96" w:rsidTr="00D74A35">
        <w:tc>
          <w:tcPr>
            <w:tcW w:w="5529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20.03.2024</w:t>
            </w:r>
          </w:p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Кейс-чемпионат «Молодежный портфель проектов»</w:t>
            </w:r>
          </w:p>
        </w:tc>
      </w:tr>
      <w:tr w:rsidR="00D74A35" w:rsidRPr="00201D96" w:rsidTr="00D74A35">
        <w:tc>
          <w:tcPr>
            <w:tcW w:w="5529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21.03.2024</w:t>
            </w:r>
          </w:p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молодежной книги «УЧИСЬ. ТВОРИ. ОБЩАЙСЯ»</w:t>
            </w:r>
          </w:p>
        </w:tc>
      </w:tr>
      <w:tr w:rsidR="00D74A35" w:rsidRPr="00201D96" w:rsidTr="00D74A35">
        <w:trPr>
          <w:trHeight w:val="267"/>
        </w:trPr>
        <w:tc>
          <w:tcPr>
            <w:tcW w:w="5529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23.03.2024</w:t>
            </w:r>
          </w:p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Активная суббота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D74A35" w:rsidRPr="00201D96" w:rsidTr="00D74A35">
        <w:tc>
          <w:tcPr>
            <w:tcW w:w="5529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21.03.2024</w:t>
            </w:r>
          </w:p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Тренинг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74A35" w:rsidRPr="00201D96" w:rsidTr="00D74A35">
        <w:tc>
          <w:tcPr>
            <w:tcW w:w="5529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22.03.2024</w:t>
            </w:r>
          </w:p>
          <w:p w:rsidR="00D74A35" w:rsidRDefault="00D74A35" w:rsidP="00D74A3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D74A35" w:rsidRDefault="00D74A35" w:rsidP="00D74A3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Занятия по растяжке «Час для себя любимых»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18.03.2024-23.03.2024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активных игр «Веселее вместе»</w:t>
            </w:r>
          </w:p>
        </w:tc>
      </w:tr>
      <w:tr w:rsidR="002B3B03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2B3B03" w:rsidRPr="0015246A" w:rsidRDefault="002B3B03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2B3B03" w:rsidRPr="0015246A" w:rsidRDefault="002B3B03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18.03.2024-23.03.2024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  <w:t>Клуб настольных игр «Поиграй-ка!»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6B4B8D" w:rsidRDefault="006B4B8D" w:rsidP="006B4B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знатоков «Эта Земля – твоя и моя»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Тематическая программа «Сок-шоу», посвященная Дню борьбы против туберкулёза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 Умелые ручки» продолжает свою работу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турнир «Рыцари нашего села»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23.03.2024</w:t>
            </w:r>
          </w:p>
          <w:p w:rsidR="006B4B8D" w:rsidRDefault="006B4B8D" w:rsidP="006B4B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Открываем клуб « Белая ладья» любителей поиграть в шашки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19.03.2024-24.03.2024</w:t>
            </w:r>
          </w:p>
          <w:p w:rsidR="006B4B8D" w:rsidRDefault="006B4B8D" w:rsidP="006B4B8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Выставка рисунков «Моя дружная семья»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Посиделки к всемирному дню поэзии «»Мы поэты»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Креативная мастерская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Кляксаграфия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B4B8D" w:rsidRPr="00201D96" w:rsidTr="006B4B8D">
        <w:tc>
          <w:tcPr>
            <w:tcW w:w="5529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23.03.2024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6B4B8D" w:rsidRDefault="006B4B8D" w:rsidP="006B4B8D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B4B8D" w:rsidRDefault="006B4B8D" w:rsidP="006B4B8D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«Школа Детективов»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1370A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20.03.2024,  22.03.2024  с 17:00 до 21:00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23 - 24.03.2024   с 15:00 до 21:00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коньков (стадион «Россия»)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18.03.2024 с 20:00 до 21:30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мини-футболу женщины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19 - 21.03.2024  с 10:30 до 16:00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Мини-футбол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ССУЗы</w:t>
            </w:r>
            <w:proofErr w:type="spellEnd"/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23.03.2024г. с 10:30 до 16:00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мини-футболу среди мужских команд Дивизион-3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18 - 23.03.2024г. 08:00-22.:0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894AB9" w:rsidRPr="00201D96" w:rsidTr="00E04188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894AB9" w:rsidRPr="00894AB9" w:rsidRDefault="00894AB9" w:rsidP="00894AB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894AB9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МАУ ФОК «Олимпийский», д. </w:t>
            </w:r>
            <w:proofErr w:type="spellStart"/>
            <w:r w:rsidRPr="00894AB9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Запальта</w:t>
            </w:r>
            <w:proofErr w:type="spellEnd"/>
            <w:r w:rsidRPr="00894AB9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, ул. Лесная 1А,  Лыжная база</w:t>
            </w:r>
          </w:p>
        </w:tc>
      </w:tr>
      <w:tr w:rsidR="00894AB9" w:rsidRPr="00201D96" w:rsidTr="00894AB9">
        <w:tc>
          <w:tcPr>
            <w:tcW w:w="5529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20 - 23.03.2024</w:t>
            </w:r>
          </w:p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09:00 до 17:00</w:t>
            </w:r>
          </w:p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24.03.2024  с 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лыж</w:t>
            </w:r>
          </w:p>
        </w:tc>
      </w:tr>
      <w:tr w:rsidR="00894AB9" w:rsidRPr="00201D96" w:rsidTr="00894AB9">
        <w:tc>
          <w:tcPr>
            <w:tcW w:w="5529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24.03.2024 с 11:00 до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Открытое Первенство КГО по лыжным гонкам "Закрытие лыжного сезона"</w:t>
            </w:r>
          </w:p>
        </w:tc>
      </w:tr>
      <w:tr w:rsidR="000648F5" w:rsidRPr="00201D96" w:rsidTr="001370A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894AB9" w:rsidRPr="00201D96" w:rsidTr="00894AB9">
        <w:tc>
          <w:tcPr>
            <w:tcW w:w="5529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20.03.2024 г.       11.00-12.00 ч.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</w:tr>
      <w:tr w:rsidR="000648F5" w:rsidRPr="00201D96" w:rsidTr="001370A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894AB9" w:rsidRPr="00201D96" w:rsidTr="00894AB9">
        <w:tc>
          <w:tcPr>
            <w:tcW w:w="5529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22.03.2024 г.</w:t>
            </w:r>
          </w:p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16:00 - 21.00 час.</w:t>
            </w:r>
          </w:p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23 - 24.03.2024 г.</w:t>
            </w:r>
          </w:p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21:00 час.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лыж.</w:t>
            </w:r>
          </w:p>
          <w:p w:rsidR="00894AB9" w:rsidRDefault="00894AB9" w:rsidP="00894AB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20.00 час.)</w:t>
            </w:r>
          </w:p>
        </w:tc>
      </w:tr>
      <w:tr w:rsidR="00894AB9" w:rsidRPr="00201D96" w:rsidTr="00894AB9">
        <w:tc>
          <w:tcPr>
            <w:tcW w:w="5529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22.03.2024 г.</w:t>
            </w:r>
          </w:p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21:00 час.</w:t>
            </w:r>
          </w:p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23 - 24.03.2024 г.</w:t>
            </w:r>
          </w:p>
          <w:p w:rsidR="00894AB9" w:rsidRDefault="00894AB9" w:rsidP="00894A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21:00 час.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94AB9" w:rsidRDefault="00894AB9" w:rsidP="00894AB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коньков</w:t>
            </w:r>
          </w:p>
          <w:p w:rsidR="00894AB9" w:rsidRDefault="00894AB9" w:rsidP="00894AB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20.00 час.)</w:t>
            </w:r>
          </w:p>
        </w:tc>
      </w:tr>
      <w:tr w:rsidR="00F54939" w:rsidRPr="00201D96" w:rsidTr="001370A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18 - 19.03.2024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21 - 22.03.2024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24.03.2024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Региональная хоккейная лига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22.03.2024 г.  с 09:30 – 18:15 ч.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23.03.2024 г. с 08:00 – 16:45 ч.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24.03.2024 г. с 09:30 – 13:45 ч.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IX традиционный детский турнир по хоккею с шайбой на призы И. Уланова среди мальчиков 2014 г.р.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18-24.03.2024 с  09:00-22:00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F54939" w:rsidRPr="00201D96" w:rsidTr="001370A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 Сб.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1370A5" w:rsidRPr="00201D96" w:rsidTr="001370A5">
        <w:tc>
          <w:tcPr>
            <w:tcW w:w="5529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 22 марта 2024</w:t>
            </w:r>
          </w:p>
          <w:p w:rsidR="001370A5" w:rsidRDefault="001370A5" w:rsidP="001370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09:00, 09:45, 17:00, 18:00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1370A5" w:rsidRDefault="001370A5" w:rsidP="001370A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 для родителей воспитанников групп начальной подготовки, а так же для родителей и детей желающих посещать тренировки по плаванию</w:t>
            </w:r>
          </w:p>
        </w:tc>
      </w:tr>
    </w:tbl>
    <w:p w:rsid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9D1479" w:rsidRDefault="009D1479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>
        <w:rPr>
          <w:noProof/>
        </w:rPr>
        <w:drawing>
          <wp:inline distT="0" distB="0" distL="0" distR="0" wp14:anchorId="4A2F9D93" wp14:editId="5332923F">
            <wp:extent cx="1354425" cy="767255"/>
            <wp:effectExtent l="0" t="0" r="0" b="0"/>
            <wp:docPr id="2" name="Рисунок 2" descr="https://trafaret-decor.ru/sites/default/files/2023-01/%D0%A4%D0%BE%D0%BD%20%D0%92%D1%80%D0%B5%D0%BC%D0%B5%D0%BD%D0%B0%20%D0%B3%D0%BE%D0%B4%D0%B0%20%282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faret-decor.ru/sites/default/files/2023-01/%D0%A4%D0%BE%D0%BD%20%D0%92%D1%80%D0%B5%D0%BC%D0%B5%D0%BD%D0%B0%20%D0%B3%D0%BE%D0%B4%D0%B0%20%2827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1" cy="7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B9" w:rsidRPr="00275A37" w:rsidRDefault="00E04188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</w:pP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После холодной зимы наконец-то радостно запели птицы. </w:t>
      </w:r>
      <w:r w:rsidR="00894AB9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>День весеннего равноденствия - пора тепла, света и наступления весны.</w:t>
      </w:r>
    </w:p>
    <w:p w:rsidR="00023334" w:rsidRPr="00275A37" w:rsidRDefault="000246B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</w:pP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>Искренне поздравляем с особенным магическим праздником, открывающим</w:t>
      </w:r>
    </w:p>
    <w:p w:rsidR="00E04188" w:rsidRPr="00275A37" w:rsidRDefault="000246B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</w:pP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 яркое обновление жизни!</w:t>
      </w:r>
      <w:r w:rsidR="00E04188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 </w:t>
      </w:r>
    </w:p>
    <w:p w:rsidR="009D1479" w:rsidRPr="00023334" w:rsidRDefault="009D1479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F497D" w:themeColor="text2"/>
          <w:sz w:val="52"/>
          <w:szCs w:val="52"/>
          <w:shd w:val="clear" w:color="auto" w:fill="FFFFFF"/>
        </w:rPr>
      </w:pPr>
      <w:r>
        <w:rPr>
          <w:noProof/>
        </w:rPr>
        <w:drawing>
          <wp:inline distT="0" distB="0" distL="0" distR="0" wp14:anchorId="41876981" wp14:editId="277BD9C0">
            <wp:extent cx="1849023" cy="1007399"/>
            <wp:effectExtent l="0" t="0" r="0" b="0"/>
            <wp:docPr id="3" name="Рисунок 3" descr="Презентация многодетная семья на конкурс семья года - Фотобан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многодетная семья на конкурс семья года - Фотобан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51" cy="100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88" w:rsidRDefault="00E04188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lastRenderedPageBreak/>
        <w:t>А еще 09 марта с</w:t>
      </w:r>
      <w:r w:rsid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>остоялось</w:t>
      </w: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 замечательное событие</w:t>
      </w:r>
      <w:r w:rsidR="001945BE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: </w:t>
      </w: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 </w:t>
      </w:r>
      <w:r w:rsidR="00023334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>к</w:t>
      </w:r>
      <w:r w:rsidR="001945BE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 нам в округ прибыл огонь Всероссийского семейного очага «Сердце России». Н</w:t>
      </w: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а Большом весеннем концерте </w:t>
      </w:r>
      <w:r w:rsidR="001945BE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в МАУ ККДЦ </w:t>
      </w: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дан Старт Году семьи </w:t>
      </w:r>
      <w:proofErr w:type="gramStart"/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>в</w:t>
      </w:r>
      <w:proofErr w:type="gramEnd"/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 </w:t>
      </w:r>
      <w:proofErr w:type="gramStart"/>
      <w:r w:rsidR="001945BE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>К</w:t>
      </w:r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>раснокамском</w:t>
      </w:r>
      <w:proofErr w:type="gramEnd"/>
      <w:r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 xml:space="preserve"> городском округе</w:t>
      </w:r>
      <w:r w:rsidR="001945BE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  <w:t>. Работники культуры, образования, спорта, молодежной политики</w:t>
      </w:r>
      <w:r w:rsidR="001945BE" w:rsidRPr="00275A37">
        <w:rPr>
          <w:rFonts w:ascii="Tahoma" w:hAnsi="Tahoma" w:cs="Tahoma"/>
          <w:color w:val="17365D" w:themeColor="text2" w:themeShade="BF"/>
          <w:sz w:val="52"/>
          <w:szCs w:val="52"/>
          <w:shd w:val="clear" w:color="auto" w:fill="F8F7F7"/>
        </w:rPr>
        <w:t xml:space="preserve"> </w:t>
      </w:r>
      <w:r w:rsidR="001945BE" w:rsidRPr="00275A37">
        <w:rPr>
          <w:rFonts w:asciiTheme="majorHAnsi" w:hAnsiTheme="majorHAnsi" w:cs="Tahoma"/>
          <w:b/>
          <w:i/>
          <w:color w:val="17365D" w:themeColor="text2" w:themeShade="BF"/>
          <w:sz w:val="52"/>
          <w:szCs w:val="52"/>
          <w:shd w:val="clear" w:color="auto" w:fill="F8F7F7"/>
        </w:rPr>
        <w:t>приготовили для вас большую программу событий</w:t>
      </w:r>
      <w:r w:rsidR="00275A37">
        <w:rPr>
          <w:rFonts w:asciiTheme="majorHAnsi" w:hAnsiTheme="majorHAnsi" w:cs="Tahoma"/>
          <w:b/>
          <w:i/>
          <w:color w:val="17365D" w:themeColor="text2" w:themeShade="BF"/>
          <w:sz w:val="52"/>
          <w:szCs w:val="52"/>
          <w:shd w:val="clear" w:color="auto" w:fill="F8F7F7"/>
        </w:rPr>
        <w:t xml:space="preserve"> на 2024 год,</w:t>
      </w:r>
      <w:r w:rsidR="009D1479" w:rsidRPr="00275A37">
        <w:rPr>
          <w:rFonts w:asciiTheme="majorHAnsi" w:hAnsiTheme="majorHAnsi" w:cs="Tahoma"/>
          <w:b/>
          <w:i/>
          <w:color w:val="17365D" w:themeColor="text2" w:themeShade="BF"/>
          <w:sz w:val="52"/>
          <w:szCs w:val="52"/>
          <w:shd w:val="clear" w:color="auto" w:fill="F8F7F7"/>
        </w:rPr>
        <w:t xml:space="preserve"> </w:t>
      </w:r>
      <w:r w:rsidR="001945BE" w:rsidRPr="00275A37">
        <w:rPr>
          <w:rFonts w:asciiTheme="majorHAnsi" w:hAnsiTheme="majorHAnsi" w:cs="Tahoma"/>
          <w:b/>
          <w:i/>
          <w:color w:val="17365D" w:themeColor="text2" w:themeShade="BF"/>
          <w:sz w:val="52"/>
          <w:szCs w:val="52"/>
          <w:shd w:val="clear" w:color="auto" w:fill="F8F7F7"/>
        </w:rPr>
        <w:t>где каждый - и маленький, и большой найдёт для себя занятие по интересам.</w:t>
      </w:r>
      <w:r w:rsidR="001945BE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</w:t>
      </w:r>
      <w:r w:rsid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Следите за афишами.</w:t>
      </w:r>
      <w:r w:rsidR="001945BE" w:rsidRPr="00275A37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</w:t>
      </w:r>
    </w:p>
    <w:p w:rsidR="00275A37" w:rsidRPr="00275A37" w:rsidRDefault="00275A3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  <w:shd w:val="clear" w:color="auto" w:fill="FFFFFF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  <w:gridCol w:w="2552"/>
        <w:gridCol w:w="3368"/>
      </w:tblGrid>
      <w:tr w:rsidR="009D1479" w:rsidTr="00275A37">
        <w:tc>
          <w:tcPr>
            <w:tcW w:w="2977" w:type="dxa"/>
          </w:tcPr>
          <w:p w:rsidR="009D1479" w:rsidRDefault="009D1479" w:rsidP="006244AC">
            <w:pPr>
              <w:pStyle w:val="sfst"/>
              <w:spacing w:before="0" w:beforeAutospacing="0" w:after="0" w:afterAutospacing="0"/>
              <w:ind w:right="709"/>
              <w:rPr>
                <w:rFonts w:asciiTheme="majorHAnsi" w:hAnsiTheme="majorHAnsi"/>
                <w:b/>
                <w:i/>
                <w:color w:val="1F497D" w:themeColor="text2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618BEFE" wp14:editId="0E63F73C">
                  <wp:extent cx="1902372" cy="1450428"/>
                  <wp:effectExtent l="0" t="0" r="0" b="0"/>
                  <wp:docPr id="4" name="Рисунок 4" descr="https://avatars.mds.yandex.net/i?id=cdefbfb55704a0857504c513fdacfa05b47c70d4-1249102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i?id=cdefbfb55704a0857504c513fdacfa05b47c70d4-12491025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8" r="13024"/>
                          <a:stretch/>
                        </pic:blipFill>
                        <pic:spPr bwMode="auto">
                          <a:xfrm>
                            <a:off x="0" y="0"/>
                            <a:ext cx="1906572" cy="145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D1479" w:rsidRDefault="006244AC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C106DEC" wp14:editId="0D55C843">
                  <wp:extent cx="1975945" cy="1450427"/>
                  <wp:effectExtent l="0" t="0" r="0" b="0"/>
                  <wp:docPr id="7" name="Рисунок 7" descr="https://avatars.mds.yandex.net/i?id=1a92550906c77f7156d6420936c69c54_l-825633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1a92550906c77f7156d6420936c69c54_l-825633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43" cy="145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D1479" w:rsidRDefault="006244AC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EF0576E" wp14:editId="5556ED6D">
                  <wp:extent cx="1786758" cy="1383411"/>
                  <wp:effectExtent l="0" t="0" r="0" b="0"/>
                  <wp:docPr id="8" name="Рисунок 8" descr="https://avatars.mds.yandex.net/i?id=8e2893699f8e89d5f7d90e83d7b5f0c9fda48a04-8174002-images-thumbs&amp;ref=rim&amp;n=33&amp;w=266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8e2893699f8e89d5f7d90e83d7b5f0c9fda48a04-8174002-images-thumbs&amp;ref=rim&amp;n=33&amp;w=266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52" cy="139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D1479" w:rsidRDefault="006244AC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2DF5FF8" wp14:editId="4E7159C0">
                  <wp:extent cx="1723697" cy="1450428"/>
                  <wp:effectExtent l="0" t="0" r="0" b="0"/>
                  <wp:docPr id="9" name="Рисунок 9" descr="https://avatars.mds.yandex.net/i?id=7b9c5ac3ec7ed1950a837535e033a833615bd79e-9097903-images-thumbs&amp;ref=rim&amp;n=33&amp;w=203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7b9c5ac3ec7ed1950a837535e033a833615bd79e-9097903-images-thumbs&amp;ref=rim&amp;n=33&amp;w=203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66" cy="146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9D1479" w:rsidRDefault="006244AC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D8CFE7B" wp14:editId="550B9C75">
                  <wp:extent cx="2123090" cy="1387366"/>
                  <wp:effectExtent l="0" t="0" r="0" b="0"/>
                  <wp:docPr id="11" name="Рисунок 11" descr="https://avatars.mds.yandex.net/i?id=88e4f386ceb4bc014d52783c51921a78654dc19b-8389316-images-thumbs&amp;ref=rim&amp;n=33&amp;w=356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i?id=88e4f386ceb4bc014d52783c51921a78654dc19b-8389316-images-thumbs&amp;ref=rim&amp;n=33&amp;w=356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186" cy="138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37" w:rsidTr="00275A37">
        <w:tc>
          <w:tcPr>
            <w:tcW w:w="15134" w:type="dxa"/>
            <w:gridSpan w:val="5"/>
          </w:tcPr>
          <w:p w:rsidR="00275A37" w:rsidRDefault="00275A37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/>
                <w:b/>
                <w:color w:val="333333"/>
                <w:sz w:val="56"/>
                <w:szCs w:val="56"/>
                <w:shd w:val="clear" w:color="auto" w:fill="FFFFFF"/>
              </w:rPr>
            </w:pPr>
          </w:p>
          <w:p w:rsidR="00275A37" w:rsidRPr="00C30192" w:rsidRDefault="00275A37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/>
                <w:b/>
                <w:i/>
                <w:noProof/>
                <w:color w:val="C00000"/>
                <w:sz w:val="56"/>
                <w:szCs w:val="56"/>
              </w:rPr>
            </w:pPr>
            <w:r w:rsidRPr="00C30192">
              <w:rPr>
                <w:rFonts w:asciiTheme="majorHAnsi" w:hAnsiTheme="majorHAnsi"/>
                <w:b/>
                <w:i/>
                <w:color w:val="C00000"/>
                <w:sz w:val="56"/>
                <w:szCs w:val="56"/>
                <w:shd w:val="clear" w:color="auto" w:fill="FFFFFF"/>
              </w:rPr>
              <w:t>Наши дети очень быстро вырастают, поэтому очень ценна каждая минута, проведенна</w:t>
            </w:r>
            <w:bookmarkStart w:id="0" w:name="_GoBack"/>
            <w:bookmarkEnd w:id="0"/>
            <w:r w:rsidRPr="00C30192">
              <w:rPr>
                <w:rFonts w:asciiTheme="majorHAnsi" w:hAnsiTheme="majorHAnsi"/>
                <w:b/>
                <w:i/>
                <w:color w:val="C00000"/>
                <w:sz w:val="56"/>
                <w:szCs w:val="56"/>
                <w:shd w:val="clear" w:color="auto" w:fill="FFFFFF"/>
              </w:rPr>
              <w:t>я вместе.</w:t>
            </w:r>
          </w:p>
        </w:tc>
      </w:tr>
    </w:tbl>
    <w:p w:rsidR="00E04188" w:rsidRPr="000246BA" w:rsidRDefault="00E04188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sectPr w:rsidR="00E04188" w:rsidRPr="000246BA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64C"/>
    <w:multiLevelType w:val="multilevel"/>
    <w:tmpl w:val="03E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23334"/>
    <w:rsid w:val="000246B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370A5"/>
    <w:rsid w:val="00146F31"/>
    <w:rsid w:val="00151879"/>
    <w:rsid w:val="0015246A"/>
    <w:rsid w:val="00177057"/>
    <w:rsid w:val="001775E9"/>
    <w:rsid w:val="001945BE"/>
    <w:rsid w:val="001A0251"/>
    <w:rsid w:val="001D25B1"/>
    <w:rsid w:val="001E3047"/>
    <w:rsid w:val="001F674D"/>
    <w:rsid w:val="00201D96"/>
    <w:rsid w:val="00222389"/>
    <w:rsid w:val="002434F0"/>
    <w:rsid w:val="00250E8F"/>
    <w:rsid w:val="00257C06"/>
    <w:rsid w:val="00261878"/>
    <w:rsid w:val="00275A37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244AC"/>
    <w:rsid w:val="00631F5F"/>
    <w:rsid w:val="00631F71"/>
    <w:rsid w:val="00632B7D"/>
    <w:rsid w:val="0064353A"/>
    <w:rsid w:val="00644648"/>
    <w:rsid w:val="006603A0"/>
    <w:rsid w:val="00663DD7"/>
    <w:rsid w:val="00695A3B"/>
    <w:rsid w:val="00695D24"/>
    <w:rsid w:val="006A30CF"/>
    <w:rsid w:val="006A4612"/>
    <w:rsid w:val="006B4B8D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4AB9"/>
    <w:rsid w:val="00897B34"/>
    <w:rsid w:val="008A18C2"/>
    <w:rsid w:val="008D6CC7"/>
    <w:rsid w:val="008D73EE"/>
    <w:rsid w:val="008E2D44"/>
    <w:rsid w:val="009136FA"/>
    <w:rsid w:val="00940C31"/>
    <w:rsid w:val="00941A22"/>
    <w:rsid w:val="009542E8"/>
    <w:rsid w:val="009569EE"/>
    <w:rsid w:val="00956C13"/>
    <w:rsid w:val="00957D48"/>
    <w:rsid w:val="009D1479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0192"/>
    <w:rsid w:val="00C33C17"/>
    <w:rsid w:val="00C375F1"/>
    <w:rsid w:val="00C605FE"/>
    <w:rsid w:val="00C81F8F"/>
    <w:rsid w:val="00CA2DCC"/>
    <w:rsid w:val="00CA476C"/>
    <w:rsid w:val="00CA4C3B"/>
    <w:rsid w:val="00CD493A"/>
    <w:rsid w:val="00D07DF9"/>
    <w:rsid w:val="00D2597A"/>
    <w:rsid w:val="00D74A35"/>
    <w:rsid w:val="00D87B3E"/>
    <w:rsid w:val="00DA1A03"/>
    <w:rsid w:val="00DB4E29"/>
    <w:rsid w:val="00DD226A"/>
    <w:rsid w:val="00DE463A"/>
    <w:rsid w:val="00E036B3"/>
    <w:rsid w:val="00E04188"/>
    <w:rsid w:val="00E335F3"/>
    <w:rsid w:val="00E33F64"/>
    <w:rsid w:val="00E56A61"/>
    <w:rsid w:val="00E61034"/>
    <w:rsid w:val="00E906D6"/>
    <w:rsid w:val="00EB37CE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9542E8"/>
    <w:rPr>
      <w:rFonts w:eastAsiaTheme="minorHAnsi"/>
      <w:lang w:eastAsia="en-US"/>
    </w:rPr>
  </w:style>
  <w:style w:type="character" w:customStyle="1" w:styleId="normaltextrun">
    <w:name w:val="normaltextrun"/>
    <w:qFormat/>
    <w:rsid w:val="00D2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4F1C-4BC2-4225-9422-972F22A3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26</cp:revision>
  <cp:lastPrinted>2022-11-25T08:15:00Z</cp:lastPrinted>
  <dcterms:created xsi:type="dcterms:W3CDTF">2023-02-09T10:44:00Z</dcterms:created>
  <dcterms:modified xsi:type="dcterms:W3CDTF">2024-03-17T06:51:00Z</dcterms:modified>
</cp:coreProperties>
</file>