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8E" w:rsidRDefault="00815B8E">
      <w:pPr>
        <w:pStyle w:val="ConsPlusNormal"/>
        <w:jc w:val="both"/>
        <w:outlineLvl w:val="0"/>
      </w:pPr>
    </w:p>
    <w:p w:rsidR="00815B8E" w:rsidRDefault="00815B8E">
      <w:pPr>
        <w:pStyle w:val="ConsPlusTitle"/>
        <w:jc w:val="center"/>
        <w:outlineLvl w:val="0"/>
      </w:pPr>
      <w:r>
        <w:t>ПРАВИТЕЛЬСТВО ПЕРМСКОГО КРАЯ</w:t>
      </w:r>
    </w:p>
    <w:p w:rsidR="00815B8E" w:rsidRDefault="00815B8E">
      <w:pPr>
        <w:pStyle w:val="ConsPlusTitle"/>
        <w:jc w:val="center"/>
      </w:pPr>
    </w:p>
    <w:p w:rsidR="00815B8E" w:rsidRDefault="00815B8E">
      <w:pPr>
        <w:pStyle w:val="ConsPlusTitle"/>
        <w:jc w:val="center"/>
      </w:pPr>
      <w:r>
        <w:t>ПОСТАНОВЛЕНИЕ</w:t>
      </w:r>
    </w:p>
    <w:p w:rsidR="00815B8E" w:rsidRDefault="00815B8E">
      <w:pPr>
        <w:pStyle w:val="ConsPlusTitle"/>
        <w:jc w:val="center"/>
      </w:pPr>
      <w:r>
        <w:t>от 10 января 2017 г. N 6-п</w:t>
      </w:r>
    </w:p>
    <w:p w:rsidR="00815B8E" w:rsidRDefault="00815B8E">
      <w:pPr>
        <w:pStyle w:val="ConsPlusTitle"/>
        <w:jc w:val="center"/>
      </w:pPr>
    </w:p>
    <w:p w:rsidR="00815B8E" w:rsidRDefault="00815B8E">
      <w:pPr>
        <w:pStyle w:val="ConsPlusTitle"/>
        <w:jc w:val="center"/>
      </w:pPr>
      <w:r>
        <w:t>ОБ УТВЕРЖДЕНИИ ПОРЯДКА ПРЕДОСТАВЛЕНИЯ СУБСИДИЙ</w:t>
      </w:r>
    </w:p>
    <w:p w:rsidR="00815B8E" w:rsidRDefault="00815B8E">
      <w:pPr>
        <w:pStyle w:val="ConsPlusTitle"/>
        <w:jc w:val="center"/>
      </w:pPr>
      <w:r>
        <w:t>ИЗ БЮДЖЕТА ПЕРМСКОГО КРАЯ БЮДЖЕТАМ МУНИЦИПАЛЬНЫХ ОБРАЗОВАНИЙ</w:t>
      </w:r>
    </w:p>
    <w:p w:rsidR="00815B8E" w:rsidRDefault="00815B8E">
      <w:pPr>
        <w:pStyle w:val="ConsPlusTitle"/>
        <w:jc w:val="center"/>
      </w:pPr>
      <w:r>
        <w:t>ПЕРМСКОГО КРАЯ НА СОФИНАНСИРОВАНИЕ ПРОЕКТОВ ИНИЦИАТИВНОГО</w:t>
      </w:r>
    </w:p>
    <w:p w:rsidR="00815B8E" w:rsidRDefault="00815B8E">
      <w:pPr>
        <w:pStyle w:val="ConsPlusTitle"/>
        <w:jc w:val="center"/>
      </w:pPr>
      <w:r>
        <w:t>БЮДЖЕТИРОВАНИЯ В ПЕРМСКОМ КРАЕ</w:t>
      </w:r>
    </w:p>
    <w:p w:rsidR="00815B8E" w:rsidRDefault="00815B8E">
      <w:pPr>
        <w:spacing w:after="1"/>
      </w:pPr>
    </w:p>
    <w:p w:rsidR="00815B8E" w:rsidRDefault="00815B8E">
      <w:pPr>
        <w:pStyle w:val="ConsPlusNormal"/>
        <w:jc w:val="both"/>
      </w:pPr>
    </w:p>
    <w:p w:rsidR="00815B8E" w:rsidRDefault="00815B8E">
      <w:pPr>
        <w:pStyle w:val="ConsPlusNormal"/>
        <w:ind w:firstLine="540"/>
        <w:jc w:val="both"/>
      </w:pPr>
      <w:r>
        <w:t xml:space="preserve">В соответствии со </w:t>
      </w:r>
      <w:hyperlink r:id="rId4" w:history="1">
        <w:r>
          <w:rPr>
            <w:color w:val="0000FF"/>
          </w:rPr>
          <w:t>статьей 139</w:t>
        </w:r>
      </w:hyperlink>
      <w:r>
        <w:t xml:space="preserve"> Бюджетного кодекса Российской Федерации, </w:t>
      </w:r>
      <w:hyperlink r:id="rId5" w:history="1">
        <w:r>
          <w:rPr>
            <w:color w:val="0000FF"/>
          </w:rPr>
          <w:t>статьей 21</w:t>
        </w:r>
      </w:hyperlink>
      <w:r>
        <w:t xml:space="preserve"> Закона Пермского края от 12 октября 2007 г. N 111-ПК "О бюджетном процессе в Пермском крае", </w:t>
      </w:r>
      <w:hyperlink r:id="rId6"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815B8E" w:rsidRDefault="00815B8E">
      <w:pPr>
        <w:pStyle w:val="ConsPlusNormal"/>
        <w:jc w:val="both"/>
      </w:pPr>
    </w:p>
    <w:p w:rsidR="00815B8E" w:rsidRDefault="00815B8E">
      <w:pPr>
        <w:pStyle w:val="ConsPlusNormal"/>
        <w:ind w:firstLine="540"/>
        <w:jc w:val="both"/>
      </w:pPr>
      <w:r>
        <w:t>1. Утвердить прилагаемые:</w:t>
      </w:r>
    </w:p>
    <w:p w:rsidR="00815B8E" w:rsidRDefault="00815B8E">
      <w:pPr>
        <w:pStyle w:val="ConsPlusNormal"/>
        <w:spacing w:before="220"/>
        <w:ind w:firstLine="540"/>
        <w:jc w:val="both"/>
      </w:pPr>
      <w:r>
        <w:t xml:space="preserve">1.1. </w:t>
      </w:r>
      <w:hyperlink w:anchor="P41"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w:t>
      </w:r>
    </w:p>
    <w:p w:rsidR="00815B8E" w:rsidRDefault="00815B8E">
      <w:pPr>
        <w:pStyle w:val="ConsPlusNormal"/>
        <w:spacing w:before="220"/>
        <w:ind w:firstLine="540"/>
        <w:jc w:val="both"/>
      </w:pPr>
      <w:r>
        <w:t xml:space="preserve">1.2. Утратил силу. - </w:t>
      </w:r>
      <w:hyperlink r:id="rId7" w:history="1">
        <w:r>
          <w:rPr>
            <w:color w:val="0000FF"/>
          </w:rPr>
          <w:t>Постановление</w:t>
        </w:r>
      </w:hyperlink>
      <w:r>
        <w:t xml:space="preserve"> Правительства Пермского края от 02.10.2018 N 555-п.</w:t>
      </w:r>
    </w:p>
    <w:p w:rsidR="00815B8E" w:rsidRDefault="00815B8E">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815B8E" w:rsidRDefault="00815B8E">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815B8E" w:rsidRDefault="00815B8E">
      <w:pPr>
        <w:pStyle w:val="ConsPlusNormal"/>
        <w:jc w:val="both"/>
      </w:pPr>
      <w:r>
        <w:t xml:space="preserve">(п. 3 в ред. </w:t>
      </w:r>
      <w:hyperlink r:id="rId8" w:history="1">
        <w:r>
          <w:rPr>
            <w:color w:val="0000FF"/>
          </w:rPr>
          <w:t>Постановления</w:t>
        </w:r>
      </w:hyperlink>
      <w:r>
        <w:t xml:space="preserve"> Правительства Пермского края от 28.06.2019 N 439-п)</w:t>
      </w:r>
    </w:p>
    <w:p w:rsidR="00815B8E" w:rsidRDefault="00815B8E">
      <w:pPr>
        <w:pStyle w:val="ConsPlusNormal"/>
        <w:jc w:val="both"/>
      </w:pPr>
    </w:p>
    <w:p w:rsidR="00815B8E" w:rsidRDefault="00815B8E">
      <w:pPr>
        <w:pStyle w:val="ConsPlusNormal"/>
        <w:jc w:val="right"/>
      </w:pPr>
      <w:r>
        <w:t>Председатель</w:t>
      </w:r>
    </w:p>
    <w:p w:rsidR="00815B8E" w:rsidRDefault="00815B8E">
      <w:pPr>
        <w:pStyle w:val="ConsPlusNormal"/>
        <w:jc w:val="right"/>
      </w:pPr>
      <w:r>
        <w:t>Правительства Пермского края</w:t>
      </w:r>
    </w:p>
    <w:p w:rsidR="00815B8E" w:rsidRDefault="00815B8E">
      <w:pPr>
        <w:pStyle w:val="ConsPlusNormal"/>
        <w:jc w:val="right"/>
      </w:pPr>
      <w:r>
        <w:t>Г.П.ТУШНОЛОБОВ</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0"/>
      </w:pPr>
      <w:r>
        <w:lastRenderedPageBreak/>
        <w:t>УТВЕРЖДЕН</w:t>
      </w:r>
    </w:p>
    <w:p w:rsidR="00815B8E" w:rsidRDefault="00815B8E">
      <w:pPr>
        <w:pStyle w:val="ConsPlusNormal"/>
        <w:jc w:val="right"/>
      </w:pPr>
      <w:r>
        <w:t>Постановлением</w:t>
      </w:r>
    </w:p>
    <w:p w:rsidR="00815B8E" w:rsidRDefault="00815B8E">
      <w:pPr>
        <w:pStyle w:val="ConsPlusNormal"/>
        <w:jc w:val="right"/>
      </w:pPr>
      <w:r>
        <w:t>Правительства</w:t>
      </w:r>
    </w:p>
    <w:p w:rsidR="00815B8E" w:rsidRDefault="00815B8E">
      <w:pPr>
        <w:pStyle w:val="ConsPlusNormal"/>
        <w:jc w:val="right"/>
      </w:pPr>
      <w:r>
        <w:t>Пермского края</w:t>
      </w:r>
    </w:p>
    <w:p w:rsidR="00815B8E" w:rsidRDefault="00815B8E">
      <w:pPr>
        <w:pStyle w:val="ConsPlusNormal"/>
        <w:jc w:val="right"/>
      </w:pPr>
      <w:r>
        <w:t>от 10.01.2017 N 6-п</w:t>
      </w:r>
    </w:p>
    <w:p w:rsidR="00815B8E" w:rsidRDefault="00815B8E">
      <w:pPr>
        <w:pStyle w:val="ConsPlusNormal"/>
        <w:jc w:val="both"/>
      </w:pPr>
    </w:p>
    <w:p w:rsidR="00815B8E" w:rsidRDefault="00815B8E">
      <w:pPr>
        <w:pStyle w:val="ConsPlusTitle"/>
        <w:spacing w:before="280"/>
        <w:jc w:val="center"/>
      </w:pPr>
      <w:bookmarkStart w:id="0" w:name="P41"/>
      <w:bookmarkEnd w:id="0"/>
      <w:r>
        <w:t>ПОРЯДОК</w:t>
      </w:r>
    </w:p>
    <w:p w:rsidR="00815B8E" w:rsidRDefault="00815B8E">
      <w:pPr>
        <w:pStyle w:val="ConsPlusTitle"/>
        <w:jc w:val="center"/>
      </w:pPr>
      <w:r>
        <w:t>ПРЕДОСТАВЛЕНИЯ СУБСИДИЙ ИЗ БЮДЖЕТА ПЕРМСКОГО КРАЯ БЮДЖЕТАМ</w:t>
      </w:r>
    </w:p>
    <w:p w:rsidR="00815B8E" w:rsidRDefault="00815B8E">
      <w:pPr>
        <w:pStyle w:val="ConsPlusTitle"/>
        <w:jc w:val="center"/>
      </w:pPr>
      <w:r>
        <w:t>МУНИЦИПАЛЬНЫХ ОБРАЗОВАНИЙ ПЕРМСКОГО КРАЯ НА СОФИНАНСИРОВАНИЕ</w:t>
      </w:r>
    </w:p>
    <w:p w:rsidR="00815B8E" w:rsidRDefault="00815B8E">
      <w:pPr>
        <w:pStyle w:val="ConsPlusTitle"/>
        <w:jc w:val="center"/>
      </w:pPr>
      <w:r>
        <w:t>ПРОЕКТОВ ИНИЦИАТИВНОГО БЮДЖЕТИРОВАНИЯ В ПЕРМСКОМ КРАЕ</w:t>
      </w:r>
    </w:p>
    <w:p w:rsidR="00815B8E" w:rsidRDefault="00815B8E">
      <w:pPr>
        <w:spacing w:after="1"/>
      </w:pPr>
    </w:p>
    <w:p w:rsidR="00815B8E" w:rsidRDefault="00815B8E">
      <w:pPr>
        <w:pStyle w:val="ConsPlusTitle"/>
        <w:jc w:val="center"/>
        <w:outlineLvl w:val="1"/>
      </w:pPr>
      <w:r>
        <w:t>I. Общие положения</w:t>
      </w:r>
    </w:p>
    <w:p w:rsidR="00815B8E" w:rsidRDefault="00815B8E">
      <w:pPr>
        <w:pStyle w:val="ConsPlusNormal"/>
        <w:jc w:val="both"/>
      </w:pPr>
    </w:p>
    <w:p w:rsidR="00815B8E" w:rsidRDefault="00815B8E">
      <w:pPr>
        <w:pStyle w:val="ConsPlusNormal"/>
        <w:ind w:firstLine="540"/>
        <w:jc w:val="both"/>
      </w:pPr>
      <w:r>
        <w:t xml:space="preserve">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w:t>
      </w:r>
      <w:proofErr w:type="spellStart"/>
      <w:r>
        <w:t>софинансирование</w:t>
      </w:r>
      <w:proofErr w:type="spellEnd"/>
      <w:r>
        <w:t xml:space="preserve">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815B8E" w:rsidRDefault="00815B8E">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городские и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поселения).</w:t>
      </w:r>
    </w:p>
    <w:p w:rsidR="00815B8E" w:rsidRDefault="00815B8E">
      <w:pPr>
        <w:pStyle w:val="ConsPlusNormal"/>
        <w:jc w:val="both"/>
      </w:pPr>
      <w:r>
        <w:t xml:space="preserve">(п. 1.2 в ред. </w:t>
      </w:r>
      <w:hyperlink r:id="rId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1.3. Целью предоставления субсидий является </w:t>
      </w:r>
      <w:proofErr w:type="spellStart"/>
      <w:r>
        <w:t>софинансирование</w:t>
      </w:r>
      <w:proofErr w:type="spellEnd"/>
      <w:r>
        <w:t xml:space="preserve">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w:t>
      </w:r>
      <w:hyperlink w:anchor="P139" w:history="1">
        <w:r>
          <w:rPr>
            <w:color w:val="0000FF"/>
          </w:rPr>
          <w:t>пунктами 2.3.6.1</w:t>
        </w:r>
      </w:hyperlink>
      <w:r>
        <w:t>-</w:t>
      </w:r>
      <w:hyperlink w:anchor="P145" w:history="1">
        <w:r>
          <w:rPr>
            <w:color w:val="0000FF"/>
          </w:rPr>
          <w:t>2.3.6.5</w:t>
        </w:r>
      </w:hyperlink>
      <w:r>
        <w:t xml:space="preserve"> настоящего Порядка.</w:t>
      </w:r>
    </w:p>
    <w:p w:rsidR="00815B8E" w:rsidRDefault="00815B8E">
      <w:pPr>
        <w:pStyle w:val="ConsPlusNormal"/>
        <w:jc w:val="both"/>
      </w:pPr>
      <w:r>
        <w:t xml:space="preserve">(п. 1.3 в ред. </w:t>
      </w:r>
      <w:hyperlink r:id="rId10"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815B8E" w:rsidRDefault="00815B8E">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815B8E" w:rsidRDefault="00815B8E">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815B8E" w:rsidRDefault="00815B8E">
      <w:pPr>
        <w:pStyle w:val="ConsPlusNormal"/>
        <w:spacing w:before="220"/>
        <w:ind w:firstLine="540"/>
        <w:jc w:val="both"/>
      </w:pPr>
      <w:r>
        <w:t>1.7. Конкурсный отбор Проектов осуществляется в два этапа:</w:t>
      </w:r>
    </w:p>
    <w:p w:rsidR="00815B8E" w:rsidRDefault="00815B8E">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815B8E" w:rsidRDefault="00815B8E">
      <w:pPr>
        <w:pStyle w:val="ConsPlusNormal"/>
        <w:jc w:val="both"/>
      </w:pPr>
      <w:r>
        <w:t xml:space="preserve">(п. 1.7.1 в ред. </w:t>
      </w:r>
      <w:hyperlink r:id="rId11"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1.7.1.1. В порядок проведения Конкурсного отбора на уровне муниципального образования муниципальное образование вправе включить в дополнение к </w:t>
      </w:r>
      <w:hyperlink w:anchor="P439"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w:t>
      </w:r>
      <w:r>
        <w:lastRenderedPageBreak/>
        <w:t xml:space="preserve">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w:t>
      </w:r>
      <w:proofErr w:type="spellStart"/>
      <w:r>
        <w:t>благополучателей</w:t>
      </w:r>
      <w:proofErr w:type="spellEnd"/>
      <w:r>
        <w:t xml:space="preserve"> результатов Проекта, привлечение добровольного бесплатного труда.</w:t>
      </w:r>
    </w:p>
    <w:p w:rsidR="00815B8E" w:rsidRDefault="00815B8E">
      <w:pPr>
        <w:pStyle w:val="ConsPlusNormal"/>
        <w:spacing w:before="220"/>
        <w:ind w:firstLine="540"/>
        <w:jc w:val="both"/>
      </w:pPr>
      <w:r>
        <w:t xml:space="preserve">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w:t>
      </w:r>
      <w:hyperlink w:anchor="P1252" w:history="1">
        <w:r>
          <w:rPr>
            <w:color w:val="0000FF"/>
          </w:rPr>
          <w:t>протоколом</w:t>
        </w:r>
      </w:hyperlink>
      <w:r>
        <w:t xml:space="preserve"> собрания жителей (территориального общественного самоуправления) по выбору проекта инициативного бюджетирования по форме согласно приложению 7 к настоящему Порядку (далее - протокол собрания).</w:t>
      </w:r>
    </w:p>
    <w:p w:rsidR="00815B8E" w:rsidRDefault="00815B8E">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протокол собрания.</w:t>
      </w:r>
    </w:p>
    <w:p w:rsidR="00815B8E" w:rsidRDefault="00815B8E">
      <w:pPr>
        <w:pStyle w:val="ConsPlusNormal"/>
        <w:jc w:val="both"/>
      </w:pPr>
      <w:r>
        <w:t xml:space="preserve">(п. 1.7.1.1 введен </w:t>
      </w:r>
      <w:hyperlink r:id="rId12" w:history="1">
        <w:r>
          <w:rPr>
            <w:color w:val="0000FF"/>
          </w:rPr>
          <w:t>Постановлением</w:t>
        </w:r>
      </w:hyperlink>
      <w:r>
        <w:t xml:space="preserve"> Правительства Пермского края от 28.06.2019 N 439-п)</w:t>
      </w:r>
    </w:p>
    <w:p w:rsidR="00815B8E" w:rsidRDefault="00815B8E">
      <w:pPr>
        <w:pStyle w:val="ConsPlusNormal"/>
        <w:spacing w:before="220"/>
        <w:ind w:firstLine="540"/>
        <w:jc w:val="both"/>
      </w:pPr>
      <w:r>
        <w:t>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самоуправления преобразованных округов;</w:t>
      </w:r>
    </w:p>
    <w:p w:rsidR="00815B8E" w:rsidRDefault="00815B8E">
      <w:pPr>
        <w:pStyle w:val="ConsPlusNormal"/>
        <w:jc w:val="both"/>
      </w:pPr>
      <w:r>
        <w:t xml:space="preserve">(п. 1.7.1.2 введен </w:t>
      </w:r>
      <w:hyperlink r:id="rId13" w:history="1">
        <w:r>
          <w:rPr>
            <w:color w:val="0000FF"/>
          </w:rPr>
          <w:t>Постановлением</w:t>
        </w:r>
      </w:hyperlink>
      <w:r>
        <w:t xml:space="preserve"> Правительства Пермского края от 28.06.2019 N 439-п)</w:t>
      </w:r>
    </w:p>
    <w:p w:rsidR="00815B8E" w:rsidRDefault="00815B8E">
      <w:pPr>
        <w:pStyle w:val="ConsPlusNormal"/>
        <w:spacing w:before="220"/>
        <w:ind w:firstLine="540"/>
        <w:jc w:val="both"/>
      </w:pPr>
      <w:r>
        <w:t>1.7.2. на уровне Пермского края в соответствии с разделом II настоящего Порядка.</w:t>
      </w:r>
    </w:p>
    <w:p w:rsidR="00815B8E" w:rsidRDefault="00815B8E">
      <w:pPr>
        <w:pStyle w:val="ConsPlusNormal"/>
        <w:jc w:val="both"/>
      </w:pPr>
    </w:p>
    <w:p w:rsidR="00815B8E" w:rsidRDefault="00815B8E">
      <w:pPr>
        <w:pStyle w:val="ConsPlusTitle"/>
        <w:jc w:val="center"/>
        <w:outlineLvl w:val="1"/>
      </w:pPr>
      <w:r>
        <w:t>II. Проведение Конкурсного отбора на уровне Пермского края</w:t>
      </w:r>
    </w:p>
    <w:p w:rsidR="00815B8E" w:rsidRDefault="00815B8E">
      <w:pPr>
        <w:pStyle w:val="ConsPlusNormal"/>
        <w:jc w:val="both"/>
      </w:pPr>
    </w:p>
    <w:p w:rsidR="00815B8E" w:rsidRDefault="00815B8E">
      <w:pPr>
        <w:pStyle w:val="ConsPlusTitle"/>
        <w:jc w:val="center"/>
        <w:outlineLvl w:val="2"/>
      </w:pPr>
      <w:r>
        <w:t>2.1. Организация Конкурсного отбора на уровне Пермского края</w:t>
      </w:r>
    </w:p>
    <w:p w:rsidR="00815B8E" w:rsidRDefault="00815B8E">
      <w:pPr>
        <w:pStyle w:val="ConsPlusNormal"/>
        <w:jc w:val="both"/>
      </w:pPr>
    </w:p>
    <w:p w:rsidR="00815B8E" w:rsidRDefault="00815B8E">
      <w:pPr>
        <w:pStyle w:val="ConsPlusNormal"/>
        <w:ind w:firstLine="540"/>
        <w:jc w:val="both"/>
      </w:pPr>
      <w:r>
        <w:t>2.1.1. Участниками Конкурсного отбора на уровне Пермского края являются муниципальные образования.</w:t>
      </w:r>
    </w:p>
    <w:p w:rsidR="00815B8E" w:rsidRDefault="00815B8E">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815B8E" w:rsidRDefault="00815B8E">
      <w:pPr>
        <w:pStyle w:val="ConsPlusNormal"/>
        <w:spacing w:before="220"/>
        <w:ind w:firstLine="540"/>
        <w:jc w:val="both"/>
      </w:pPr>
      <w:r>
        <w:t>2.1.2. Для проведения Конкурсного отбора на уровне Пермского края Министерство:</w:t>
      </w:r>
    </w:p>
    <w:p w:rsidR="00815B8E" w:rsidRDefault="00815B8E">
      <w:pPr>
        <w:pStyle w:val="ConsPlusNormal"/>
        <w:spacing w:before="220"/>
        <w:ind w:firstLine="540"/>
        <w:jc w:val="both"/>
      </w:pPr>
      <w:r>
        <w:t>2.1.2.1. не позднее 10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815B8E" w:rsidRDefault="00815B8E">
      <w:pPr>
        <w:pStyle w:val="ConsPlusNormal"/>
        <w:jc w:val="both"/>
      </w:pPr>
      <w:r>
        <w:t xml:space="preserve">(в ред. </w:t>
      </w:r>
      <w:hyperlink r:id="rId14"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bookmarkStart w:id="1" w:name="P81"/>
      <w:bookmarkEnd w:id="1"/>
      <w:r>
        <w:t>2.1.2.2. осуществляет прием Проектов в рабочие дни начиная с 15 сентября по 30 сентября года, предшествующего году предоставления субсидии;</w:t>
      </w:r>
    </w:p>
    <w:p w:rsidR="00815B8E" w:rsidRDefault="00815B8E">
      <w:pPr>
        <w:pStyle w:val="ConsPlusNormal"/>
        <w:jc w:val="both"/>
      </w:pPr>
      <w:r>
        <w:t xml:space="preserve">(в ред. </w:t>
      </w:r>
      <w:hyperlink r:id="rId15"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2.1.2.3. обеспечивает прием, учет и хранение поступивших от муниципальных образований Проектов.</w:t>
      </w:r>
    </w:p>
    <w:p w:rsidR="00815B8E" w:rsidRDefault="00815B8E">
      <w:pPr>
        <w:pStyle w:val="ConsPlusNormal"/>
        <w:spacing w:before="220"/>
        <w:ind w:firstLine="540"/>
        <w:jc w:val="both"/>
      </w:pPr>
      <w:r>
        <w:t xml:space="preserve">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w:t>
      </w:r>
      <w:r>
        <w:lastRenderedPageBreak/>
        <w:t>уровне Пермского края.</w:t>
      </w:r>
    </w:p>
    <w:p w:rsidR="00815B8E" w:rsidRDefault="00815B8E">
      <w:pPr>
        <w:pStyle w:val="ConsPlusNormal"/>
        <w:jc w:val="both"/>
      </w:pPr>
    </w:p>
    <w:p w:rsidR="00815B8E" w:rsidRDefault="00815B8E">
      <w:pPr>
        <w:pStyle w:val="ConsPlusTitle"/>
        <w:jc w:val="center"/>
        <w:outlineLvl w:val="2"/>
      </w:pPr>
      <w:r>
        <w:t>2.2. Краевая комиссия и порядок ее работы</w:t>
      </w:r>
    </w:p>
    <w:p w:rsidR="00815B8E" w:rsidRDefault="00815B8E">
      <w:pPr>
        <w:pStyle w:val="ConsPlusNormal"/>
        <w:jc w:val="both"/>
      </w:pPr>
    </w:p>
    <w:p w:rsidR="00815B8E" w:rsidRDefault="00815B8E">
      <w:pPr>
        <w:pStyle w:val="ConsPlusNormal"/>
        <w:ind w:firstLine="540"/>
        <w:jc w:val="both"/>
      </w:pPr>
      <w:bookmarkStart w:id="2" w:name="P88"/>
      <w:bookmarkEnd w:id="2"/>
      <w:r>
        <w:t>2.2.1. Краевая комиссия осуществляет следующие функции:</w:t>
      </w:r>
    </w:p>
    <w:p w:rsidR="00815B8E" w:rsidRDefault="00815B8E">
      <w:pPr>
        <w:pStyle w:val="ConsPlusNormal"/>
        <w:spacing w:before="220"/>
        <w:ind w:firstLine="540"/>
        <w:jc w:val="both"/>
      </w:pPr>
      <w:r>
        <w:t xml:space="preserve">рассматривает, оценивает Проекты в соответствии с </w:t>
      </w:r>
      <w:hyperlink w:anchor="P439"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815B8E" w:rsidRDefault="00815B8E">
      <w:pPr>
        <w:pStyle w:val="ConsPlusNormal"/>
        <w:spacing w:before="220"/>
        <w:ind w:firstLine="540"/>
        <w:jc w:val="both"/>
      </w:pPr>
      <w:r>
        <w:t>проверяет соответствие Проектов требованиям, установленным настоящим Порядком;</w:t>
      </w:r>
    </w:p>
    <w:p w:rsidR="00815B8E" w:rsidRDefault="00815B8E">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815B8E" w:rsidRDefault="00815B8E">
      <w:pPr>
        <w:pStyle w:val="ConsPlusNormal"/>
        <w:spacing w:before="220"/>
        <w:ind w:firstLine="540"/>
        <w:jc w:val="both"/>
      </w:pPr>
      <w:r>
        <w:t>определяет перечень Проектов - победителей Конкурсного отбора;</w:t>
      </w:r>
    </w:p>
    <w:p w:rsidR="00815B8E" w:rsidRDefault="00815B8E">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815B8E" w:rsidRDefault="00815B8E">
      <w:pPr>
        <w:pStyle w:val="ConsPlusNormal"/>
        <w:spacing w:before="220"/>
        <w:ind w:firstLine="540"/>
        <w:jc w:val="both"/>
      </w:pPr>
      <w:r>
        <w:t>формирует перечень Проектов, не признанных победителями Конкурсного отбора;</w:t>
      </w:r>
    </w:p>
    <w:p w:rsidR="00815B8E" w:rsidRDefault="00815B8E">
      <w:pPr>
        <w:pStyle w:val="ConsPlusNormal"/>
        <w:jc w:val="both"/>
      </w:pPr>
      <w:r>
        <w:t xml:space="preserve">(абзац введен </w:t>
      </w:r>
      <w:hyperlink r:id="rId16" w:history="1">
        <w:r>
          <w:rPr>
            <w:color w:val="0000FF"/>
          </w:rPr>
          <w:t>Постановлением</w:t>
        </w:r>
      </w:hyperlink>
      <w:r>
        <w:t xml:space="preserve"> Правительства Пермского края от 20.12.2018 N 822-п)</w:t>
      </w:r>
    </w:p>
    <w:p w:rsidR="00815B8E" w:rsidRDefault="00815B8E">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72"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w:t>
      </w:r>
    </w:p>
    <w:p w:rsidR="00815B8E" w:rsidRDefault="00815B8E">
      <w:pPr>
        <w:pStyle w:val="ConsPlusNormal"/>
        <w:jc w:val="both"/>
      </w:pPr>
      <w:r>
        <w:t xml:space="preserve">(абзац введен </w:t>
      </w:r>
      <w:hyperlink r:id="rId17" w:history="1">
        <w:r>
          <w:rPr>
            <w:color w:val="0000FF"/>
          </w:rPr>
          <w:t>Постановлением</w:t>
        </w:r>
      </w:hyperlink>
      <w:r>
        <w:t xml:space="preserve"> Правительства Пермского края от 20.12.2018 N 822-п)</w:t>
      </w:r>
    </w:p>
    <w:p w:rsidR="00815B8E" w:rsidRDefault="00815B8E">
      <w:pPr>
        <w:pStyle w:val="ConsPlusNormal"/>
        <w:spacing w:before="220"/>
        <w:ind w:firstLine="540"/>
        <w:jc w:val="both"/>
      </w:pPr>
      <w:r>
        <w:t>2.2.2. В рамках осуществления своих функций Краевая комиссия вправе:</w:t>
      </w:r>
    </w:p>
    <w:p w:rsidR="00815B8E" w:rsidRDefault="00815B8E">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815B8E" w:rsidRDefault="00815B8E">
      <w:pPr>
        <w:pStyle w:val="ConsPlusNormal"/>
        <w:spacing w:before="220"/>
        <w:ind w:firstLine="540"/>
        <w:jc w:val="both"/>
      </w:pPr>
      <w:r>
        <w:t>привлекать экспертов по вопросам, выносимым на рассмотрение Краевой комиссии.</w:t>
      </w:r>
    </w:p>
    <w:p w:rsidR="00815B8E" w:rsidRDefault="00815B8E">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815B8E" w:rsidRDefault="00815B8E">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815B8E" w:rsidRDefault="00815B8E">
      <w:pPr>
        <w:pStyle w:val="ConsPlusNormal"/>
        <w:spacing w:before="220"/>
        <w:ind w:firstLine="540"/>
        <w:jc w:val="both"/>
      </w:pPr>
      <w:bookmarkStart w:id="3" w:name="P103"/>
      <w:bookmarkEnd w:id="3"/>
      <w:r>
        <w:t>2.2.5. Лица, входящие в состав Краевой комиссии, участвуют в заседаниях без права замены.</w:t>
      </w:r>
    </w:p>
    <w:p w:rsidR="00815B8E" w:rsidRDefault="00815B8E">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815B8E" w:rsidRDefault="00815B8E">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815B8E" w:rsidRDefault="00815B8E">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815B8E" w:rsidRDefault="00815B8E">
      <w:pPr>
        <w:pStyle w:val="ConsPlusNormal"/>
        <w:spacing w:before="220"/>
        <w:ind w:firstLine="540"/>
        <w:jc w:val="both"/>
      </w:pPr>
      <w:r>
        <w:lastRenderedPageBreak/>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815B8E" w:rsidRDefault="00815B8E">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815B8E" w:rsidRDefault="00815B8E">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815B8E" w:rsidRDefault="00815B8E">
      <w:pPr>
        <w:pStyle w:val="ConsPlusNormal"/>
        <w:jc w:val="both"/>
      </w:pPr>
    </w:p>
    <w:p w:rsidR="00815B8E" w:rsidRDefault="00815B8E">
      <w:pPr>
        <w:pStyle w:val="ConsPlusTitle"/>
        <w:jc w:val="center"/>
        <w:outlineLvl w:val="2"/>
      </w:pPr>
      <w:r>
        <w:t>2.3. Подача Проектов на участие в Конкурсном отборе</w:t>
      </w:r>
    </w:p>
    <w:p w:rsidR="00815B8E" w:rsidRDefault="00815B8E">
      <w:pPr>
        <w:pStyle w:val="ConsPlusTitle"/>
        <w:jc w:val="center"/>
      </w:pPr>
      <w:r>
        <w:t>на уровне Пермского края</w:t>
      </w:r>
    </w:p>
    <w:p w:rsidR="00815B8E" w:rsidRDefault="00815B8E">
      <w:pPr>
        <w:pStyle w:val="ConsPlusNormal"/>
        <w:jc w:val="center"/>
      </w:pPr>
      <w:r>
        <w:t xml:space="preserve">(в ред. </w:t>
      </w:r>
      <w:hyperlink r:id="rId18"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jc w:val="both"/>
      </w:pPr>
    </w:p>
    <w:p w:rsidR="00815B8E" w:rsidRDefault="00815B8E">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81" w:history="1">
        <w:r>
          <w:rPr>
            <w:color w:val="0000FF"/>
          </w:rPr>
          <w:t>пункте 2.1.2.2</w:t>
        </w:r>
      </w:hyperlink>
      <w:r>
        <w:t xml:space="preserve"> настоящего Порядка, представляет в Министерство </w:t>
      </w:r>
      <w:hyperlink w:anchor="P545"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815B8E" w:rsidRDefault="00815B8E">
      <w:pPr>
        <w:pStyle w:val="ConsPlusNormal"/>
        <w:spacing w:before="220"/>
        <w:ind w:firstLine="540"/>
        <w:jc w:val="both"/>
      </w:pPr>
      <w:bookmarkStart w:id="4" w:name="P117"/>
      <w:bookmarkEnd w:id="4"/>
      <w:r>
        <w:t xml:space="preserve">2.3.1.1. </w:t>
      </w:r>
      <w:hyperlink w:anchor="P868" w:history="1">
        <w:r>
          <w:rPr>
            <w:color w:val="0000FF"/>
          </w:rPr>
          <w:t>смета</w:t>
        </w:r>
      </w:hyperlink>
      <w:r>
        <w:t xml:space="preserve">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815B8E" w:rsidRDefault="00815B8E">
      <w:pPr>
        <w:pStyle w:val="ConsPlusNormal"/>
        <w:spacing w:before="220"/>
        <w:ind w:firstLine="540"/>
        <w:jc w:val="both"/>
      </w:pPr>
      <w:bookmarkStart w:id="5" w:name="P118"/>
      <w:bookmarkEnd w:id="5"/>
      <w:r>
        <w:t>2.3.1.2. копия протокола заседания Муниципальной комиссии;</w:t>
      </w:r>
    </w:p>
    <w:p w:rsidR="00815B8E" w:rsidRDefault="00815B8E">
      <w:pPr>
        <w:pStyle w:val="ConsPlusNormal"/>
        <w:spacing w:before="220"/>
        <w:ind w:firstLine="540"/>
        <w:jc w:val="both"/>
      </w:pPr>
      <w:bookmarkStart w:id="6" w:name="P119"/>
      <w:bookmarkEnd w:id="6"/>
      <w:r>
        <w:t>2.3.1.3. копия муниципального правового акта, утверждающего состав Муниципальной комиссии;</w:t>
      </w:r>
    </w:p>
    <w:p w:rsidR="00815B8E" w:rsidRDefault="00815B8E">
      <w:pPr>
        <w:pStyle w:val="ConsPlusNormal"/>
        <w:spacing w:before="220"/>
        <w:ind w:firstLine="540"/>
        <w:jc w:val="both"/>
      </w:pPr>
      <w:r>
        <w:t xml:space="preserve">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w:t>
      </w:r>
      <w:proofErr w:type="spellStart"/>
      <w:r>
        <w:t>софинансирование</w:t>
      </w:r>
      <w:proofErr w:type="spellEnd"/>
      <w:r>
        <w:t xml:space="preserve"> Проекта (за счет собственных средств бюджета муниципального образования, указанных в </w:t>
      </w:r>
      <w:hyperlink w:anchor="P314" w:history="1">
        <w:r>
          <w:rPr>
            <w:color w:val="0000FF"/>
          </w:rPr>
          <w:t>пункте 2.5.5</w:t>
        </w:r>
      </w:hyperlink>
      <w:r>
        <w:t xml:space="preserve">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w:t>
      </w:r>
      <w:proofErr w:type="spellStart"/>
      <w:r>
        <w:t>софинансирование</w:t>
      </w:r>
      <w:proofErr w:type="spellEnd"/>
      <w:r>
        <w:t xml:space="preserve"> Проекта (за счет собственных средств бюджета муниципального образования, указанных в </w:t>
      </w:r>
      <w:hyperlink w:anchor="P103" w:history="1">
        <w:r>
          <w:rPr>
            <w:color w:val="0000FF"/>
          </w:rPr>
          <w:t>пункте 2.5.5</w:t>
        </w:r>
      </w:hyperlink>
      <w:r>
        <w:t xml:space="preserve"> настоящего Порядка) за подписью главы (главы администрации) муниципального образования.</w:t>
      </w:r>
    </w:p>
    <w:p w:rsidR="00815B8E" w:rsidRDefault="00815B8E">
      <w:pPr>
        <w:pStyle w:val="ConsPlusNormal"/>
        <w:spacing w:before="220"/>
        <w:ind w:firstLine="540"/>
        <w:jc w:val="both"/>
      </w:pPr>
      <w:r>
        <w:t xml:space="preserve">В случае отсутствия в выписке из решения о бюджете муниципального образования детализации средств бюджета муниципального образования на </w:t>
      </w:r>
      <w:proofErr w:type="spellStart"/>
      <w:r>
        <w:t>софинансирование</w:t>
      </w:r>
      <w:proofErr w:type="spellEnd"/>
      <w:r>
        <w:t xml:space="preserve">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w:t>
      </w:r>
      <w:hyperlink w:anchor="P314" w:history="1">
        <w:r>
          <w:rPr>
            <w:color w:val="0000FF"/>
          </w:rPr>
          <w:t>пункте 2.5.5</w:t>
        </w:r>
      </w:hyperlink>
      <w:r>
        <w:t xml:space="preserve"> настоящего Порядка, предусмотренный на реализацию Проекта;</w:t>
      </w:r>
    </w:p>
    <w:p w:rsidR="00815B8E" w:rsidRDefault="00815B8E">
      <w:pPr>
        <w:pStyle w:val="ConsPlusNormal"/>
        <w:spacing w:before="220"/>
        <w:ind w:firstLine="540"/>
        <w:jc w:val="both"/>
      </w:pPr>
      <w:bookmarkStart w:id="7" w:name="P122"/>
      <w:bookmarkEnd w:id="7"/>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w:t>
      </w:r>
      <w:proofErr w:type="spellStart"/>
      <w:r>
        <w:t>ями</w:t>
      </w:r>
      <w:proofErr w:type="spellEnd"/>
      <w:r>
        <w:t>) инициативной группы;</w:t>
      </w:r>
    </w:p>
    <w:p w:rsidR="00815B8E" w:rsidRDefault="00815B8E">
      <w:pPr>
        <w:pStyle w:val="ConsPlusNormal"/>
        <w:spacing w:before="220"/>
        <w:ind w:firstLine="540"/>
        <w:jc w:val="both"/>
      </w:pPr>
      <w:bookmarkStart w:id="8" w:name="P123"/>
      <w:bookmarkEnd w:id="8"/>
      <w:r>
        <w:t xml:space="preserve">2.3.1.6. копии </w:t>
      </w:r>
      <w:proofErr w:type="spellStart"/>
      <w:r>
        <w:t>правоподтверждающих</w:t>
      </w:r>
      <w:proofErr w:type="spellEnd"/>
      <w:r>
        <w:t xml:space="preserve"> документов, удостоверяющих право собственности муниципального образования на имущество (в том числе земельные участки), предназначенное </w:t>
      </w:r>
      <w:r>
        <w:lastRenderedPageBreak/>
        <w:t>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в течение 6 месяцев с даты завершения Проекта;</w:t>
      </w:r>
    </w:p>
    <w:p w:rsidR="00815B8E" w:rsidRDefault="00815B8E">
      <w:pPr>
        <w:pStyle w:val="ConsPlusNormal"/>
        <w:spacing w:before="220"/>
        <w:ind w:firstLine="540"/>
        <w:jc w:val="both"/>
      </w:pPr>
      <w:r>
        <w:t>2.3.1.7. цветные фотографии текущего состояния объекта(-</w:t>
      </w:r>
      <w:proofErr w:type="spellStart"/>
      <w:r>
        <w:t>ов</w:t>
      </w:r>
      <w:proofErr w:type="spellEnd"/>
      <w:r>
        <w:t>), на котором(-ых) предусмотрено проведение работ в рамках реализации Проекта, и (или) планируемого(-ых) к приобретению объекта(-</w:t>
      </w:r>
      <w:proofErr w:type="spellStart"/>
      <w:r>
        <w:t>ов</w:t>
      </w:r>
      <w:proofErr w:type="spellEnd"/>
      <w:r>
        <w:t>) в рамках реализации Проекта;</w:t>
      </w:r>
    </w:p>
    <w:p w:rsidR="00815B8E" w:rsidRDefault="00815B8E">
      <w:pPr>
        <w:pStyle w:val="ConsPlusNormal"/>
        <w:spacing w:before="220"/>
        <w:ind w:firstLine="540"/>
        <w:jc w:val="both"/>
      </w:pPr>
      <w:bookmarkStart w:id="9" w:name="P125"/>
      <w:bookmarkEnd w:id="9"/>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815B8E" w:rsidRDefault="00815B8E">
      <w:pPr>
        <w:pStyle w:val="ConsPlusNormal"/>
        <w:spacing w:before="220"/>
        <w:ind w:firstLine="540"/>
        <w:jc w:val="both"/>
      </w:pPr>
      <w:bookmarkStart w:id="10" w:name="P126"/>
      <w:bookmarkEnd w:id="10"/>
      <w:r>
        <w:t>2.3.1.9. если Проект направлен на строительство, реконструкцию, капитальный ремонт наружных сетей водопроводов, дополнительно прилагаются:</w:t>
      </w:r>
    </w:p>
    <w:p w:rsidR="00815B8E" w:rsidRDefault="00815B8E">
      <w:pPr>
        <w:pStyle w:val="ConsPlusNormal"/>
        <w:spacing w:before="220"/>
        <w:ind w:firstLine="540"/>
        <w:jc w:val="both"/>
      </w:pPr>
      <w:r>
        <w:t xml:space="preserve">копия положительного заключения государственной экспертизы проектной документации объекта в соответствии со </w:t>
      </w:r>
      <w:hyperlink r:id="rId19" w:history="1">
        <w:r>
          <w:rPr>
            <w:color w:val="0000FF"/>
          </w:rPr>
          <w:t>статьей 49</w:t>
        </w:r>
      </w:hyperlink>
      <w:r>
        <w:t xml:space="preserve"> Градостроительного кодекса Российской Федерации;</w:t>
      </w:r>
    </w:p>
    <w:p w:rsidR="00815B8E" w:rsidRDefault="00815B8E">
      <w:pPr>
        <w:pStyle w:val="ConsPlusNormal"/>
        <w:spacing w:before="220"/>
        <w:ind w:firstLine="540"/>
        <w:jc w:val="both"/>
      </w:pPr>
      <w: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2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15B8E" w:rsidRDefault="00815B8E">
      <w:pPr>
        <w:pStyle w:val="ConsPlusNormal"/>
        <w:spacing w:before="220"/>
        <w:ind w:firstLine="540"/>
        <w:jc w:val="both"/>
      </w:pPr>
      <w:bookmarkStart w:id="11" w:name="P129"/>
      <w:bookmarkEnd w:id="11"/>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815B8E" w:rsidRDefault="00815B8E">
      <w:pPr>
        <w:pStyle w:val="ConsPlusNormal"/>
        <w:spacing w:before="220"/>
        <w:ind w:firstLine="540"/>
        <w:jc w:val="both"/>
      </w:pPr>
      <w:bookmarkStart w:id="12" w:name="P130"/>
      <w:bookmarkEnd w:id="12"/>
      <w:r>
        <w:t xml:space="preserve">2.3.2.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Министерство местной администрацией на каждый Проект.</w:t>
      </w:r>
    </w:p>
    <w:p w:rsidR="00815B8E" w:rsidRDefault="00815B8E">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группах 1-5, сформированных в соответствии с </w:t>
      </w:r>
      <w:hyperlink w:anchor="P253"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815B8E" w:rsidRDefault="00815B8E">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группе 6, сформированной в соответствии с </w:t>
      </w:r>
      <w:hyperlink w:anchor="P253"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815B8E" w:rsidRDefault="00815B8E">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18" w:history="1">
        <w:r>
          <w:rPr>
            <w:color w:val="0000FF"/>
          </w:rPr>
          <w:t>пунктах 2.3.1.2</w:t>
        </w:r>
      </w:hyperlink>
      <w:r>
        <w:t>-</w:t>
      </w:r>
      <w:hyperlink w:anchor="P119" w:history="1">
        <w:r>
          <w:rPr>
            <w:color w:val="0000FF"/>
          </w:rPr>
          <w:t>2.3.1.3</w:t>
        </w:r>
      </w:hyperlink>
      <w:r>
        <w:t xml:space="preserve">, </w:t>
      </w:r>
      <w:hyperlink w:anchor="P122" w:history="1">
        <w:r>
          <w:rPr>
            <w:color w:val="0000FF"/>
          </w:rPr>
          <w:t>2.3.1.5</w:t>
        </w:r>
      </w:hyperlink>
      <w:r>
        <w:t>-</w:t>
      </w:r>
      <w:hyperlink w:anchor="P123" w:history="1">
        <w:r>
          <w:rPr>
            <w:color w:val="0000FF"/>
          </w:rPr>
          <w:t>2.3.1.6</w:t>
        </w:r>
      </w:hyperlink>
      <w:r>
        <w:t xml:space="preserve"> и </w:t>
      </w:r>
      <w:hyperlink w:anchor="P125" w:history="1">
        <w:r>
          <w:rPr>
            <w:color w:val="0000FF"/>
          </w:rPr>
          <w:t>2.3.1.8</w:t>
        </w:r>
      </w:hyperlink>
      <w:r>
        <w:t>-</w:t>
      </w:r>
      <w:hyperlink w:anchor="P126"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815B8E" w:rsidRDefault="00815B8E">
      <w:pPr>
        <w:pStyle w:val="ConsPlusNormal"/>
        <w:spacing w:before="220"/>
        <w:ind w:firstLine="540"/>
        <w:jc w:val="both"/>
      </w:pPr>
      <w:r>
        <w:lastRenderedPageBreak/>
        <w:t xml:space="preserve">2.3.4. До формирования органов местного самоуправления преобразованных округов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815B8E" w:rsidRDefault="00815B8E">
      <w:pPr>
        <w:pStyle w:val="ConsPlusNormal"/>
        <w:spacing w:before="220"/>
        <w:ind w:firstLine="540"/>
        <w:jc w:val="both"/>
      </w:pPr>
      <w:r>
        <w:t xml:space="preserve">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w:t>
      </w:r>
      <w:hyperlink w:anchor="P118" w:history="1">
        <w:r>
          <w:rPr>
            <w:color w:val="0000FF"/>
          </w:rPr>
          <w:t>пунктах 2.3.1.2</w:t>
        </w:r>
      </w:hyperlink>
      <w:r>
        <w:t>-</w:t>
      </w:r>
      <w:hyperlink w:anchor="P119" w:history="1">
        <w:r>
          <w:rPr>
            <w:color w:val="0000FF"/>
          </w:rPr>
          <w:t>2.3.1.3</w:t>
        </w:r>
      </w:hyperlink>
      <w:r>
        <w:t xml:space="preserve">, </w:t>
      </w:r>
      <w:hyperlink w:anchor="P122" w:history="1">
        <w:r>
          <w:rPr>
            <w:color w:val="0000FF"/>
          </w:rPr>
          <w:t>2.3.1.5</w:t>
        </w:r>
      </w:hyperlink>
      <w:r>
        <w:t>-</w:t>
      </w:r>
      <w:hyperlink w:anchor="P123" w:history="1">
        <w:r>
          <w:rPr>
            <w:color w:val="0000FF"/>
          </w:rPr>
          <w:t>2.3.1.6</w:t>
        </w:r>
      </w:hyperlink>
      <w:r>
        <w:t xml:space="preserve"> и </w:t>
      </w:r>
      <w:hyperlink w:anchor="P125" w:history="1">
        <w:r>
          <w:rPr>
            <w:color w:val="0000FF"/>
          </w:rPr>
          <w:t>2.3.1.8</w:t>
        </w:r>
      </w:hyperlink>
      <w:r>
        <w:t>-</w:t>
      </w:r>
      <w:hyperlink w:anchor="P126" w:history="1">
        <w:r>
          <w:rPr>
            <w:color w:val="0000FF"/>
          </w:rPr>
          <w:t>2.3.1.9</w:t>
        </w:r>
      </w:hyperlink>
      <w:r>
        <w:t xml:space="preserve"> настоящего 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815B8E" w:rsidRDefault="00815B8E">
      <w:pPr>
        <w:pStyle w:val="ConsPlusNormal"/>
        <w:spacing w:before="220"/>
        <w:ind w:firstLine="540"/>
        <w:jc w:val="both"/>
      </w:pPr>
      <w:r>
        <w:t xml:space="preserve">2.3.5.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81" w:history="1">
        <w:r>
          <w:rPr>
            <w:color w:val="0000FF"/>
          </w:rPr>
          <w:t>пункте 2.1.2.2</w:t>
        </w:r>
      </w:hyperlink>
      <w:r>
        <w:t xml:space="preserve"> настоящего Порядка, на бумажном носителе с сопроводительным письмом, </w:t>
      </w:r>
      <w:hyperlink w:anchor="P960"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17" w:history="1">
        <w:r>
          <w:rPr>
            <w:color w:val="0000FF"/>
          </w:rPr>
          <w:t>пунктах 2.3.1.1</w:t>
        </w:r>
      </w:hyperlink>
      <w:r>
        <w:t>-</w:t>
      </w:r>
      <w:hyperlink w:anchor="P129" w:history="1">
        <w:r>
          <w:rPr>
            <w:color w:val="0000FF"/>
          </w:rPr>
          <w:t>2.3.1.10</w:t>
        </w:r>
      </w:hyperlink>
      <w:r>
        <w:t xml:space="preserve"> настоящего Порядка, в формате PDF.</w:t>
      </w:r>
    </w:p>
    <w:p w:rsidR="00815B8E" w:rsidRDefault="00815B8E">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815B8E" w:rsidRDefault="00815B8E">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815B8E" w:rsidRDefault="00815B8E">
      <w:pPr>
        <w:pStyle w:val="ConsPlusNormal"/>
        <w:spacing w:before="220"/>
        <w:ind w:firstLine="540"/>
        <w:jc w:val="both"/>
      </w:pPr>
      <w:bookmarkStart w:id="13" w:name="P139"/>
      <w:bookmarkEnd w:id="13"/>
      <w:r>
        <w:t>2.3.6.1. ориентирован на решение конкретной проблемы в рамках вопросов местного значения в пределах территории муниципального образования;</w:t>
      </w:r>
    </w:p>
    <w:p w:rsidR="00815B8E" w:rsidRDefault="00815B8E">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815B8E" w:rsidRDefault="00815B8E">
      <w:pPr>
        <w:pStyle w:val="ConsPlusNormal"/>
        <w:spacing w:before="220"/>
        <w:ind w:firstLine="540"/>
        <w:jc w:val="both"/>
      </w:pPr>
      <w:r>
        <w:t xml:space="preserve">2.3.6.3.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края", за исключением случаев, предусмотренных </w:t>
      </w:r>
      <w:hyperlink w:anchor="P126" w:history="1">
        <w:r>
          <w:rPr>
            <w:color w:val="0000FF"/>
          </w:rPr>
          <w:t>пунктом 2.3.1.9</w:t>
        </w:r>
      </w:hyperlink>
      <w:r>
        <w:t xml:space="preserve"> настоящего Порядка;</w:t>
      </w:r>
    </w:p>
    <w:p w:rsidR="00815B8E" w:rsidRDefault="00815B8E">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815B8E" w:rsidRDefault="00815B8E">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815B8E" w:rsidRDefault="00815B8E">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815B8E" w:rsidRDefault="00815B8E">
      <w:pPr>
        <w:pStyle w:val="ConsPlusNormal"/>
        <w:spacing w:before="220"/>
        <w:ind w:firstLine="540"/>
        <w:jc w:val="both"/>
      </w:pPr>
      <w:bookmarkStart w:id="14" w:name="P145"/>
      <w:bookmarkEnd w:id="14"/>
      <w:r>
        <w:lastRenderedPageBreak/>
        <w:t>2.3.6.5. стоимость Проекта составляет не менее 200 тыс. руб.</w:t>
      </w:r>
    </w:p>
    <w:p w:rsidR="00815B8E" w:rsidRDefault="00815B8E">
      <w:pPr>
        <w:pStyle w:val="ConsPlusNormal"/>
        <w:spacing w:before="220"/>
        <w:ind w:firstLine="540"/>
        <w:jc w:val="both"/>
      </w:pPr>
      <w:bookmarkStart w:id="15" w:name="P146"/>
      <w:bookmarkEnd w:id="15"/>
      <w:r>
        <w:t xml:space="preserve">2.3.7. Для групп 1-5, сформированных в соответствии с </w:t>
      </w:r>
      <w:hyperlink w:anchor="P253"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815B8E" w:rsidRDefault="00815B8E">
      <w:pPr>
        <w:pStyle w:val="ConsPlusNormal"/>
        <w:spacing w:before="220"/>
        <w:ind w:firstLine="540"/>
        <w:jc w:val="both"/>
      </w:pPr>
      <w:bookmarkStart w:id="16" w:name="P147"/>
      <w:bookmarkEnd w:id="16"/>
      <w:r>
        <w:t xml:space="preserve">2.3.7.1. для поселений, за исключением поселений, указанных в </w:t>
      </w:r>
      <w:hyperlink w:anchor="P189" w:history="1">
        <w:r>
          <w:rPr>
            <w:color w:val="0000FF"/>
          </w:rPr>
          <w:t>пункте 2.3.7.5</w:t>
        </w:r>
      </w:hyperlink>
      <w:r>
        <w:t xml:space="preserve"> настоящего Порядка:</w:t>
      </w:r>
    </w:p>
    <w:p w:rsidR="00815B8E" w:rsidRDefault="00815B8E">
      <w:pPr>
        <w:pStyle w:val="ConsPlusNormal"/>
        <w:spacing w:before="220"/>
        <w:ind w:firstLine="540"/>
        <w:jc w:val="both"/>
      </w:pPr>
      <w:bookmarkStart w:id="17" w:name="P148"/>
      <w:bookmarkEnd w:id="17"/>
      <w:r>
        <w:t>2.3.7.1.1. количество Проектов - не более 4;</w:t>
      </w:r>
    </w:p>
    <w:p w:rsidR="00815B8E" w:rsidRDefault="00815B8E">
      <w:pPr>
        <w:pStyle w:val="ConsPlusNormal"/>
        <w:spacing w:before="220"/>
        <w:ind w:firstLine="540"/>
        <w:jc w:val="both"/>
      </w:pPr>
      <w:bookmarkStart w:id="18" w:name="P149"/>
      <w:bookmarkEnd w:id="18"/>
      <w:r>
        <w:t>2.3.7.1.2. размер субсидии из бюджета Пермского края для одного поселения не превышает 2,0 млн руб.;</w:t>
      </w:r>
    </w:p>
    <w:p w:rsidR="00815B8E" w:rsidRDefault="00815B8E">
      <w:pPr>
        <w:pStyle w:val="ConsPlusNormal"/>
        <w:spacing w:before="220"/>
        <w:ind w:firstLine="540"/>
        <w:jc w:val="both"/>
      </w:pPr>
      <w:bookmarkStart w:id="19" w:name="P150"/>
      <w:bookmarkEnd w:id="19"/>
      <w:r>
        <w:t xml:space="preserve">2.3.7.2. для муниципальных районов, городских округов, за исключением городских округов, указанных в </w:t>
      </w:r>
      <w:hyperlink w:anchor="P153" w:history="1">
        <w:r>
          <w:rPr>
            <w:color w:val="0000FF"/>
          </w:rPr>
          <w:t>пунктах 2.3.7.3</w:t>
        </w:r>
      </w:hyperlink>
      <w:r>
        <w:t xml:space="preserve">, </w:t>
      </w:r>
      <w:hyperlink w:anchor="P171" w:history="1">
        <w:r>
          <w:rPr>
            <w:color w:val="0000FF"/>
          </w:rPr>
          <w:t>2.3.7.4</w:t>
        </w:r>
      </w:hyperlink>
      <w:r>
        <w:t xml:space="preserve"> настоящего Порядка:</w:t>
      </w:r>
    </w:p>
    <w:p w:rsidR="00815B8E" w:rsidRDefault="00815B8E">
      <w:pPr>
        <w:pStyle w:val="ConsPlusNormal"/>
        <w:spacing w:before="220"/>
        <w:ind w:firstLine="540"/>
        <w:jc w:val="both"/>
      </w:pPr>
      <w:bookmarkStart w:id="20" w:name="P151"/>
      <w:bookmarkEnd w:id="20"/>
      <w:r>
        <w:t>2.3.7.2.1. количество Проектов - не более 4;</w:t>
      </w:r>
    </w:p>
    <w:p w:rsidR="00815B8E" w:rsidRDefault="00815B8E">
      <w:pPr>
        <w:pStyle w:val="ConsPlusNormal"/>
        <w:spacing w:before="220"/>
        <w:ind w:firstLine="540"/>
        <w:jc w:val="both"/>
      </w:pPr>
      <w:bookmarkStart w:id="21" w:name="P152"/>
      <w:bookmarkEnd w:id="21"/>
      <w:r>
        <w:t>2.3.7.2.2. размер субсидии из бюджета Пермского края для одного муниципального района или городского округа не превышает 4,0 млн руб.;</w:t>
      </w:r>
    </w:p>
    <w:p w:rsidR="00815B8E" w:rsidRDefault="00815B8E">
      <w:pPr>
        <w:pStyle w:val="ConsPlusNormal"/>
        <w:spacing w:before="220"/>
        <w:ind w:firstLine="540"/>
        <w:jc w:val="both"/>
      </w:pPr>
      <w:bookmarkStart w:id="22" w:name="P153"/>
      <w:bookmarkEnd w:id="22"/>
      <w:r>
        <w:t>2.3.7.3. для городских округов, образованных в текущих границах в 2018 году:</w:t>
      </w:r>
    </w:p>
    <w:p w:rsidR="00815B8E" w:rsidRDefault="00815B8E">
      <w:pPr>
        <w:pStyle w:val="ConsPlusNormal"/>
        <w:spacing w:before="220"/>
        <w:ind w:firstLine="540"/>
        <w:jc w:val="both"/>
      </w:pPr>
      <w:bookmarkStart w:id="23" w:name="P154"/>
      <w:bookmarkEnd w:id="23"/>
      <w:r>
        <w:t>2.3.7.3.1.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proofErr w:type="spellStart"/>
      <w:r>
        <w:t>Кп</w:t>
      </w:r>
      <w:proofErr w:type="spellEnd"/>
      <w:r>
        <w:t xml:space="preserve">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от городского округа, образованного в текущих границах в 2018 году;</w:t>
      </w:r>
    </w:p>
    <w:p w:rsidR="00815B8E" w:rsidRDefault="00815B8E">
      <w:pPr>
        <w:pStyle w:val="ConsPlusNormal"/>
        <w:spacing w:before="220"/>
        <w:ind w:firstLine="540"/>
        <w:jc w:val="both"/>
      </w:pPr>
      <w:r>
        <w:t>МО - количество муниципальных образований, которые участвовали в образовании городского округа, образованного в текущих границах в 2018 году;</w:t>
      </w:r>
    </w:p>
    <w:p w:rsidR="00815B8E" w:rsidRDefault="00815B8E">
      <w:pPr>
        <w:pStyle w:val="ConsPlusNormal"/>
        <w:spacing w:before="220"/>
        <w:ind w:firstLine="540"/>
        <w:jc w:val="both"/>
      </w:pPr>
      <w:bookmarkStart w:id="24" w:name="P161"/>
      <w:bookmarkEnd w:id="24"/>
      <w:r>
        <w:t>2.3.7.3.2. размер субсидии рассчитывается по формуле:</w:t>
      </w:r>
    </w:p>
    <w:p w:rsidR="00815B8E" w:rsidRDefault="00815B8E">
      <w:pPr>
        <w:pStyle w:val="ConsPlusNormal"/>
        <w:jc w:val="both"/>
      </w:pPr>
    </w:p>
    <w:p w:rsidR="00815B8E" w:rsidRDefault="00815B8E">
      <w:pPr>
        <w:pStyle w:val="ConsPlusNormal"/>
        <w:jc w:val="center"/>
      </w:pPr>
      <w:r>
        <w:t>С = П x 2000000 + (МР + ГО) x 4000000,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городского округа, образованного в текущих границах в 2018 году (в рублях);</w:t>
      </w:r>
    </w:p>
    <w:p w:rsidR="00815B8E" w:rsidRDefault="00815B8E">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815B8E" w:rsidRDefault="00815B8E">
      <w:pPr>
        <w:pStyle w:val="ConsPlusNormal"/>
        <w:spacing w:before="220"/>
        <w:ind w:firstLine="540"/>
        <w:jc w:val="both"/>
      </w:pPr>
      <w:r>
        <w:t>МР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815B8E" w:rsidRDefault="00815B8E">
      <w:pPr>
        <w:pStyle w:val="ConsPlusNormal"/>
        <w:spacing w:before="220"/>
        <w:ind w:firstLine="540"/>
        <w:jc w:val="both"/>
      </w:pPr>
      <w:r>
        <w:lastRenderedPageBreak/>
        <w:t xml:space="preserve">2.3.7.3.3. размер субсидии, определенный в соответствии с </w:t>
      </w:r>
      <w:hyperlink w:anchor="P161" w:history="1">
        <w:r>
          <w:rPr>
            <w:color w:val="0000FF"/>
          </w:rPr>
          <w:t>пунктом 2.3.7.3.2</w:t>
        </w:r>
      </w:hyperlink>
      <w:r>
        <w:t xml:space="preserve"> настоящего Порядка, из расчета на один Проект не может превышать 4,0 млн руб.;</w:t>
      </w:r>
    </w:p>
    <w:p w:rsidR="00815B8E" w:rsidRDefault="00815B8E">
      <w:pPr>
        <w:pStyle w:val="ConsPlusNormal"/>
        <w:spacing w:before="220"/>
        <w:ind w:firstLine="540"/>
        <w:jc w:val="both"/>
      </w:pPr>
      <w:bookmarkStart w:id="25" w:name="P171"/>
      <w:bookmarkEnd w:id="25"/>
      <w:r>
        <w:t>2.3.7.4. для городских или муниципальных округов, образованных в текущих границах в период с 1 января 2019 года:</w:t>
      </w:r>
    </w:p>
    <w:p w:rsidR="00815B8E" w:rsidRDefault="00815B8E">
      <w:pPr>
        <w:pStyle w:val="ConsPlusNormal"/>
        <w:spacing w:before="220"/>
        <w:ind w:firstLine="540"/>
        <w:jc w:val="both"/>
      </w:pPr>
      <w:bookmarkStart w:id="26" w:name="P172"/>
      <w:bookmarkEnd w:id="26"/>
      <w:r>
        <w:t>2.3.7.4.1.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proofErr w:type="spellStart"/>
      <w:r>
        <w:t>Кп</w:t>
      </w:r>
      <w:proofErr w:type="spellEnd"/>
      <w:r>
        <w:t xml:space="preserve">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от городского или муниципального округа, образованного в текущих границах в период с 1 января 2019 года;</w:t>
      </w:r>
    </w:p>
    <w:p w:rsidR="00815B8E" w:rsidRDefault="00815B8E">
      <w:pPr>
        <w:pStyle w:val="ConsPlusNormal"/>
        <w:spacing w:before="220"/>
        <w:ind w:firstLine="540"/>
        <w:jc w:val="both"/>
      </w:pPr>
      <w:r>
        <w:t>МО - количество муниципальных образований, которые участвовали в образовании городского или муниципального округа, образованного в текущих границах в период с 1 января 2019 года;</w:t>
      </w:r>
    </w:p>
    <w:p w:rsidR="00815B8E" w:rsidRDefault="00815B8E">
      <w:pPr>
        <w:pStyle w:val="ConsPlusNormal"/>
        <w:spacing w:before="220"/>
        <w:ind w:firstLine="540"/>
        <w:jc w:val="both"/>
      </w:pPr>
      <w:bookmarkStart w:id="27" w:name="P179"/>
      <w:bookmarkEnd w:id="27"/>
      <w:r>
        <w:t>2.3.7.4.2. размер субсидии рассчитывается по формуле:</w:t>
      </w:r>
    </w:p>
    <w:p w:rsidR="00815B8E" w:rsidRDefault="00815B8E">
      <w:pPr>
        <w:pStyle w:val="ConsPlusNormal"/>
        <w:jc w:val="both"/>
      </w:pPr>
    </w:p>
    <w:p w:rsidR="00815B8E" w:rsidRDefault="00815B8E">
      <w:pPr>
        <w:pStyle w:val="ConsPlusNormal"/>
        <w:jc w:val="center"/>
      </w:pPr>
      <w:r>
        <w:t>С = П x 2000000 + (МР+ ГО) x 4000000,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городского или муниципального округа, образованного в текущих границах в период с 1 января 2019 года (в рублях);</w:t>
      </w:r>
    </w:p>
    <w:p w:rsidR="00815B8E" w:rsidRDefault="00815B8E">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МР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 xml:space="preserve">2.3.7.4.3. размер субсидии, определенный в соответствии с </w:t>
      </w:r>
      <w:hyperlink w:anchor="P179" w:history="1">
        <w:r>
          <w:rPr>
            <w:color w:val="0000FF"/>
          </w:rPr>
          <w:t>пунктом 2.3.7.4.2</w:t>
        </w:r>
      </w:hyperlink>
      <w:r>
        <w:t xml:space="preserve"> настоящего Порядка, из расчета на один Проект не может превышать 4,0 млн руб.;</w:t>
      </w:r>
    </w:p>
    <w:p w:rsidR="00815B8E" w:rsidRDefault="00815B8E">
      <w:pPr>
        <w:pStyle w:val="ConsPlusNormal"/>
        <w:spacing w:before="220"/>
        <w:ind w:firstLine="540"/>
        <w:jc w:val="both"/>
      </w:pPr>
      <w:bookmarkStart w:id="28" w:name="P189"/>
      <w:bookmarkEnd w:id="28"/>
      <w:r>
        <w:t>2.3.7.5. для вновь образованных поселений в период с 1 января 2018 года:</w:t>
      </w:r>
    </w:p>
    <w:p w:rsidR="00815B8E" w:rsidRDefault="00815B8E">
      <w:pPr>
        <w:pStyle w:val="ConsPlusNormal"/>
        <w:spacing w:before="220"/>
        <w:ind w:firstLine="540"/>
        <w:jc w:val="both"/>
      </w:pPr>
      <w:bookmarkStart w:id="29" w:name="P190"/>
      <w:bookmarkEnd w:id="29"/>
      <w:r>
        <w:t>2.3.7.5.1.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proofErr w:type="spellStart"/>
      <w:r>
        <w:t>Кп</w:t>
      </w:r>
      <w:proofErr w:type="spellEnd"/>
      <w:r>
        <w:t xml:space="preserve">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Кп</w:t>
      </w:r>
      <w:proofErr w:type="spellEnd"/>
      <w:r>
        <w:t xml:space="preserve"> - количество Проектов, которое может быть представлено для участия в Конкурсном отборе на уровне Пермского края от вновь образованного поселения;</w:t>
      </w:r>
    </w:p>
    <w:p w:rsidR="00815B8E" w:rsidRDefault="00815B8E">
      <w:pPr>
        <w:pStyle w:val="ConsPlusNormal"/>
        <w:spacing w:before="220"/>
        <w:ind w:firstLine="540"/>
        <w:jc w:val="both"/>
      </w:pPr>
      <w:r>
        <w:t>МО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bookmarkStart w:id="30" w:name="P197"/>
      <w:bookmarkEnd w:id="30"/>
      <w:r>
        <w:t>2.3.7.5.2. размер субсидии рассчитывается по формуле:</w:t>
      </w:r>
    </w:p>
    <w:p w:rsidR="00815B8E" w:rsidRDefault="00815B8E">
      <w:pPr>
        <w:pStyle w:val="ConsPlusNormal"/>
        <w:jc w:val="both"/>
      </w:pPr>
    </w:p>
    <w:p w:rsidR="00815B8E" w:rsidRDefault="00815B8E">
      <w:pPr>
        <w:pStyle w:val="ConsPlusNormal"/>
        <w:jc w:val="center"/>
      </w:pPr>
      <w:r>
        <w:lastRenderedPageBreak/>
        <w:t>С = П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вновь образованного поселения (в рублях);</w:t>
      </w:r>
    </w:p>
    <w:p w:rsidR="00815B8E" w:rsidRDefault="00815B8E">
      <w:pPr>
        <w:pStyle w:val="ConsPlusNormal"/>
        <w:spacing w:before="220"/>
        <w:ind w:firstLine="540"/>
        <w:jc w:val="both"/>
      </w:pPr>
      <w:r>
        <w:t>П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r>
        <w:t xml:space="preserve">2.3.7.5.3. размер субсидии, определенный в соответствии с </w:t>
      </w:r>
      <w:hyperlink w:anchor="P197" w:history="1">
        <w:r>
          <w:rPr>
            <w:color w:val="0000FF"/>
          </w:rPr>
          <w:t>пунктом 2.3.7.5.2</w:t>
        </w:r>
      </w:hyperlink>
      <w:r>
        <w:t xml:space="preserve"> настоящего Порядка, из расчета на один Проект не может превышать 2,0 млн руб.</w:t>
      </w:r>
    </w:p>
    <w:p w:rsidR="00815B8E" w:rsidRDefault="00815B8E">
      <w:pPr>
        <w:pStyle w:val="ConsPlusNormal"/>
        <w:spacing w:before="220"/>
        <w:ind w:firstLine="540"/>
        <w:jc w:val="both"/>
      </w:pPr>
      <w:bookmarkStart w:id="31" w:name="P205"/>
      <w:bookmarkEnd w:id="31"/>
      <w:r>
        <w:t xml:space="preserve">2.3.8. Для группы 6, сформированной в соответствии с </w:t>
      </w:r>
      <w:hyperlink w:anchor="P253"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815B8E" w:rsidRDefault="00815B8E">
      <w:pPr>
        <w:pStyle w:val="ConsPlusNormal"/>
        <w:spacing w:before="220"/>
        <w:ind w:firstLine="540"/>
        <w:jc w:val="both"/>
      </w:pPr>
      <w:r>
        <w:t xml:space="preserve">2.3.8.1. для муниципальных образований, указанных в </w:t>
      </w:r>
      <w:hyperlink w:anchor="P147" w:history="1">
        <w:r>
          <w:rPr>
            <w:color w:val="0000FF"/>
          </w:rPr>
          <w:t>пунктах 2.3.7.1</w:t>
        </w:r>
      </w:hyperlink>
      <w:r>
        <w:t xml:space="preserve">, </w:t>
      </w:r>
      <w:hyperlink w:anchor="P150" w:history="1">
        <w:r>
          <w:rPr>
            <w:color w:val="0000FF"/>
          </w:rPr>
          <w:t>2.3.7.2</w:t>
        </w:r>
      </w:hyperlink>
      <w:r>
        <w:t xml:space="preserve">, </w:t>
      </w:r>
      <w:hyperlink w:anchor="P153" w:history="1">
        <w:r>
          <w:rPr>
            <w:color w:val="0000FF"/>
          </w:rPr>
          <w:t>2.3.7.3</w:t>
        </w:r>
      </w:hyperlink>
      <w:r>
        <w:t xml:space="preserve">, </w:t>
      </w:r>
      <w:hyperlink w:anchor="P171" w:history="1">
        <w:r>
          <w:rPr>
            <w:color w:val="0000FF"/>
          </w:rPr>
          <w:t>2.3.7.4</w:t>
        </w:r>
      </w:hyperlink>
      <w:r>
        <w:t xml:space="preserve"> и </w:t>
      </w:r>
      <w:hyperlink w:anchor="P189" w:history="1">
        <w:r>
          <w:rPr>
            <w:color w:val="0000FF"/>
          </w:rPr>
          <w:t>2.3.7.5</w:t>
        </w:r>
      </w:hyperlink>
      <w:r>
        <w:t xml:space="preserve"> настоящего Порядка:</w:t>
      </w:r>
    </w:p>
    <w:p w:rsidR="00815B8E" w:rsidRDefault="00815B8E">
      <w:pPr>
        <w:pStyle w:val="ConsPlusNormal"/>
        <w:spacing w:before="220"/>
        <w:ind w:firstLine="540"/>
        <w:jc w:val="both"/>
      </w:pPr>
      <w:bookmarkStart w:id="32" w:name="P207"/>
      <w:bookmarkEnd w:id="32"/>
      <w:r>
        <w:t xml:space="preserve">2.3.8.1.1. количество Проектов определяется аналогично количеству проектов, указанному в </w:t>
      </w:r>
      <w:hyperlink w:anchor="P148" w:history="1">
        <w:r>
          <w:rPr>
            <w:color w:val="0000FF"/>
          </w:rPr>
          <w:t>пунктах 2.3.7.1.1</w:t>
        </w:r>
      </w:hyperlink>
      <w:r>
        <w:t xml:space="preserve">, </w:t>
      </w:r>
      <w:hyperlink w:anchor="P151" w:history="1">
        <w:r>
          <w:rPr>
            <w:color w:val="0000FF"/>
          </w:rPr>
          <w:t>2.3.7.2.1</w:t>
        </w:r>
      </w:hyperlink>
      <w:r>
        <w:t xml:space="preserve">, </w:t>
      </w:r>
      <w:hyperlink w:anchor="P154" w:history="1">
        <w:r>
          <w:rPr>
            <w:color w:val="0000FF"/>
          </w:rPr>
          <w:t>2.3.7.3.1</w:t>
        </w:r>
      </w:hyperlink>
      <w:r>
        <w:t xml:space="preserve">, </w:t>
      </w:r>
      <w:hyperlink w:anchor="P172" w:history="1">
        <w:r>
          <w:rPr>
            <w:color w:val="0000FF"/>
          </w:rPr>
          <w:t>2.3.7.4.1</w:t>
        </w:r>
      </w:hyperlink>
      <w:r>
        <w:t xml:space="preserve"> и </w:t>
      </w:r>
      <w:hyperlink w:anchor="P190" w:history="1">
        <w:r>
          <w:rPr>
            <w:color w:val="0000FF"/>
          </w:rPr>
          <w:t>2.3.7.5.1</w:t>
        </w:r>
      </w:hyperlink>
      <w:r>
        <w:t xml:space="preserve"> настоящего Порядка;</w:t>
      </w:r>
    </w:p>
    <w:p w:rsidR="00815B8E" w:rsidRDefault="00815B8E">
      <w:pPr>
        <w:pStyle w:val="ConsPlusNormal"/>
        <w:spacing w:before="220"/>
        <w:ind w:firstLine="540"/>
        <w:jc w:val="both"/>
      </w:pPr>
      <w:bookmarkStart w:id="33" w:name="P208"/>
      <w:bookmarkEnd w:id="33"/>
      <w:r>
        <w:t>2.3.8.1.2. размер субсидии из бюджета Пермского края для одного муниципального образования, указанного:</w:t>
      </w:r>
    </w:p>
    <w:p w:rsidR="00815B8E" w:rsidRDefault="00815B8E">
      <w:pPr>
        <w:pStyle w:val="ConsPlusNormal"/>
        <w:spacing w:before="220"/>
        <w:ind w:firstLine="540"/>
        <w:jc w:val="both"/>
      </w:pPr>
      <w:r>
        <w:t xml:space="preserve">в </w:t>
      </w:r>
      <w:hyperlink w:anchor="P147" w:history="1">
        <w:r>
          <w:rPr>
            <w:color w:val="0000FF"/>
          </w:rPr>
          <w:t>пунктах 2.3.7.1</w:t>
        </w:r>
      </w:hyperlink>
      <w:r>
        <w:t xml:space="preserve"> и </w:t>
      </w:r>
      <w:hyperlink w:anchor="P150" w:history="1">
        <w:r>
          <w:rPr>
            <w:color w:val="0000FF"/>
          </w:rPr>
          <w:t>2.3.7.2</w:t>
        </w:r>
      </w:hyperlink>
      <w:r>
        <w:t xml:space="preserve"> настоящего Порядка, - не превышает 2,0 млн руб.;</w:t>
      </w:r>
    </w:p>
    <w:p w:rsidR="00815B8E" w:rsidRDefault="00815B8E">
      <w:pPr>
        <w:pStyle w:val="ConsPlusNormal"/>
        <w:spacing w:before="220"/>
        <w:ind w:firstLine="540"/>
        <w:jc w:val="both"/>
      </w:pPr>
      <w:r>
        <w:t xml:space="preserve">в </w:t>
      </w:r>
      <w:hyperlink w:anchor="P153" w:history="1">
        <w:r>
          <w:rPr>
            <w:color w:val="0000FF"/>
          </w:rPr>
          <w:t>пунктах 2.3.7.3</w:t>
        </w:r>
      </w:hyperlink>
      <w:r>
        <w:t xml:space="preserve">, </w:t>
      </w:r>
      <w:hyperlink w:anchor="P171" w:history="1">
        <w:r>
          <w:rPr>
            <w:color w:val="0000FF"/>
          </w:rPr>
          <w:t>2.3.7.4</w:t>
        </w:r>
      </w:hyperlink>
      <w:r>
        <w:t xml:space="preserve"> и </w:t>
      </w:r>
      <w:hyperlink w:anchor="P189" w:history="1">
        <w:r>
          <w:rPr>
            <w:color w:val="0000FF"/>
          </w:rPr>
          <w:t>2.3.7.5</w:t>
        </w:r>
      </w:hyperlink>
      <w:r>
        <w:t xml:space="preserve"> настоящего Порядка, - рассчитывается по формулам согласно </w:t>
      </w:r>
      <w:hyperlink w:anchor="P208" w:history="1">
        <w:r>
          <w:rPr>
            <w:color w:val="0000FF"/>
          </w:rPr>
          <w:t>пунктам 2.3.8.1.2.1</w:t>
        </w:r>
      </w:hyperlink>
      <w:r>
        <w:t>-</w:t>
      </w:r>
      <w:hyperlink w:anchor="P229" w:history="1">
        <w:r>
          <w:rPr>
            <w:color w:val="0000FF"/>
          </w:rPr>
          <w:t>2.3.8.1.2.3</w:t>
        </w:r>
      </w:hyperlink>
      <w:r>
        <w:t xml:space="preserve"> настоящего Порядка:</w:t>
      </w:r>
    </w:p>
    <w:p w:rsidR="00815B8E" w:rsidRDefault="00815B8E">
      <w:pPr>
        <w:pStyle w:val="ConsPlusNormal"/>
        <w:spacing w:before="220"/>
        <w:ind w:firstLine="540"/>
        <w:jc w:val="both"/>
      </w:pPr>
      <w:r>
        <w:t>2.3.8.1.2.1. для городских округов, образованных в текущих границах в 2018 году:</w:t>
      </w:r>
    </w:p>
    <w:p w:rsidR="00815B8E" w:rsidRDefault="00815B8E">
      <w:pPr>
        <w:pStyle w:val="ConsPlusNormal"/>
        <w:jc w:val="both"/>
      </w:pPr>
    </w:p>
    <w:p w:rsidR="00815B8E" w:rsidRDefault="00815B8E">
      <w:pPr>
        <w:pStyle w:val="ConsPlusNormal"/>
        <w:jc w:val="center"/>
      </w:pPr>
      <w:r>
        <w:t>С1 = (П1 + МР1 + ГО1)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С1 - размер субсидии для городского округа, образованного в текущих границах в 2018 году (в рублях);</w:t>
      </w:r>
    </w:p>
    <w:p w:rsidR="00815B8E" w:rsidRDefault="00815B8E">
      <w:pPr>
        <w:pStyle w:val="ConsPlusNormal"/>
        <w:spacing w:before="220"/>
        <w:ind w:firstLine="540"/>
        <w:jc w:val="both"/>
      </w:pPr>
      <w:r>
        <w:t>П1 -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815B8E" w:rsidRDefault="00815B8E">
      <w:pPr>
        <w:pStyle w:val="ConsPlusNormal"/>
        <w:spacing w:before="220"/>
        <w:ind w:firstLine="540"/>
        <w:jc w:val="both"/>
      </w:pPr>
      <w:r>
        <w:t>МР1 -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ГО1 - количество городских округов, объединившихся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815B8E" w:rsidRDefault="00815B8E">
      <w:pPr>
        <w:pStyle w:val="ConsPlusNormal"/>
        <w:spacing w:before="220"/>
        <w:ind w:firstLine="540"/>
        <w:jc w:val="both"/>
      </w:pPr>
      <w:r>
        <w:t>2.3.8.1.2.2. для городских или муниципальных округов, образованных в текущих границах в период с 1 января 2019 года:</w:t>
      </w:r>
    </w:p>
    <w:p w:rsidR="00815B8E" w:rsidRDefault="00815B8E">
      <w:pPr>
        <w:pStyle w:val="ConsPlusNormal"/>
        <w:jc w:val="both"/>
      </w:pPr>
    </w:p>
    <w:p w:rsidR="00815B8E" w:rsidRDefault="00815B8E">
      <w:pPr>
        <w:pStyle w:val="ConsPlusNormal"/>
        <w:jc w:val="center"/>
      </w:pPr>
      <w:r>
        <w:t>С2 = (П2 + МР2 + ГО2)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 xml:space="preserve">С2 - размер субсидии для городского или муниципального округа, образованного в текущих </w:t>
      </w:r>
      <w:r>
        <w:lastRenderedPageBreak/>
        <w:t>границах в период с 1 января 2019 года (в рублях);</w:t>
      </w:r>
    </w:p>
    <w:p w:rsidR="00815B8E" w:rsidRDefault="00815B8E">
      <w:pPr>
        <w:pStyle w:val="ConsPlusNormal"/>
        <w:spacing w:before="220"/>
        <w:ind w:firstLine="540"/>
        <w:jc w:val="both"/>
      </w:pPr>
      <w:r>
        <w:t>П2 - количество поселений, входивших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МР2 -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ГО2 -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bookmarkStart w:id="34" w:name="P229"/>
      <w:bookmarkEnd w:id="34"/>
      <w:r>
        <w:t>2.3.8.1.2.3. для вновь образованных поселений в период с 1 января 2018 года:</w:t>
      </w:r>
    </w:p>
    <w:p w:rsidR="00815B8E" w:rsidRDefault="00815B8E">
      <w:pPr>
        <w:pStyle w:val="ConsPlusNormal"/>
        <w:jc w:val="both"/>
      </w:pPr>
    </w:p>
    <w:p w:rsidR="00815B8E" w:rsidRDefault="00815B8E">
      <w:pPr>
        <w:pStyle w:val="ConsPlusNormal"/>
        <w:jc w:val="center"/>
      </w:pPr>
      <w:r>
        <w:t>С3 = П3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С3 - размер субсидии для вновь образованного поселения (в рублях);</w:t>
      </w:r>
    </w:p>
    <w:p w:rsidR="00815B8E" w:rsidRDefault="00815B8E">
      <w:pPr>
        <w:pStyle w:val="ConsPlusNormal"/>
        <w:spacing w:before="220"/>
        <w:ind w:firstLine="540"/>
        <w:jc w:val="both"/>
      </w:pPr>
      <w:r>
        <w:t>П3 -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r>
        <w:t xml:space="preserve">2.3.8.1.2.4. размер субсидии, определенный в соответствии с </w:t>
      </w:r>
      <w:hyperlink w:anchor="P208" w:history="1">
        <w:r>
          <w:rPr>
            <w:color w:val="0000FF"/>
          </w:rPr>
          <w:t>пунктами 2.3.8.1.2.1</w:t>
        </w:r>
      </w:hyperlink>
      <w:r>
        <w:t>-</w:t>
      </w:r>
      <w:hyperlink w:anchor="P229" w:history="1">
        <w:r>
          <w:rPr>
            <w:color w:val="0000FF"/>
          </w:rPr>
          <w:t>2.3.8.1.2.3</w:t>
        </w:r>
      </w:hyperlink>
      <w:r>
        <w:t xml:space="preserve"> настоящего Порядка, из расчета на один Проект не может превышать 2,0 млн руб.</w:t>
      </w:r>
    </w:p>
    <w:p w:rsidR="00815B8E" w:rsidRDefault="00815B8E">
      <w:pPr>
        <w:pStyle w:val="ConsPlusNormal"/>
        <w:spacing w:before="220"/>
        <w:ind w:firstLine="540"/>
        <w:jc w:val="both"/>
      </w:pPr>
      <w:r>
        <w:t xml:space="preserve">2.3.9. Размер субсидии и количество Проектов для участия в Конкурсном отборе на уровне Пермского края в соответствии с </w:t>
      </w:r>
      <w:hyperlink w:anchor="P146" w:history="1">
        <w:r>
          <w:rPr>
            <w:color w:val="0000FF"/>
          </w:rPr>
          <w:t>пунктами 2.3.7</w:t>
        </w:r>
      </w:hyperlink>
      <w:r>
        <w:t xml:space="preserve"> и </w:t>
      </w:r>
      <w:hyperlink w:anchor="P205" w:history="1">
        <w:r>
          <w:rPr>
            <w:color w:val="0000FF"/>
          </w:rPr>
          <w:t>2.3.8</w:t>
        </w:r>
      </w:hyperlink>
      <w:r>
        <w:t xml:space="preserve"> настоящего Порядка определяются отдельно для групп 1-5 и для группы 6, сформированных в соответствии с </w:t>
      </w:r>
      <w:hyperlink w:anchor="P253" w:history="1">
        <w:r>
          <w:rPr>
            <w:color w:val="0000FF"/>
          </w:rPr>
          <w:t>пунктом 2.4.2</w:t>
        </w:r>
      </w:hyperlink>
      <w:r>
        <w:t xml:space="preserve"> настоящего Порядка.</w:t>
      </w:r>
    </w:p>
    <w:p w:rsidR="00815B8E" w:rsidRDefault="00815B8E">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815B8E" w:rsidRDefault="00815B8E">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815B8E" w:rsidRDefault="00815B8E">
      <w:pPr>
        <w:pStyle w:val="ConsPlusNormal"/>
        <w:spacing w:before="220"/>
        <w:ind w:firstLine="540"/>
        <w:jc w:val="both"/>
      </w:pPr>
      <w:r>
        <w:t>2.3.11. К участию в Конкурсном отборе на уровне Пермского края не допускаются:</w:t>
      </w:r>
    </w:p>
    <w:p w:rsidR="00815B8E" w:rsidRDefault="00815B8E">
      <w:pPr>
        <w:pStyle w:val="ConsPlusNormal"/>
        <w:spacing w:before="220"/>
        <w:ind w:firstLine="540"/>
        <w:jc w:val="both"/>
      </w:pPr>
      <w:bookmarkStart w:id="35" w:name="P241"/>
      <w:bookmarkEnd w:id="35"/>
      <w:r>
        <w:t xml:space="preserve">2.3.11.1. Проекты, представленные после срока, указанного в </w:t>
      </w:r>
      <w:hyperlink w:anchor="P81" w:history="1">
        <w:r>
          <w:rPr>
            <w:color w:val="0000FF"/>
          </w:rPr>
          <w:t>пункте 2.1.2.2</w:t>
        </w:r>
      </w:hyperlink>
      <w:r>
        <w:t xml:space="preserve"> настоящего Порядка;</w:t>
      </w:r>
    </w:p>
    <w:p w:rsidR="00815B8E" w:rsidRDefault="00815B8E">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21" w:history="1">
        <w:r>
          <w:rPr>
            <w:color w:val="0000FF"/>
          </w:rPr>
          <w:t>части 1 статьи 4</w:t>
        </w:r>
      </w:hyperlink>
      <w:r>
        <w:t xml:space="preserve"> Закона Пермского края от 2 июня 2016 г. N 654-ПК "О реализации проектов инициативного бюджетирования в Пермском крае";</w:t>
      </w:r>
    </w:p>
    <w:p w:rsidR="00815B8E" w:rsidRDefault="00815B8E">
      <w:pPr>
        <w:pStyle w:val="ConsPlusNormal"/>
        <w:spacing w:before="220"/>
        <w:ind w:firstLine="540"/>
        <w:jc w:val="both"/>
      </w:pPr>
      <w:r>
        <w:t xml:space="preserve">2.3.11.3. Проекты, к которым приложен неполный комплект документов согласно </w:t>
      </w:r>
      <w:hyperlink w:anchor="P117" w:history="1">
        <w:r>
          <w:rPr>
            <w:color w:val="0000FF"/>
          </w:rPr>
          <w:t>пунктам 2.3.1.1</w:t>
        </w:r>
      </w:hyperlink>
      <w:r>
        <w:t>-</w:t>
      </w:r>
      <w:hyperlink w:anchor="P129" w:history="1">
        <w:r>
          <w:rPr>
            <w:color w:val="0000FF"/>
          </w:rPr>
          <w:t>2.3.1.10</w:t>
        </w:r>
      </w:hyperlink>
      <w:r>
        <w:t xml:space="preserve"> настоящего Порядка;</w:t>
      </w:r>
    </w:p>
    <w:p w:rsidR="00815B8E" w:rsidRDefault="00815B8E">
      <w:pPr>
        <w:pStyle w:val="ConsPlusNormal"/>
        <w:spacing w:before="220"/>
        <w:ind w:firstLine="540"/>
        <w:jc w:val="both"/>
      </w:pPr>
      <w:r>
        <w:t xml:space="preserve">2.3.11.4. Проекты, представленные с нарушением требований, установленных </w:t>
      </w:r>
      <w:hyperlink w:anchor="P139" w:history="1">
        <w:r>
          <w:rPr>
            <w:color w:val="0000FF"/>
          </w:rPr>
          <w:t>пунктами 2.3.6.1</w:t>
        </w:r>
      </w:hyperlink>
      <w:r>
        <w:t>-</w:t>
      </w:r>
      <w:hyperlink w:anchor="P145" w:history="1">
        <w:r>
          <w:rPr>
            <w:color w:val="0000FF"/>
          </w:rPr>
          <w:t>2.3.6.5</w:t>
        </w:r>
      </w:hyperlink>
      <w:r>
        <w:t xml:space="preserve"> настоящего Порядка;</w:t>
      </w:r>
    </w:p>
    <w:p w:rsidR="00815B8E" w:rsidRDefault="00815B8E">
      <w:pPr>
        <w:pStyle w:val="ConsPlusNormal"/>
        <w:spacing w:before="220"/>
        <w:ind w:firstLine="540"/>
        <w:jc w:val="both"/>
      </w:pPr>
      <w:bookmarkStart w:id="36" w:name="P245"/>
      <w:bookmarkEnd w:id="36"/>
      <w:r>
        <w:t xml:space="preserve">2.3.11.5. Проекты в случае, если местной администрацией, представившей более одного Проекта, нарушены требования по количеству Проектов, представленных для участия в Конкурсном отборе на уровне Пермского края в соответствии с </w:t>
      </w:r>
      <w:hyperlink w:anchor="P148" w:history="1">
        <w:r>
          <w:rPr>
            <w:color w:val="0000FF"/>
          </w:rPr>
          <w:t>пунктами 2.3.7.1.1</w:t>
        </w:r>
      </w:hyperlink>
      <w:r>
        <w:t xml:space="preserve">, </w:t>
      </w:r>
      <w:hyperlink w:anchor="P151" w:history="1">
        <w:r>
          <w:rPr>
            <w:color w:val="0000FF"/>
          </w:rPr>
          <w:t>2.3.7.2.1</w:t>
        </w:r>
      </w:hyperlink>
      <w:r>
        <w:t xml:space="preserve">, </w:t>
      </w:r>
      <w:hyperlink w:anchor="P154" w:history="1">
        <w:r>
          <w:rPr>
            <w:color w:val="0000FF"/>
          </w:rPr>
          <w:t>2.3.7.3.1</w:t>
        </w:r>
      </w:hyperlink>
      <w:r>
        <w:t xml:space="preserve">, </w:t>
      </w:r>
      <w:hyperlink w:anchor="P172" w:history="1">
        <w:r>
          <w:rPr>
            <w:color w:val="0000FF"/>
          </w:rPr>
          <w:t>2.3.7.4.1</w:t>
        </w:r>
      </w:hyperlink>
      <w:r>
        <w:t xml:space="preserve">, </w:t>
      </w:r>
      <w:hyperlink w:anchor="P190" w:history="1">
        <w:r>
          <w:rPr>
            <w:color w:val="0000FF"/>
          </w:rPr>
          <w:t>2.3.7.5.1</w:t>
        </w:r>
      </w:hyperlink>
      <w:r>
        <w:t xml:space="preserve"> и </w:t>
      </w:r>
      <w:hyperlink w:anchor="P207" w:history="1">
        <w:r>
          <w:rPr>
            <w:color w:val="0000FF"/>
          </w:rPr>
          <w:t>2.3.8.1.1</w:t>
        </w:r>
      </w:hyperlink>
      <w:r>
        <w:t xml:space="preserve"> настоящего Порядка, либо если общая сумма субсидий по Проектам, представленным местной администрацией, превышает размеры субсидий, указанные в </w:t>
      </w:r>
      <w:hyperlink w:anchor="P149" w:history="1">
        <w:r>
          <w:rPr>
            <w:color w:val="0000FF"/>
          </w:rPr>
          <w:t>пунктах 2.3.7.1.2</w:t>
        </w:r>
      </w:hyperlink>
      <w:r>
        <w:t xml:space="preserve">, </w:t>
      </w:r>
      <w:hyperlink w:anchor="P152" w:history="1">
        <w:r>
          <w:rPr>
            <w:color w:val="0000FF"/>
          </w:rPr>
          <w:t>2.3.7.2.2</w:t>
        </w:r>
      </w:hyperlink>
      <w:r>
        <w:t xml:space="preserve">, </w:t>
      </w:r>
      <w:hyperlink w:anchor="P161" w:history="1">
        <w:r>
          <w:rPr>
            <w:color w:val="0000FF"/>
          </w:rPr>
          <w:t>2.3.7.3.2</w:t>
        </w:r>
      </w:hyperlink>
      <w:r>
        <w:t xml:space="preserve">, </w:t>
      </w:r>
      <w:hyperlink w:anchor="P179" w:history="1">
        <w:r>
          <w:rPr>
            <w:color w:val="0000FF"/>
          </w:rPr>
          <w:t>2.3.7.4.2</w:t>
        </w:r>
      </w:hyperlink>
      <w:r>
        <w:t xml:space="preserve">, </w:t>
      </w:r>
      <w:hyperlink w:anchor="P197" w:history="1">
        <w:r>
          <w:rPr>
            <w:color w:val="0000FF"/>
          </w:rPr>
          <w:t>2.3.7.5.2</w:t>
        </w:r>
      </w:hyperlink>
      <w:r>
        <w:t xml:space="preserve"> и </w:t>
      </w:r>
      <w:hyperlink w:anchor="P208" w:history="1">
        <w:r>
          <w:rPr>
            <w:color w:val="0000FF"/>
          </w:rPr>
          <w:t>2.3.8.1.2</w:t>
        </w:r>
      </w:hyperlink>
      <w:r>
        <w:t>-</w:t>
      </w:r>
      <w:hyperlink w:anchor="P229" w:history="1">
        <w:r>
          <w:rPr>
            <w:color w:val="0000FF"/>
          </w:rPr>
          <w:t>2.3.8.1.2.3</w:t>
        </w:r>
      </w:hyperlink>
      <w:r>
        <w:t xml:space="preserve"> настоящего Порядка.</w:t>
      </w:r>
    </w:p>
    <w:p w:rsidR="00815B8E" w:rsidRDefault="00815B8E">
      <w:pPr>
        <w:pStyle w:val="ConsPlusNormal"/>
        <w:spacing w:before="220"/>
        <w:ind w:firstLine="540"/>
        <w:jc w:val="both"/>
      </w:pPr>
      <w:r>
        <w:lastRenderedPageBreak/>
        <w:t>До участия в Конкурсном отборе не допускается(-</w:t>
      </w:r>
      <w:proofErr w:type="spellStart"/>
      <w:r>
        <w:t>ются</w:t>
      </w:r>
      <w:proofErr w:type="spellEnd"/>
      <w:r>
        <w:t>) последний(-</w:t>
      </w:r>
      <w:proofErr w:type="spellStart"/>
      <w:r>
        <w:t>ие</w:t>
      </w:r>
      <w:proofErr w:type="spellEnd"/>
      <w:r>
        <w:t xml:space="preserve">) Проект(-ы) из пронумерованных местной администрацией в соответствии с </w:t>
      </w:r>
      <w:hyperlink w:anchor="P130" w:history="1">
        <w:r>
          <w:rPr>
            <w:color w:val="0000FF"/>
          </w:rPr>
          <w:t>пунктом 2.3.2</w:t>
        </w:r>
      </w:hyperlink>
      <w:r>
        <w:t xml:space="preserve"> настоящего Порядка.</w:t>
      </w:r>
    </w:p>
    <w:p w:rsidR="00815B8E" w:rsidRDefault="00815B8E">
      <w:pPr>
        <w:pStyle w:val="ConsPlusNormal"/>
        <w:jc w:val="both"/>
      </w:pPr>
    </w:p>
    <w:p w:rsidR="00815B8E" w:rsidRDefault="00815B8E">
      <w:pPr>
        <w:pStyle w:val="ConsPlusTitle"/>
        <w:jc w:val="center"/>
        <w:outlineLvl w:val="2"/>
      </w:pPr>
      <w:r>
        <w:t>2.4. Конкурсный отбор на уровне Пермского края</w:t>
      </w:r>
    </w:p>
    <w:p w:rsidR="00815B8E" w:rsidRDefault="00815B8E">
      <w:pPr>
        <w:pStyle w:val="ConsPlusNormal"/>
        <w:jc w:val="both"/>
      </w:pPr>
    </w:p>
    <w:p w:rsidR="00815B8E" w:rsidRDefault="00815B8E">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815B8E" w:rsidRDefault="00815B8E">
      <w:pPr>
        <w:pStyle w:val="ConsPlusNormal"/>
        <w:spacing w:before="220"/>
        <w:ind w:firstLine="540"/>
        <w:jc w:val="both"/>
      </w:pPr>
      <w:r>
        <w:t xml:space="preserve">При наличии оснований, указанных в </w:t>
      </w:r>
      <w:hyperlink w:anchor="P241" w:history="1">
        <w:r>
          <w:rPr>
            <w:color w:val="0000FF"/>
          </w:rPr>
          <w:t>пунктах 2.3.11.1</w:t>
        </w:r>
      </w:hyperlink>
      <w:r>
        <w:t>-</w:t>
      </w:r>
      <w:hyperlink w:anchor="P245"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815B8E" w:rsidRDefault="00815B8E">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815B8E" w:rsidRDefault="00815B8E">
      <w:pPr>
        <w:pStyle w:val="ConsPlusNormal"/>
        <w:spacing w:before="220"/>
        <w:ind w:firstLine="540"/>
        <w:jc w:val="both"/>
      </w:pPr>
      <w:bookmarkStart w:id="37" w:name="P253"/>
      <w:bookmarkEnd w:id="37"/>
      <w:r>
        <w:t>2.4.2. Конкурсный отбор на уровне Пермского края и подведение его итогов осуществляются Краевой комиссией отдельно по шести группам (далее - группы):</w:t>
      </w:r>
    </w:p>
    <w:p w:rsidR="00815B8E" w:rsidRDefault="00815B8E">
      <w:pPr>
        <w:pStyle w:val="ConsPlusNormal"/>
        <w:spacing w:before="220"/>
        <w:ind w:firstLine="540"/>
        <w:jc w:val="both"/>
      </w:pPr>
      <w:r>
        <w:t>группа 1 - проекты стоимостью от 200 тыс. руб. и до 500 тыс. руб.;</w:t>
      </w:r>
    </w:p>
    <w:p w:rsidR="00815B8E" w:rsidRDefault="00815B8E">
      <w:pPr>
        <w:pStyle w:val="ConsPlusNormal"/>
        <w:spacing w:before="220"/>
        <w:ind w:firstLine="540"/>
        <w:jc w:val="both"/>
      </w:pPr>
      <w:r>
        <w:t>группа 2 - проекты стоимостью свыше 500 тыс. руб. и до 1 млн руб.;</w:t>
      </w:r>
    </w:p>
    <w:p w:rsidR="00815B8E" w:rsidRDefault="00815B8E">
      <w:pPr>
        <w:pStyle w:val="ConsPlusNormal"/>
        <w:spacing w:before="220"/>
        <w:ind w:firstLine="540"/>
        <w:jc w:val="both"/>
      </w:pPr>
      <w:r>
        <w:t>группа 3 - проекты стоимостью свыше 1 млн руб. и до 2 млн руб.;</w:t>
      </w:r>
    </w:p>
    <w:p w:rsidR="00815B8E" w:rsidRDefault="00815B8E">
      <w:pPr>
        <w:pStyle w:val="ConsPlusNormal"/>
        <w:spacing w:before="220"/>
        <w:ind w:firstLine="540"/>
        <w:jc w:val="both"/>
      </w:pPr>
      <w:r>
        <w:t>группа 4 - проекты стоимостью свыше 2 млн руб.;</w:t>
      </w:r>
    </w:p>
    <w:p w:rsidR="00815B8E" w:rsidRDefault="00815B8E">
      <w:pPr>
        <w:pStyle w:val="ConsPlusNormal"/>
        <w:spacing w:before="220"/>
        <w:ind w:firstLine="540"/>
        <w:jc w:val="both"/>
      </w:pPr>
      <w:r>
        <w:t xml:space="preserve">группа 5 - проекты </w:t>
      </w:r>
      <w:proofErr w:type="spellStart"/>
      <w:r>
        <w:t>монопрофильных</w:t>
      </w:r>
      <w:proofErr w:type="spellEnd"/>
      <w:r>
        <w:t xml:space="preserve"> муниципальных образований (моногорода) (независимо от стоимости проектов, указанных в группах 1-4);</w:t>
      </w:r>
    </w:p>
    <w:p w:rsidR="00815B8E" w:rsidRDefault="00815B8E">
      <w:pPr>
        <w:pStyle w:val="ConsPlusNormal"/>
        <w:spacing w:before="220"/>
        <w:ind w:firstLine="540"/>
        <w:jc w:val="both"/>
      </w:pPr>
      <w:r>
        <w:t>группа 6 - проекты ТОС (независимо от стоимости проектов, указанных в группах 1-4, и статуса муниципального образования, указанного в группе 5).</w:t>
      </w:r>
    </w:p>
    <w:p w:rsidR="00815B8E" w:rsidRDefault="00815B8E">
      <w:pPr>
        <w:pStyle w:val="ConsPlusNormal"/>
        <w:jc w:val="both"/>
      </w:pPr>
      <w:r>
        <w:t xml:space="preserve">(п. 2.4.2 в ред. </w:t>
      </w:r>
      <w:hyperlink r:id="rId22"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815B8E" w:rsidRDefault="00815B8E">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815B8E" w:rsidRDefault="00815B8E">
      <w:pPr>
        <w:pStyle w:val="ConsPlusNormal"/>
        <w:spacing w:before="220"/>
        <w:ind w:firstLine="540"/>
        <w:jc w:val="both"/>
      </w:pPr>
      <w:bookmarkStart w:id="38" w:name="P263"/>
      <w:bookmarkEnd w:id="38"/>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815B8E" w:rsidRDefault="00815B8E">
      <w:pPr>
        <w:pStyle w:val="ConsPlusNormal"/>
        <w:spacing w:before="220"/>
        <w:ind w:firstLine="540"/>
        <w:jc w:val="both"/>
      </w:pPr>
      <w: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280" w:history="1">
        <w:r>
          <w:rPr>
            <w:color w:val="0000FF"/>
          </w:rPr>
          <w:t>пунктами 2.5.1</w:t>
        </w:r>
      </w:hyperlink>
      <w:r>
        <w:t>-</w:t>
      </w:r>
      <w:hyperlink w:anchor="P304"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w:t>
      </w:r>
      <w:r>
        <w:lastRenderedPageBreak/>
        <w:t xml:space="preserve">оцениваются по дополнительному </w:t>
      </w:r>
      <w:hyperlink w:anchor="P520" w:history="1">
        <w:r>
          <w:rPr>
            <w:color w:val="0000FF"/>
          </w:rPr>
          <w:t>Критерию</w:t>
        </w:r>
      </w:hyperlink>
      <w:r>
        <w:t>,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815B8E" w:rsidRDefault="00815B8E">
      <w:pPr>
        <w:pStyle w:val="ConsPlusNormal"/>
        <w:spacing w:before="220"/>
        <w:ind w:firstLine="540"/>
        <w:jc w:val="both"/>
      </w:pPr>
      <w:r>
        <w:t>В случае если по результатам оценки по дополнительному Критерию Проекты набрали одинаковый показатель, решение принимается Краевой комиссией в соответствии с критериями:</w:t>
      </w:r>
    </w:p>
    <w:p w:rsidR="00815B8E" w:rsidRDefault="00815B8E">
      <w:pPr>
        <w:pStyle w:val="ConsPlusNormal"/>
        <w:spacing w:before="220"/>
        <w:ind w:firstLine="540"/>
        <w:jc w:val="both"/>
      </w:pPr>
      <w:r>
        <w:t>а) сфера реализации Проекта - строительство, реконструкция, ремонт наружных сетей водопроводов, или создание, ремонт, обустройство спортивных площадок, или благоустройство памятников, посвященных Великой Отечественной войне, и прилегающей к ним территории;</w:t>
      </w:r>
    </w:p>
    <w:p w:rsidR="00815B8E" w:rsidRDefault="00815B8E">
      <w:pPr>
        <w:pStyle w:val="ConsPlusNormal"/>
        <w:spacing w:before="220"/>
        <w:ind w:firstLine="540"/>
        <w:jc w:val="both"/>
      </w:pPr>
      <w:r>
        <w:t xml:space="preserve">б) большая доля </w:t>
      </w:r>
      <w:proofErr w:type="spellStart"/>
      <w:r>
        <w:t>софинансирования</w:t>
      </w:r>
      <w:proofErr w:type="spellEnd"/>
      <w:r>
        <w:t xml:space="preserve"> Проекта за счет средств населения по отношению к доле средств бюджета муниципального образования.</w:t>
      </w:r>
    </w:p>
    <w:p w:rsidR="00815B8E" w:rsidRDefault="00815B8E">
      <w:pPr>
        <w:pStyle w:val="ConsPlusNormal"/>
        <w:jc w:val="both"/>
      </w:pPr>
      <w:r>
        <w:t xml:space="preserve">(п. 2.4.5 в ред. </w:t>
      </w:r>
      <w:hyperlink r:id="rId23"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bookmarkStart w:id="39" w:name="P269"/>
      <w:bookmarkEnd w:id="39"/>
      <w:r>
        <w:t xml:space="preserve">2.4.6. Если по итогам распределения субсидий между Проектами, признанными победителями Конкурсного отбора в соответствии с </w:t>
      </w:r>
      <w:hyperlink w:anchor="P263"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набранных по критериям оценки деятельности ТОС)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815B8E" w:rsidRDefault="00815B8E">
      <w:pPr>
        <w:pStyle w:val="ConsPlusNormal"/>
        <w:jc w:val="both"/>
      </w:pPr>
      <w:r>
        <w:t xml:space="preserve">(в ред. Постановлений Правительства Пермского края от 20.12.2018 </w:t>
      </w:r>
      <w:hyperlink r:id="rId24" w:history="1">
        <w:r>
          <w:rPr>
            <w:color w:val="0000FF"/>
          </w:rPr>
          <w:t>N 822-п</w:t>
        </w:r>
      </w:hyperlink>
      <w:r>
        <w:t xml:space="preserve">, от 28.06.2019 </w:t>
      </w:r>
      <w:hyperlink r:id="rId25" w:history="1">
        <w:r>
          <w:rPr>
            <w:color w:val="0000FF"/>
          </w:rPr>
          <w:t>N 439-п</w:t>
        </w:r>
      </w:hyperlink>
      <w:r>
        <w:t>)</w:t>
      </w:r>
    </w:p>
    <w:p w:rsidR="00815B8E" w:rsidRDefault="00815B8E">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о предоставлении субсидии (далее - Соглашение) в срок, указанный </w:t>
      </w:r>
      <w:hyperlink w:anchor="P36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w:t>
      </w:r>
      <w:proofErr w:type="spellStart"/>
      <w:r>
        <w:t>софинансирование</w:t>
      </w:r>
      <w:proofErr w:type="spellEnd"/>
      <w:r>
        <w:t xml:space="preserve"> Проектов, следующих за первоначально отобранными Проектами в общем рейтинге Проектов. В этом случае Министерством организуется работа в соответствии с </w:t>
      </w:r>
      <w:hyperlink w:anchor="P332" w:history="1">
        <w:r>
          <w:rPr>
            <w:color w:val="0000FF"/>
          </w:rPr>
          <w:t>пунктами 3.2</w:t>
        </w:r>
      </w:hyperlink>
      <w:r>
        <w:t xml:space="preserve">, </w:t>
      </w:r>
      <w:hyperlink w:anchor="P367" w:history="1">
        <w:r>
          <w:rPr>
            <w:color w:val="0000FF"/>
          </w:rPr>
          <w:t>5.1.1</w:t>
        </w:r>
      </w:hyperlink>
      <w:r>
        <w:t>-</w:t>
      </w:r>
      <w:hyperlink w:anchor="P374" w:history="1">
        <w:r>
          <w:rPr>
            <w:color w:val="0000FF"/>
          </w:rPr>
          <w:t>5.1.5</w:t>
        </w:r>
      </w:hyperlink>
      <w:r>
        <w:t xml:space="preserve"> настоящего Порядка.</w:t>
      </w:r>
    </w:p>
    <w:p w:rsidR="00815B8E" w:rsidRDefault="00815B8E">
      <w:pPr>
        <w:pStyle w:val="ConsPlusNormal"/>
        <w:spacing w:before="220"/>
        <w:ind w:firstLine="540"/>
        <w:jc w:val="both"/>
      </w:pPr>
      <w:bookmarkStart w:id="40" w:name="P272"/>
      <w:bookmarkEnd w:id="40"/>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88" w:history="1">
        <w:r>
          <w:rPr>
            <w:color w:val="0000FF"/>
          </w:rPr>
          <w:t>пункте 2.2.1</w:t>
        </w:r>
      </w:hyperlink>
      <w:r>
        <w:t xml:space="preserve"> настоящего Порядка.</w:t>
      </w:r>
    </w:p>
    <w:p w:rsidR="00815B8E" w:rsidRDefault="00815B8E">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69" w:history="1">
        <w:r>
          <w:rPr>
            <w:color w:val="0000FF"/>
          </w:rPr>
          <w:t>пункте 2.4.6</w:t>
        </w:r>
      </w:hyperlink>
      <w:r>
        <w:t xml:space="preserve"> настоящего Порядка.</w:t>
      </w:r>
    </w:p>
    <w:p w:rsidR="00815B8E" w:rsidRDefault="00815B8E">
      <w:pPr>
        <w:pStyle w:val="ConsPlusNormal"/>
        <w:jc w:val="both"/>
      </w:pPr>
      <w:r>
        <w:t xml:space="preserve">(п. 2.4.8 введен </w:t>
      </w:r>
      <w:hyperlink r:id="rId26" w:history="1">
        <w:r>
          <w:rPr>
            <w:color w:val="0000FF"/>
          </w:rPr>
          <w:t>Постановлением</w:t>
        </w:r>
      </w:hyperlink>
      <w:r>
        <w:t xml:space="preserve"> Правительства Пермского края от 20.12.2018 N 822-п)</w:t>
      </w:r>
    </w:p>
    <w:p w:rsidR="00815B8E" w:rsidRDefault="00815B8E">
      <w:pPr>
        <w:pStyle w:val="ConsPlusNormal"/>
        <w:jc w:val="both"/>
      </w:pPr>
    </w:p>
    <w:p w:rsidR="00815B8E" w:rsidRDefault="00815B8E">
      <w:pPr>
        <w:pStyle w:val="ConsPlusTitle"/>
        <w:jc w:val="center"/>
        <w:outlineLvl w:val="2"/>
      </w:pPr>
      <w:r>
        <w:t xml:space="preserve">2.5. Распределение субсидий на </w:t>
      </w:r>
      <w:proofErr w:type="spellStart"/>
      <w:r>
        <w:t>софинансирование</w:t>
      </w:r>
      <w:proofErr w:type="spellEnd"/>
      <w:r>
        <w:t xml:space="preserve"> Проектов</w:t>
      </w:r>
    </w:p>
    <w:p w:rsidR="00815B8E" w:rsidRDefault="00815B8E">
      <w:pPr>
        <w:pStyle w:val="ConsPlusNormal"/>
        <w:jc w:val="center"/>
      </w:pPr>
      <w:r>
        <w:t xml:space="preserve">(в ред. </w:t>
      </w:r>
      <w:hyperlink r:id="rId27"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jc w:val="both"/>
      </w:pPr>
    </w:p>
    <w:p w:rsidR="00815B8E" w:rsidRDefault="00815B8E">
      <w:pPr>
        <w:pStyle w:val="ConsPlusNormal"/>
        <w:ind w:firstLine="540"/>
        <w:jc w:val="both"/>
      </w:pPr>
      <w:bookmarkStart w:id="41" w:name="P280"/>
      <w:bookmarkEnd w:id="41"/>
      <w:r>
        <w:t>2.5.1. Сумма субсидий, предназначенная для распределения на Проекты в группе 6, рассчитывается по формуле:</w:t>
      </w:r>
    </w:p>
    <w:p w:rsidR="00815B8E" w:rsidRDefault="00815B8E">
      <w:pPr>
        <w:pStyle w:val="ConsPlusNormal"/>
        <w:jc w:val="both"/>
      </w:pPr>
    </w:p>
    <w:p w:rsidR="00815B8E" w:rsidRDefault="00815B8E">
      <w:pPr>
        <w:pStyle w:val="ConsPlusNormal"/>
        <w:jc w:val="center"/>
      </w:pPr>
      <w:proofErr w:type="spellStart"/>
      <w:r>
        <w:t>Сгр</w:t>
      </w:r>
      <w:proofErr w:type="spellEnd"/>
      <w:r>
        <w:t xml:space="preserve">. 6 = </w:t>
      </w:r>
      <w:proofErr w:type="spellStart"/>
      <w:r>
        <w:t>Спк</w:t>
      </w:r>
      <w:proofErr w:type="spellEnd"/>
      <w:r>
        <w:t xml:space="preserve"> x 15%,</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Сгр</w:t>
      </w:r>
      <w:proofErr w:type="spellEnd"/>
      <w:r>
        <w:t>. 6 - сумма субсидий, предназначенная для распределения на Проекты в группе 6;</w:t>
      </w:r>
    </w:p>
    <w:p w:rsidR="00815B8E" w:rsidRDefault="00815B8E">
      <w:pPr>
        <w:pStyle w:val="ConsPlusNormal"/>
        <w:spacing w:before="220"/>
        <w:ind w:firstLine="540"/>
        <w:jc w:val="both"/>
      </w:pPr>
      <w:proofErr w:type="spellStart"/>
      <w:r>
        <w:t>Спк</w:t>
      </w:r>
      <w:proofErr w:type="spellEnd"/>
      <w:r>
        <w:t xml:space="preserve"> - объем субсидий, предусмотренный в бюджете Пермского края на год предоставления субсидии.</w:t>
      </w:r>
    </w:p>
    <w:p w:rsidR="00815B8E" w:rsidRDefault="00815B8E">
      <w:pPr>
        <w:pStyle w:val="ConsPlusNormal"/>
        <w:spacing w:before="220"/>
        <w:ind w:firstLine="540"/>
        <w:jc w:val="both"/>
      </w:pPr>
      <w:r>
        <w:t>2.5.2. Объем субсидий, необходимый для реализации всех Проектов в группах 1-5, рассчитывается по формуле:</w:t>
      </w:r>
    </w:p>
    <w:p w:rsidR="00815B8E" w:rsidRDefault="00815B8E">
      <w:pPr>
        <w:pStyle w:val="ConsPlusNormal"/>
        <w:jc w:val="both"/>
      </w:pPr>
    </w:p>
    <w:p w:rsidR="00815B8E" w:rsidRDefault="00815B8E">
      <w:pPr>
        <w:pStyle w:val="ConsPlusNormal"/>
        <w:jc w:val="center"/>
      </w:pPr>
      <w:r w:rsidRPr="00C07836">
        <w:rPr>
          <w:position w:val="-11"/>
        </w:rPr>
        <w:pict>
          <v:shape id="_x0000_i1025" style="width:88.5pt;height:22.5pt" coordsize="" o:spt="100" adj="0,,0" path="" filled="f" stroked="f">
            <v:stroke joinstyle="miter"/>
            <v:imagedata r:id="rId28" o:title="base_23920_128064_32768"/>
            <v:formulas/>
            <v:path o:connecttype="segments"/>
          </v:shape>
        </w:pic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Смо</w:t>
      </w:r>
      <w:proofErr w:type="spellEnd"/>
      <w:r>
        <w:t xml:space="preserve"> - объем субсидий, необходимый для реализации всех Проектов в группах 1-5;</w:t>
      </w:r>
    </w:p>
    <w:p w:rsidR="00815B8E" w:rsidRDefault="00815B8E">
      <w:pPr>
        <w:pStyle w:val="ConsPlusNormal"/>
        <w:spacing w:before="220"/>
        <w:ind w:firstLine="540"/>
        <w:jc w:val="both"/>
      </w:pPr>
      <w:proofErr w:type="spellStart"/>
      <w:r>
        <w:t>Смоj</w:t>
      </w:r>
      <w:proofErr w:type="spellEnd"/>
      <w:r>
        <w:t xml:space="preserve"> - объем субсидий, необходимый для реализации всех Проектов в j-й группе;</w:t>
      </w:r>
    </w:p>
    <w:p w:rsidR="00815B8E" w:rsidRDefault="00815B8E">
      <w:pPr>
        <w:pStyle w:val="ConsPlusNormal"/>
        <w:spacing w:before="220"/>
        <w:ind w:firstLine="540"/>
        <w:jc w:val="both"/>
      </w:pPr>
      <w:r>
        <w:t>j - номер соответствующей группы (1, 2, 3, 4, 5 группы).</w:t>
      </w:r>
    </w:p>
    <w:p w:rsidR="00815B8E" w:rsidRDefault="00815B8E">
      <w:pPr>
        <w:pStyle w:val="ConsPlusNormal"/>
        <w:spacing w:before="220"/>
        <w:ind w:firstLine="540"/>
        <w:jc w:val="both"/>
      </w:pPr>
      <w:r>
        <w:t>2.5.3. Доля субсидий, приходящаяся на каждую из групп 1-5, рассчитывается по формуле:</w:t>
      </w:r>
    </w:p>
    <w:p w:rsidR="00815B8E" w:rsidRDefault="00815B8E">
      <w:pPr>
        <w:pStyle w:val="ConsPlusNormal"/>
        <w:jc w:val="both"/>
      </w:pPr>
    </w:p>
    <w:p w:rsidR="00815B8E" w:rsidRDefault="00815B8E">
      <w:pPr>
        <w:pStyle w:val="ConsPlusNormal"/>
        <w:jc w:val="center"/>
      </w:pPr>
      <w:proofErr w:type="spellStart"/>
      <w:r>
        <w:t>Dj</w:t>
      </w:r>
      <w:proofErr w:type="spellEnd"/>
      <w:r>
        <w:t xml:space="preserve"> = (</w:t>
      </w:r>
      <w:proofErr w:type="spellStart"/>
      <w:r>
        <w:t>Смоj</w:t>
      </w:r>
      <w:proofErr w:type="spellEnd"/>
      <w:r>
        <w:t xml:space="preserve"> / </w:t>
      </w:r>
      <w:proofErr w:type="spellStart"/>
      <w:r>
        <w:t>Смо</w:t>
      </w:r>
      <w:proofErr w:type="spellEnd"/>
      <w:r>
        <w:t>) x 100%,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Dj</w:t>
      </w:r>
      <w:proofErr w:type="spellEnd"/>
      <w:r>
        <w:t xml:space="preserve"> - доля субсидий, приходящаяся на каждую из групп 1-5;</w:t>
      </w:r>
    </w:p>
    <w:p w:rsidR="00815B8E" w:rsidRDefault="00815B8E">
      <w:pPr>
        <w:pStyle w:val="ConsPlusNormal"/>
        <w:spacing w:before="220"/>
        <w:ind w:firstLine="540"/>
        <w:jc w:val="both"/>
      </w:pPr>
      <w:proofErr w:type="spellStart"/>
      <w:r>
        <w:t>Смоj</w:t>
      </w:r>
      <w:proofErr w:type="spellEnd"/>
      <w:r>
        <w:t xml:space="preserve"> - объем субсидий, необходимый для реализации всех Проектов в j-й группе;</w:t>
      </w:r>
    </w:p>
    <w:p w:rsidR="00815B8E" w:rsidRDefault="00815B8E">
      <w:pPr>
        <w:pStyle w:val="ConsPlusNormal"/>
        <w:spacing w:before="220"/>
        <w:ind w:firstLine="540"/>
        <w:jc w:val="both"/>
      </w:pPr>
      <w:r>
        <w:t>j - номер соответствующей группы (1, 2, 3, 4, 5 группы);</w:t>
      </w:r>
    </w:p>
    <w:p w:rsidR="00815B8E" w:rsidRDefault="00815B8E">
      <w:pPr>
        <w:pStyle w:val="ConsPlusNormal"/>
        <w:spacing w:before="220"/>
        <w:ind w:firstLine="540"/>
        <w:jc w:val="both"/>
      </w:pPr>
      <w:proofErr w:type="spellStart"/>
      <w:r>
        <w:t>Смо</w:t>
      </w:r>
      <w:proofErr w:type="spellEnd"/>
      <w:r>
        <w:t xml:space="preserve"> - объем субсидий, необходимый для реализации всех Проектов в группах 1-5.</w:t>
      </w:r>
    </w:p>
    <w:p w:rsidR="00815B8E" w:rsidRDefault="00815B8E">
      <w:pPr>
        <w:pStyle w:val="ConsPlusNormal"/>
        <w:spacing w:before="220"/>
        <w:ind w:firstLine="540"/>
        <w:jc w:val="both"/>
      </w:pPr>
      <w:bookmarkStart w:id="42" w:name="P304"/>
      <w:bookmarkEnd w:id="42"/>
      <w:r>
        <w:t>2.5.4. Сумма субсидий, предназначенная для распределения на Проекты в группах 1-5, рассчитывается по формуле:</w:t>
      </w:r>
    </w:p>
    <w:p w:rsidR="00815B8E" w:rsidRDefault="00815B8E">
      <w:pPr>
        <w:pStyle w:val="ConsPlusNormal"/>
        <w:jc w:val="both"/>
      </w:pPr>
    </w:p>
    <w:p w:rsidR="00815B8E" w:rsidRDefault="00815B8E">
      <w:pPr>
        <w:pStyle w:val="ConsPlusNormal"/>
        <w:jc w:val="center"/>
      </w:pPr>
      <w:proofErr w:type="spellStart"/>
      <w:r>
        <w:t>Сj</w:t>
      </w:r>
      <w:proofErr w:type="spellEnd"/>
      <w:r>
        <w:t xml:space="preserve"> = (</w:t>
      </w:r>
      <w:proofErr w:type="spellStart"/>
      <w:r>
        <w:t>Спк</w:t>
      </w:r>
      <w:proofErr w:type="spellEnd"/>
      <w:r>
        <w:t xml:space="preserve"> - </w:t>
      </w:r>
      <w:proofErr w:type="spellStart"/>
      <w:r>
        <w:t>Сгр</w:t>
      </w:r>
      <w:proofErr w:type="spellEnd"/>
      <w:r>
        <w:t xml:space="preserve">. 6) x </w:t>
      </w:r>
      <w:proofErr w:type="spellStart"/>
      <w:r>
        <w:t>Dj</w:t>
      </w:r>
      <w:proofErr w:type="spellEnd"/>
      <w:r>
        <w:t>,</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proofErr w:type="spellStart"/>
      <w:r>
        <w:t>Сj</w:t>
      </w:r>
      <w:proofErr w:type="spellEnd"/>
      <w:r>
        <w:t xml:space="preserve"> - сумма субсидий, предназначенная для распределения на Проекты в группах 1-5;</w:t>
      </w:r>
    </w:p>
    <w:p w:rsidR="00815B8E" w:rsidRDefault="00815B8E">
      <w:pPr>
        <w:pStyle w:val="ConsPlusNormal"/>
        <w:spacing w:before="220"/>
        <w:ind w:firstLine="540"/>
        <w:jc w:val="both"/>
      </w:pPr>
      <w:proofErr w:type="spellStart"/>
      <w:r>
        <w:t>Спк</w:t>
      </w:r>
      <w:proofErr w:type="spellEnd"/>
      <w:r>
        <w:t xml:space="preserve"> - объем субсидий, предусмотренный в бюджете Пермского края на год предоставления субсидии;</w:t>
      </w:r>
    </w:p>
    <w:p w:rsidR="00815B8E" w:rsidRDefault="00815B8E">
      <w:pPr>
        <w:pStyle w:val="ConsPlusNormal"/>
        <w:spacing w:before="220"/>
        <w:ind w:firstLine="540"/>
        <w:jc w:val="both"/>
      </w:pPr>
      <w:proofErr w:type="spellStart"/>
      <w:r>
        <w:t>Сгр</w:t>
      </w:r>
      <w:proofErr w:type="spellEnd"/>
      <w:r>
        <w:t>. 6 - сумма субсидий, предназначенная для распределения на Проекты в группе 6;</w:t>
      </w:r>
    </w:p>
    <w:p w:rsidR="00815B8E" w:rsidRDefault="00815B8E">
      <w:pPr>
        <w:pStyle w:val="ConsPlusNormal"/>
        <w:spacing w:before="220"/>
        <w:ind w:firstLine="540"/>
        <w:jc w:val="both"/>
      </w:pPr>
      <w:proofErr w:type="spellStart"/>
      <w:r>
        <w:t>Dj</w:t>
      </w:r>
      <w:proofErr w:type="spellEnd"/>
      <w:r>
        <w:t xml:space="preserve"> - доля субсидий, приходящаяся на каждую из групп 1-5;</w:t>
      </w:r>
    </w:p>
    <w:p w:rsidR="00815B8E" w:rsidRDefault="00815B8E">
      <w:pPr>
        <w:pStyle w:val="ConsPlusNormal"/>
        <w:spacing w:before="220"/>
        <w:ind w:firstLine="540"/>
        <w:jc w:val="both"/>
      </w:pPr>
      <w:r>
        <w:lastRenderedPageBreak/>
        <w:t>j - номер соответствующей группы (1, 2, 3, 4, 5 группы).</w:t>
      </w:r>
    </w:p>
    <w:p w:rsidR="00815B8E" w:rsidRDefault="00815B8E">
      <w:pPr>
        <w:pStyle w:val="ConsPlusNormal"/>
        <w:spacing w:before="220"/>
        <w:ind w:firstLine="540"/>
        <w:jc w:val="both"/>
      </w:pPr>
      <w:bookmarkStart w:id="43" w:name="P314"/>
      <w:bookmarkEnd w:id="43"/>
      <w:r>
        <w:t xml:space="preserve">2.5.5. Размер субсидии не может превышать 90% стоимости Проекта. Не менее 10%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815B8E" w:rsidRDefault="00815B8E">
      <w:pPr>
        <w:pStyle w:val="ConsPlusNormal"/>
        <w:spacing w:before="220"/>
        <w:ind w:firstLine="540"/>
        <w:jc w:val="both"/>
      </w:pPr>
      <w:r>
        <w:t xml:space="preserve">Для муниципальных образований, не являющихся получателями первой части регионального фонда финансовой поддержки муниципальных районов (городских округов), распределяемой с целью выравнивания бюджетной обеспеченности муниципальных районов (городских округов), и (или) из районного фонда финансовой поддержки поселений, размер субсидии не может превышать 50% стоимости Проекта. Не менее 50% стоимости Проекта обеспечиваются за счет </w:t>
      </w:r>
      <w:proofErr w:type="spellStart"/>
      <w:r>
        <w:t>софинансирования</w:t>
      </w:r>
      <w:proofErr w:type="spellEnd"/>
      <w:r>
        <w:t xml:space="preserve"> из бюджета муниципального образования.</w:t>
      </w:r>
    </w:p>
    <w:p w:rsidR="00815B8E" w:rsidRDefault="00815B8E">
      <w:pPr>
        <w:pStyle w:val="ConsPlusNormal"/>
        <w:spacing w:before="220"/>
        <w:ind w:firstLine="540"/>
        <w:jc w:val="both"/>
      </w:pPr>
      <w:r>
        <w:t xml:space="preserve">Доля </w:t>
      </w:r>
      <w:proofErr w:type="spellStart"/>
      <w:r>
        <w:t>софинансирования</w:t>
      </w:r>
      <w:proofErr w:type="spellEnd"/>
      <w:r>
        <w:t xml:space="preserve"> Проекта из бюджета муниципального образования может включать в том числе средства:</w:t>
      </w:r>
    </w:p>
    <w:p w:rsidR="00815B8E" w:rsidRDefault="00815B8E">
      <w:pPr>
        <w:pStyle w:val="ConsPlusNormal"/>
        <w:spacing w:before="220"/>
        <w:ind w:firstLine="540"/>
        <w:jc w:val="both"/>
      </w:pPr>
      <w:r>
        <w:t>населения муниципального образования;</w:t>
      </w:r>
    </w:p>
    <w:p w:rsidR="00815B8E" w:rsidRDefault="00815B8E">
      <w:pPr>
        <w:pStyle w:val="ConsPlusNormal"/>
        <w:spacing w:before="220"/>
        <w:ind w:firstLine="540"/>
        <w:jc w:val="both"/>
      </w:pPr>
      <w:r>
        <w:t>ТОС;</w:t>
      </w:r>
    </w:p>
    <w:p w:rsidR="00815B8E" w:rsidRDefault="00815B8E">
      <w:pPr>
        <w:pStyle w:val="ConsPlusNormal"/>
        <w:spacing w:before="220"/>
        <w:ind w:firstLine="540"/>
        <w:jc w:val="both"/>
      </w:pPr>
      <w:r>
        <w:t>индивидуальных предпринимателей;</w:t>
      </w:r>
    </w:p>
    <w:p w:rsidR="00815B8E" w:rsidRDefault="00815B8E">
      <w:pPr>
        <w:pStyle w:val="ConsPlusNormal"/>
        <w:spacing w:before="220"/>
        <w:ind w:firstLine="540"/>
        <w:jc w:val="both"/>
      </w:pPr>
      <w:r>
        <w:t>юридических лиц;</w:t>
      </w:r>
    </w:p>
    <w:p w:rsidR="00815B8E" w:rsidRDefault="00815B8E">
      <w:pPr>
        <w:pStyle w:val="ConsPlusNormal"/>
        <w:spacing w:before="220"/>
        <w:ind w:firstLine="540"/>
        <w:jc w:val="both"/>
      </w:pPr>
      <w:r>
        <w:t>общественных организаций;</w:t>
      </w:r>
    </w:p>
    <w:p w:rsidR="00815B8E" w:rsidRDefault="00815B8E">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815B8E" w:rsidRDefault="00815B8E">
      <w:pPr>
        <w:pStyle w:val="ConsPlusNormal"/>
        <w:spacing w:before="220"/>
        <w:ind w:firstLine="540"/>
        <w:jc w:val="both"/>
      </w:pPr>
      <w:proofErr w:type="spellStart"/>
      <w:r>
        <w:t>Софинансирование</w:t>
      </w:r>
      <w:proofErr w:type="spellEnd"/>
      <w:r>
        <w:t xml:space="preserve"> Проекта за счет средств государственных и муниципальных унитарных предприятий, государственных и муниципальных учреждений не допускается.</w:t>
      </w:r>
    </w:p>
    <w:p w:rsidR="00815B8E" w:rsidRDefault="00815B8E">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815B8E" w:rsidRDefault="00815B8E">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815B8E" w:rsidRDefault="00815B8E">
      <w:pPr>
        <w:pStyle w:val="ConsPlusNormal"/>
        <w:jc w:val="both"/>
      </w:pPr>
    </w:p>
    <w:p w:rsidR="00815B8E" w:rsidRDefault="00815B8E">
      <w:pPr>
        <w:pStyle w:val="ConsPlusTitle"/>
        <w:jc w:val="center"/>
        <w:outlineLvl w:val="1"/>
      </w:pPr>
      <w:r>
        <w:t>III. Подведение итогов Конкурсного отбора</w:t>
      </w:r>
    </w:p>
    <w:p w:rsidR="00815B8E" w:rsidRDefault="00815B8E">
      <w:pPr>
        <w:pStyle w:val="ConsPlusNormal"/>
        <w:jc w:val="both"/>
      </w:pPr>
    </w:p>
    <w:p w:rsidR="00815B8E" w:rsidRDefault="00815B8E">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w:t>
      </w:r>
    </w:p>
    <w:p w:rsidR="00815B8E" w:rsidRDefault="00815B8E">
      <w:pPr>
        <w:pStyle w:val="ConsPlusNormal"/>
        <w:spacing w:before="220"/>
        <w:ind w:firstLine="540"/>
        <w:jc w:val="both"/>
      </w:pPr>
      <w:r>
        <w:t>Протокол подписывается всеми членами Краевой комиссии, участвующими в заседании, и утверждается председателем комиссии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утверждения.</w:t>
      </w:r>
    </w:p>
    <w:p w:rsidR="00815B8E" w:rsidRDefault="00815B8E">
      <w:pPr>
        <w:pStyle w:val="ConsPlusNormal"/>
        <w:spacing w:before="220"/>
        <w:ind w:firstLine="540"/>
        <w:jc w:val="both"/>
      </w:pPr>
      <w: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w:t>
      </w:r>
    </w:p>
    <w:p w:rsidR="00815B8E" w:rsidRDefault="00815B8E">
      <w:pPr>
        <w:pStyle w:val="ConsPlusNormal"/>
        <w:spacing w:before="220"/>
        <w:ind w:firstLine="540"/>
        <w:jc w:val="both"/>
      </w:pPr>
      <w:bookmarkStart w:id="44" w:name="P332"/>
      <w:bookmarkEnd w:id="44"/>
      <w:r>
        <w:t xml:space="preserve">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w:t>
      </w:r>
      <w:r>
        <w:lastRenderedPageBreak/>
        <w:t xml:space="preserve">Пермского края о распределении субсидий из средств бюджета Пермского края бюджетам муниципальных образований на </w:t>
      </w:r>
      <w:proofErr w:type="spellStart"/>
      <w:r>
        <w:t>софинансирование</w:t>
      </w:r>
      <w:proofErr w:type="spellEnd"/>
      <w:r>
        <w:t xml:space="preserve"> проектов инициативного бюджетирования (далее - Постановление о распределении субсидий) с указанием наименования муниципального образования, объема субсидий, наименования Проекта, наименования ТОС (при наличии).</w:t>
      </w:r>
    </w:p>
    <w:p w:rsidR="00815B8E" w:rsidRDefault="00815B8E">
      <w:pPr>
        <w:pStyle w:val="ConsPlusNormal"/>
        <w:jc w:val="both"/>
      </w:pPr>
      <w:r>
        <w:t xml:space="preserve">(в ред. </w:t>
      </w:r>
      <w:hyperlink r:id="rId2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Проект Постановления о распределении субсидий разрабатывается и направляется в установленном порядке в Правительство Пермского края в срок не позднее 5 рабочих дней со дня подписания протокола.</w:t>
      </w:r>
    </w:p>
    <w:p w:rsidR="00815B8E" w:rsidRDefault="00815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both"/>
            </w:pPr>
            <w:hyperlink r:id="rId30" w:history="1">
              <w:r>
                <w:rPr>
                  <w:color w:val="0000FF"/>
                </w:rPr>
                <w:t>Постановлением</w:t>
              </w:r>
            </w:hyperlink>
            <w:r>
              <w:rPr>
                <w:color w:val="392C69"/>
              </w:rPr>
              <w:t xml:space="preserve"> Правительства Пермского края от 28.06.2019 N 439-п раздел IV изложен в новой редакции, действие которой </w:t>
            </w:r>
            <w:hyperlink r:id="rId31" w:history="1">
              <w:r>
                <w:rPr>
                  <w:color w:val="0000FF"/>
                </w:rPr>
                <w:t>применяется</w:t>
              </w:r>
            </w:hyperlink>
            <w:r>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color w:val="392C69"/>
              </w:rPr>
              <w:t>софинансирование</w:t>
            </w:r>
            <w:proofErr w:type="spellEnd"/>
            <w:r>
              <w:rPr>
                <w:color w:val="392C69"/>
              </w:rPr>
              <w:t xml:space="preserve">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Title"/>
        <w:spacing w:before="280"/>
        <w:jc w:val="center"/>
        <w:outlineLvl w:val="1"/>
      </w:pPr>
      <w:r>
        <w:t>IV. Представление отчетности о выполнении условий</w:t>
      </w:r>
    </w:p>
    <w:p w:rsidR="00815B8E" w:rsidRDefault="00815B8E">
      <w:pPr>
        <w:pStyle w:val="ConsPlusTitle"/>
        <w:jc w:val="center"/>
      </w:pPr>
      <w:proofErr w:type="spellStart"/>
      <w:r>
        <w:t>софинансирования</w:t>
      </w:r>
      <w:proofErr w:type="spellEnd"/>
      <w:r>
        <w:t xml:space="preserve"> Проектов</w:t>
      </w:r>
    </w:p>
    <w:p w:rsidR="00815B8E" w:rsidRDefault="00815B8E">
      <w:pPr>
        <w:pStyle w:val="ConsPlusNormal"/>
        <w:jc w:val="center"/>
      </w:pPr>
      <w:r>
        <w:t xml:space="preserve">(в ред. </w:t>
      </w:r>
      <w:hyperlink r:id="rId32"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ind w:firstLine="540"/>
        <w:jc w:val="both"/>
      </w:pPr>
    </w:p>
    <w:p w:rsidR="00815B8E" w:rsidRDefault="00815B8E">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815B8E" w:rsidRDefault="00815B8E">
      <w:pPr>
        <w:pStyle w:val="ConsPlusNormal"/>
        <w:spacing w:before="220"/>
        <w:ind w:firstLine="540"/>
        <w:jc w:val="both"/>
      </w:pPr>
      <w:bookmarkStart w:id="45" w:name="P343"/>
      <w:bookmarkEnd w:id="45"/>
      <w:r>
        <w:t>4.1.1. при условии использования субсидии в полном объеме либо в неполном объеме местные администрации представляют в Министерство следующие документы:</w:t>
      </w:r>
    </w:p>
    <w:p w:rsidR="00815B8E" w:rsidRDefault="00815B8E">
      <w:pPr>
        <w:pStyle w:val="ConsPlusNormal"/>
        <w:spacing w:before="220"/>
        <w:ind w:firstLine="540"/>
        <w:jc w:val="both"/>
      </w:pPr>
      <w:hyperlink w:anchor="P1045" w:history="1">
        <w:r>
          <w:rPr>
            <w:color w:val="0000FF"/>
          </w:rPr>
          <w:t>отчет</w:t>
        </w:r>
      </w:hyperlink>
      <w:r>
        <w:t xml:space="preserve"> о выполнении условий </w:t>
      </w:r>
      <w:proofErr w:type="spellStart"/>
      <w:r>
        <w:t>софинансирования</w:t>
      </w:r>
      <w:proofErr w:type="spellEnd"/>
      <w:r>
        <w:t xml:space="preserve"> расходов при реализации проекта инициативного бюджетирования по форме согласно приложению 5 к настоящему Порядку (далее - отчет о выполнении условий </w:t>
      </w:r>
      <w:proofErr w:type="spellStart"/>
      <w:r>
        <w:t>софинансирования</w:t>
      </w:r>
      <w:proofErr w:type="spellEnd"/>
      <w:r>
        <w:t>);</w:t>
      </w:r>
    </w:p>
    <w:p w:rsidR="00815B8E" w:rsidRDefault="00815B8E">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815B8E" w:rsidRDefault="00815B8E">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14"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815B8E" w:rsidRDefault="00815B8E">
      <w:pPr>
        <w:pStyle w:val="ConsPlusNormal"/>
        <w:spacing w:before="220"/>
        <w:ind w:firstLine="540"/>
        <w:jc w:val="both"/>
      </w:pPr>
      <w:r>
        <w:t>копию(-и)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w:t>
      </w:r>
      <w:proofErr w:type="spellStart"/>
      <w:r>
        <w:t>ые</w:t>
      </w:r>
      <w:proofErr w:type="spellEnd"/>
      <w:r>
        <w:t>) главой (главой администрации) муниципального образования;</w:t>
      </w:r>
    </w:p>
    <w:p w:rsidR="00815B8E" w:rsidRDefault="00815B8E">
      <w:pPr>
        <w:pStyle w:val="ConsPlusNormal"/>
        <w:spacing w:before="220"/>
        <w:ind w:firstLine="540"/>
        <w:jc w:val="both"/>
      </w:pPr>
      <w:bookmarkStart w:id="46" w:name="P348"/>
      <w:bookmarkEnd w:id="46"/>
      <w:r>
        <w:t xml:space="preserve">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позднее 5 сентября года предоставления </w:t>
      </w:r>
      <w:r>
        <w:lastRenderedPageBreak/>
        <w:t>субсидии следующие документы:</w:t>
      </w:r>
    </w:p>
    <w:p w:rsidR="00815B8E" w:rsidRDefault="00815B8E">
      <w:pPr>
        <w:pStyle w:val="ConsPlusNormal"/>
        <w:spacing w:before="220"/>
        <w:ind w:firstLine="540"/>
        <w:jc w:val="both"/>
      </w:pPr>
      <w:r>
        <w:t xml:space="preserve">отчет о выполнении условий </w:t>
      </w:r>
      <w:proofErr w:type="spellStart"/>
      <w:r>
        <w:t>софинансирования</w:t>
      </w:r>
      <w:proofErr w:type="spellEnd"/>
      <w:r>
        <w:t>;</w:t>
      </w:r>
    </w:p>
    <w:p w:rsidR="00815B8E" w:rsidRDefault="00815B8E">
      <w:pPr>
        <w:pStyle w:val="ConsPlusNormal"/>
        <w:spacing w:before="220"/>
        <w:ind w:firstLine="540"/>
        <w:jc w:val="both"/>
      </w:pPr>
      <w:r>
        <w:t>копию(-и)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w:t>
      </w:r>
      <w:proofErr w:type="spellStart"/>
      <w:r>
        <w:t>ые</w:t>
      </w:r>
      <w:proofErr w:type="spellEnd"/>
      <w:r>
        <w:t>) главой (главой администрации) муниципального образования;</w:t>
      </w:r>
    </w:p>
    <w:p w:rsidR="00815B8E" w:rsidRDefault="00815B8E">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815B8E" w:rsidRDefault="00815B8E">
      <w:pPr>
        <w:pStyle w:val="ConsPlusNormal"/>
        <w:spacing w:before="220"/>
        <w:ind w:firstLine="540"/>
        <w:jc w:val="both"/>
      </w:pPr>
      <w:r>
        <w:t>4.2. Для перечисления субсидии в бюджет муниципального образования:</w:t>
      </w:r>
    </w:p>
    <w:p w:rsidR="00815B8E" w:rsidRDefault="00815B8E">
      <w:pPr>
        <w:pStyle w:val="ConsPlusNormal"/>
        <w:spacing w:before="220"/>
        <w:ind w:firstLine="540"/>
        <w:jc w:val="both"/>
      </w:pPr>
      <w:r>
        <w:t xml:space="preserve">4.2.1. Министерство в течение 7 рабочих дней после дня представления местной администрацией в Министерство документов, указанных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w:t>
      </w:r>
    </w:p>
    <w:p w:rsidR="00815B8E" w:rsidRDefault="00815B8E">
      <w:pPr>
        <w:pStyle w:val="ConsPlusNormal"/>
        <w:spacing w:before="220"/>
        <w:ind w:firstLine="540"/>
        <w:jc w:val="both"/>
      </w:pPr>
      <w:r>
        <w:t xml:space="preserve">проверяет отчет о выполнении условий </w:t>
      </w:r>
      <w:proofErr w:type="spellStart"/>
      <w:r>
        <w:t>софинансирования</w:t>
      </w:r>
      <w:proofErr w:type="spellEnd"/>
      <w:r>
        <w:t xml:space="preserve">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на предмет наличия ошибок, 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утверждает отчет о выполнении условий </w:t>
      </w:r>
      <w:proofErr w:type="spellStart"/>
      <w:r>
        <w:t>софинансирования</w:t>
      </w:r>
      <w:proofErr w:type="spellEnd"/>
      <w:r>
        <w:t xml:space="preserve"> в случае отсутствия ошибок, 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направляет на доработку в местную администрацию отчет о выполнении условий </w:t>
      </w:r>
      <w:proofErr w:type="spellStart"/>
      <w:r>
        <w:t>софинансирования</w:t>
      </w:r>
      <w:proofErr w:type="spellEnd"/>
      <w:r>
        <w:t xml:space="preserve">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в случае выявления ошибок, несоблюдения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w:t>
      </w:r>
      <w:proofErr w:type="spellStart"/>
      <w:r>
        <w:t>софинансирования</w:t>
      </w:r>
      <w:proofErr w:type="spellEnd"/>
      <w:r>
        <w:t xml:space="preserve">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повторное рассмотрение которых осуществляется Министерством в течение 7 рабочих дней со дня их поступления;</w:t>
      </w:r>
    </w:p>
    <w:p w:rsidR="00815B8E" w:rsidRDefault="00815B8E">
      <w:pPr>
        <w:pStyle w:val="ConsPlusNormal"/>
        <w:spacing w:before="220"/>
        <w:ind w:firstLine="540"/>
        <w:jc w:val="both"/>
      </w:pPr>
      <w:r>
        <w:t xml:space="preserve">4.2.2. Министерство в соответствии с ежемесячным кассовым планом по расходам, сформированным в соответствии с </w:t>
      </w:r>
      <w:hyperlink w:anchor="P372" w:history="1">
        <w:r>
          <w:rPr>
            <w:color w:val="0000FF"/>
          </w:rPr>
          <w:t>пунктом 5.1.3</w:t>
        </w:r>
      </w:hyperlink>
      <w:r>
        <w:t xml:space="preserve"> настоящего Порядка:</w:t>
      </w:r>
    </w:p>
    <w:p w:rsidR="00815B8E" w:rsidRDefault="00815B8E">
      <w:pPr>
        <w:pStyle w:val="ConsPlusNormal"/>
        <w:spacing w:before="220"/>
        <w:ind w:firstLine="540"/>
        <w:jc w:val="both"/>
      </w:pPr>
      <w:r>
        <w:t>формирует бюджетную заявку на перечисление средств в бюджет муниципального образования;</w:t>
      </w:r>
    </w:p>
    <w:p w:rsidR="00815B8E" w:rsidRDefault="00815B8E">
      <w:pPr>
        <w:pStyle w:val="ConsPlusNormal"/>
        <w:spacing w:before="220"/>
        <w:ind w:firstLine="540"/>
        <w:jc w:val="both"/>
      </w:pPr>
      <w:r>
        <w:t xml:space="preserve">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w:t>
      </w:r>
      <w:proofErr w:type="spellStart"/>
      <w:r>
        <w:t>софинансирования</w:t>
      </w:r>
      <w:proofErr w:type="spellEnd"/>
      <w:r>
        <w:t xml:space="preserve"> и копию Соглашения.</w:t>
      </w:r>
    </w:p>
    <w:p w:rsidR="00815B8E" w:rsidRDefault="00815B8E">
      <w:pPr>
        <w:pStyle w:val="ConsPlusNormal"/>
        <w:jc w:val="both"/>
      </w:pPr>
    </w:p>
    <w:p w:rsidR="00815B8E" w:rsidRDefault="00815B8E">
      <w:pPr>
        <w:pStyle w:val="ConsPlusTitle"/>
        <w:jc w:val="center"/>
        <w:outlineLvl w:val="1"/>
      </w:pPr>
      <w:r>
        <w:t>V. Предоставление субсидий</w:t>
      </w:r>
    </w:p>
    <w:p w:rsidR="00815B8E" w:rsidRDefault="00815B8E">
      <w:pPr>
        <w:pStyle w:val="ConsPlusNormal"/>
        <w:jc w:val="both"/>
      </w:pPr>
    </w:p>
    <w:p w:rsidR="00815B8E" w:rsidRDefault="00815B8E">
      <w:pPr>
        <w:pStyle w:val="ConsPlusTitle"/>
        <w:jc w:val="center"/>
        <w:outlineLvl w:val="2"/>
      </w:pPr>
      <w:r>
        <w:t>5.1. Заключение соглашений о предоставлении субсидии</w:t>
      </w:r>
    </w:p>
    <w:p w:rsidR="00815B8E" w:rsidRDefault="00815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both"/>
            </w:pPr>
            <w:hyperlink r:id="rId33" w:history="1">
              <w:r>
                <w:rPr>
                  <w:color w:val="0000FF"/>
                </w:rPr>
                <w:t>Постановлением</w:t>
              </w:r>
            </w:hyperlink>
            <w:r>
              <w:rPr>
                <w:color w:val="392C69"/>
              </w:rPr>
              <w:t xml:space="preserve"> Правительства Пермского края от 28.06.2019 N 439-п пункт 5.1.1 изложен в новой редакции, действие которой </w:t>
            </w:r>
            <w:hyperlink r:id="rId34" w:history="1">
              <w:r>
                <w:rPr>
                  <w:color w:val="0000FF"/>
                </w:rPr>
                <w:t>применяется</w:t>
              </w:r>
            </w:hyperlink>
            <w:r>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color w:val="392C69"/>
              </w:rPr>
              <w:t>софинансирование</w:t>
            </w:r>
            <w:proofErr w:type="spellEnd"/>
            <w:r>
              <w:rPr>
                <w:color w:val="392C69"/>
              </w:rPr>
              <w:t xml:space="preserve"> </w:t>
            </w:r>
            <w:r>
              <w:rPr>
                <w:color w:val="392C69"/>
              </w:rPr>
              <w:lastRenderedPageBreak/>
              <w:t>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spacing w:before="280"/>
        <w:ind w:firstLine="540"/>
        <w:jc w:val="both"/>
      </w:pPr>
      <w:bookmarkStart w:id="47" w:name="P367"/>
      <w:bookmarkEnd w:id="47"/>
      <w:r>
        <w:lastRenderedPageBreak/>
        <w:t xml:space="preserve">5.1.1. Министерство после принятия Постановления о распределении субсидий заключает с местными администрациями Соглашения по типовой форме, утвержденной Министерством финансов Пермского края, в сроки, установленные </w:t>
      </w:r>
      <w:hyperlink r:id="rId35" w:history="1">
        <w:r>
          <w:rPr>
            <w:color w:val="0000FF"/>
          </w:rPr>
          <w:t>Постановлением</w:t>
        </w:r>
      </w:hyperlink>
      <w:r>
        <w:t xml:space="preserve"> Правительства Пермского края от 21 октября 2016 г. N 962-п "Об утверждении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w:t>
      </w:r>
    </w:p>
    <w:p w:rsidR="00815B8E" w:rsidRDefault="00815B8E">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815B8E" w:rsidRDefault="00815B8E">
      <w:pPr>
        <w:pStyle w:val="ConsPlusNormal"/>
        <w:spacing w:before="220"/>
        <w:ind w:firstLine="540"/>
        <w:jc w:val="both"/>
      </w:pPr>
      <w:r>
        <w:t xml:space="preserve">Остаток нераспределенных средств, указанный в </w:t>
      </w:r>
      <w:hyperlink w:anchor="P269"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88"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815B8E" w:rsidRDefault="00815B8E">
      <w:pPr>
        <w:pStyle w:val="ConsPlusNormal"/>
        <w:jc w:val="both"/>
      </w:pPr>
      <w:r>
        <w:t xml:space="preserve">(п. 5.1.1 в ред. </w:t>
      </w:r>
      <w:hyperlink r:id="rId36"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5.1.2. 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w:t>
      </w:r>
      <w:proofErr w:type="spellStart"/>
      <w:r>
        <w:t>софинансирования</w:t>
      </w:r>
      <w:proofErr w:type="spellEnd"/>
      <w:r>
        <w:t xml:space="preserve"> расходов при реализации проекта инициативного бюджетирования.</w:t>
      </w:r>
    </w:p>
    <w:p w:rsidR="00815B8E" w:rsidRDefault="00815B8E">
      <w:pPr>
        <w:pStyle w:val="ConsPlusNormal"/>
        <w:spacing w:before="220"/>
        <w:ind w:firstLine="540"/>
        <w:jc w:val="both"/>
      </w:pPr>
      <w:bookmarkStart w:id="48" w:name="P372"/>
      <w:bookmarkEnd w:id="48"/>
      <w:r>
        <w:t>5.1.3. После принятия Постановления о распределении субсидии и в срок не позднее 30 рабочих дней после принятия закона Пермского края о бюджете Пермского края на соответствующий финансовый год и на плановый период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 утвержденным Министерством финансов Пермского края, и кассового плана по расходам в случаях, предусмотренных указанным порядком.</w:t>
      </w:r>
    </w:p>
    <w:p w:rsidR="00815B8E" w:rsidRDefault="00815B8E">
      <w:pPr>
        <w:pStyle w:val="ConsPlusNormal"/>
        <w:spacing w:before="220"/>
        <w:ind w:firstLine="540"/>
        <w:jc w:val="both"/>
      </w:pPr>
      <w:r>
        <w:t>5.1.4. Срок реализации Проекта не может превышать 12 месяцев,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815B8E" w:rsidRDefault="00815B8E">
      <w:pPr>
        <w:pStyle w:val="ConsPlusNormal"/>
        <w:spacing w:before="220"/>
        <w:ind w:firstLine="540"/>
        <w:jc w:val="both"/>
      </w:pPr>
      <w:bookmarkStart w:id="49" w:name="P374"/>
      <w:bookmarkEnd w:id="49"/>
      <w:r>
        <w:t>5.1.5. Показателями результативности использования субсидии являются:</w:t>
      </w:r>
    </w:p>
    <w:p w:rsidR="00815B8E" w:rsidRDefault="00815B8E">
      <w:pPr>
        <w:pStyle w:val="ConsPlusNormal"/>
        <w:spacing w:before="220"/>
        <w:ind w:firstLine="540"/>
        <w:jc w:val="both"/>
      </w:pPr>
      <w:r>
        <w:t>заключение муниципального(-ых)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815B8E" w:rsidRDefault="00815B8E">
      <w:pPr>
        <w:pStyle w:val="ConsPlusNormal"/>
        <w:spacing w:before="220"/>
        <w:ind w:firstLine="540"/>
        <w:jc w:val="both"/>
      </w:pPr>
      <w:r>
        <w:t>реализация Проекта в предусмотренные Порядком сроки.</w:t>
      </w:r>
    </w:p>
    <w:p w:rsidR="00815B8E" w:rsidRDefault="00815B8E">
      <w:pPr>
        <w:pStyle w:val="ConsPlusNormal"/>
        <w:jc w:val="both"/>
      </w:pPr>
    </w:p>
    <w:p w:rsidR="00815B8E" w:rsidRDefault="00815B8E">
      <w:pPr>
        <w:pStyle w:val="ConsPlusTitle"/>
        <w:jc w:val="center"/>
        <w:outlineLvl w:val="2"/>
      </w:pPr>
      <w:r>
        <w:t>5.2. Условия предоставления субсидий</w:t>
      </w:r>
    </w:p>
    <w:p w:rsidR="00815B8E" w:rsidRDefault="00815B8E">
      <w:pPr>
        <w:pStyle w:val="ConsPlusNormal"/>
        <w:jc w:val="both"/>
      </w:pPr>
    </w:p>
    <w:p w:rsidR="00815B8E" w:rsidRDefault="00815B8E">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both"/>
            </w:pPr>
            <w:hyperlink r:id="rId37" w:history="1">
              <w:r>
                <w:rPr>
                  <w:color w:val="0000FF"/>
                </w:rPr>
                <w:t>Постановлением</w:t>
              </w:r>
            </w:hyperlink>
            <w:r>
              <w:rPr>
                <w:color w:val="392C69"/>
              </w:rPr>
              <w:t xml:space="preserve"> Правительства Пермского края от 28.06.2019 N 439-п пункт 5.2.2 изложен в новой редакции, действие которой </w:t>
            </w:r>
            <w:hyperlink r:id="rId38" w:history="1">
              <w:r>
                <w:rPr>
                  <w:color w:val="0000FF"/>
                </w:rPr>
                <w:t>применяется</w:t>
              </w:r>
            </w:hyperlink>
            <w:r>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color w:val="392C69"/>
              </w:rPr>
              <w:t>софинансирование</w:t>
            </w:r>
            <w:proofErr w:type="spellEnd"/>
            <w:r>
              <w:rPr>
                <w:color w:val="392C69"/>
              </w:rPr>
              <w:t xml:space="preserve">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spacing w:before="280"/>
        <w:ind w:firstLine="540"/>
        <w:jc w:val="both"/>
      </w:pPr>
      <w:r>
        <w:t>5.2.2. Условиями предоставления субсидии являются:</w:t>
      </w:r>
    </w:p>
    <w:p w:rsidR="00815B8E" w:rsidRDefault="00815B8E">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815B8E" w:rsidRDefault="00815B8E">
      <w:pPr>
        <w:pStyle w:val="ConsPlusNormal"/>
        <w:spacing w:before="220"/>
        <w:ind w:firstLine="540"/>
        <w:jc w:val="both"/>
      </w:pPr>
      <w:r>
        <w:t>наличие Соглашения между Министерством и местной администрацией;</w:t>
      </w:r>
    </w:p>
    <w:p w:rsidR="00815B8E" w:rsidRDefault="00815B8E">
      <w:pPr>
        <w:pStyle w:val="ConsPlusNormal"/>
        <w:spacing w:before="220"/>
        <w:ind w:firstLine="540"/>
        <w:jc w:val="both"/>
      </w:pPr>
      <w:r>
        <w:t xml:space="preserve">подтверждение поступления в бюджет муниципального образования средств из каждого источника </w:t>
      </w:r>
      <w:proofErr w:type="spellStart"/>
      <w:r>
        <w:t>софинансирования</w:t>
      </w:r>
      <w:proofErr w:type="spellEnd"/>
      <w:r>
        <w:t xml:space="preserve"> Проекта;</w:t>
      </w:r>
    </w:p>
    <w:p w:rsidR="00815B8E" w:rsidRDefault="00815B8E">
      <w:pPr>
        <w:pStyle w:val="ConsPlusNormal"/>
        <w:spacing w:before="220"/>
        <w:ind w:firstLine="540"/>
        <w:jc w:val="both"/>
      </w:pPr>
      <w:r>
        <w:t>наличие копии(-й) муниципального(-ых) контракта(-</w:t>
      </w:r>
      <w:proofErr w:type="spellStart"/>
      <w:r>
        <w:t>ов</w:t>
      </w:r>
      <w:proofErr w:type="spellEnd"/>
      <w:r>
        <w:t>) (договора(-</w:t>
      </w:r>
      <w:proofErr w:type="spellStart"/>
      <w:r>
        <w:t>ов</w:t>
      </w:r>
      <w:proofErr w:type="spellEnd"/>
      <w:r>
        <w:t>), соглашения(-й) на осуществление закупок товаров, работ, услуг.</w:t>
      </w:r>
    </w:p>
    <w:p w:rsidR="00815B8E" w:rsidRDefault="00815B8E">
      <w:pPr>
        <w:pStyle w:val="ConsPlusNormal"/>
        <w:jc w:val="both"/>
      </w:pPr>
      <w:r>
        <w:t xml:space="preserve">(п. 5.2.2 в ред. </w:t>
      </w:r>
      <w:hyperlink r:id="rId3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815B8E" w:rsidRDefault="00815B8E">
      <w:pPr>
        <w:pStyle w:val="ConsPlusNormal"/>
        <w:jc w:val="both"/>
      </w:pPr>
    </w:p>
    <w:p w:rsidR="00815B8E" w:rsidRDefault="00815B8E">
      <w:pPr>
        <w:pStyle w:val="ConsPlusTitle"/>
        <w:jc w:val="center"/>
        <w:outlineLvl w:val="1"/>
      </w:pPr>
      <w:r>
        <w:t>VI. Расходование субсидий</w:t>
      </w:r>
    </w:p>
    <w:p w:rsidR="00815B8E" w:rsidRDefault="00815B8E">
      <w:pPr>
        <w:pStyle w:val="ConsPlusNormal"/>
        <w:jc w:val="both"/>
      </w:pPr>
    </w:p>
    <w:p w:rsidR="00815B8E" w:rsidRDefault="00815B8E">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40" w:history="1">
        <w:r>
          <w:rPr>
            <w:color w:val="0000FF"/>
          </w:rPr>
          <w:t>кодекса</w:t>
        </w:r>
      </w:hyperlink>
      <w:r>
        <w:t xml:space="preserve"> Российской Федерации, </w:t>
      </w:r>
      <w:hyperlink r:id="rId41"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815B8E" w:rsidRDefault="00815B8E">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815B8E" w:rsidRDefault="00815B8E">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815B8E" w:rsidRDefault="00815B8E">
      <w:pPr>
        <w:pStyle w:val="ConsPlusNormal"/>
        <w:jc w:val="both"/>
      </w:pPr>
    </w:p>
    <w:p w:rsidR="00815B8E" w:rsidRDefault="00815B8E">
      <w:pPr>
        <w:pStyle w:val="ConsPlusTitle"/>
        <w:jc w:val="center"/>
        <w:outlineLvl w:val="1"/>
      </w:pPr>
      <w:r>
        <w:t>VII. Представление отчетности об использовании субсидии</w:t>
      </w:r>
    </w:p>
    <w:p w:rsidR="00815B8E" w:rsidRDefault="00815B8E">
      <w:pPr>
        <w:pStyle w:val="ConsPlusNormal"/>
        <w:jc w:val="both"/>
      </w:pPr>
    </w:p>
    <w:p w:rsidR="00815B8E" w:rsidRDefault="00815B8E">
      <w:pPr>
        <w:pStyle w:val="ConsPlusNormal"/>
        <w:ind w:firstLine="540"/>
        <w:jc w:val="both"/>
      </w:pPr>
      <w:r>
        <w:t>7.1. Муниципальное образование представляет в Министерство следующую отчетность об использовании субсидий:</w:t>
      </w:r>
    </w:p>
    <w:p w:rsidR="00815B8E" w:rsidRDefault="00815B8E">
      <w:pPr>
        <w:pStyle w:val="ConsPlusNormal"/>
        <w:spacing w:before="220"/>
        <w:ind w:firstLine="540"/>
        <w:jc w:val="both"/>
      </w:pPr>
      <w:r>
        <w:t>ежеквартально, до 8 числа месяца, следующего за отчетным кварталом, ежегодно, до 15 января года, следующего за отчетным, отчет об использовании субсидий по форме отчета об использовании субсидий, субвенций и иных межбюджетных трансфертов, имеющих целевое назначение, установленной на соответствующий финансовый год приказом Министерства финансов Пермского края о дополнительной форме бюджетной отчетности;</w:t>
      </w:r>
    </w:p>
    <w:p w:rsidR="00815B8E" w:rsidRDefault="00815B8E">
      <w:pPr>
        <w:pStyle w:val="ConsPlusNormal"/>
        <w:spacing w:before="220"/>
        <w:ind w:firstLine="540"/>
        <w:jc w:val="both"/>
      </w:pPr>
      <w:r>
        <w:lastRenderedPageBreak/>
        <w:t xml:space="preserve">в течение 30 календарных дней со дня завершения Проекта, но не позднее 15 января года, следующего за отчетным, </w:t>
      </w:r>
      <w:hyperlink w:anchor="P112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w:t>
      </w:r>
      <w:proofErr w:type="spellStart"/>
      <w:r>
        <w:t>ами</w:t>
      </w:r>
      <w:proofErr w:type="spellEnd"/>
      <w:r>
        <w:t>) (договором(-</w:t>
      </w:r>
      <w:proofErr w:type="spellStart"/>
      <w:r>
        <w:t>ами</w:t>
      </w:r>
      <w:proofErr w:type="spellEnd"/>
      <w:r>
        <w:t>), соглашением(-</w:t>
      </w:r>
      <w:proofErr w:type="spellStart"/>
      <w:r>
        <w:t>ями</w:t>
      </w:r>
      <w:proofErr w:type="spellEnd"/>
      <w:r>
        <w:t>) на поставку товара, выполнение работ, оказание услуг в рамках реализации Проекта.</w:t>
      </w:r>
    </w:p>
    <w:p w:rsidR="00815B8E" w:rsidRDefault="00815B8E">
      <w:pPr>
        <w:pStyle w:val="ConsPlusNormal"/>
        <w:spacing w:before="220"/>
        <w:ind w:firstLine="540"/>
        <w:jc w:val="both"/>
      </w:pPr>
      <w:bookmarkStart w:id="50" w:name="P401"/>
      <w:bookmarkEnd w:id="50"/>
      <w:r>
        <w:t>7.2. К отчету о реализации Проекта прилагаются:</w:t>
      </w:r>
    </w:p>
    <w:p w:rsidR="00815B8E" w:rsidRDefault="00815B8E">
      <w:pPr>
        <w:pStyle w:val="ConsPlusNormal"/>
        <w:spacing w:before="220"/>
        <w:ind w:firstLine="540"/>
        <w:jc w:val="both"/>
      </w:pPr>
      <w:r>
        <w:t>копии актов приемки выполненных работ (оказанных услуг), завизированные представителем(-</w:t>
      </w:r>
      <w:proofErr w:type="spellStart"/>
      <w:r>
        <w:t>ями</w:t>
      </w:r>
      <w:proofErr w:type="spellEnd"/>
      <w:r>
        <w:t>) инициативной группы, заверенные главой (главой администрации) муниципального образования;</w:t>
      </w:r>
    </w:p>
    <w:p w:rsidR="00815B8E" w:rsidRDefault="00815B8E">
      <w:pPr>
        <w:pStyle w:val="ConsPlusNormal"/>
        <w:spacing w:before="220"/>
        <w:ind w:firstLine="540"/>
        <w:jc w:val="both"/>
      </w:pPr>
      <w:r>
        <w:t>копии товарных либо товарно-транспортных накладных, подписанных покупателем, в случае закупки материальных ценностей, завизированные представителем(-</w:t>
      </w:r>
      <w:proofErr w:type="spellStart"/>
      <w:r>
        <w:t>ями</w:t>
      </w:r>
      <w:proofErr w:type="spellEnd"/>
      <w:r>
        <w:t>) инициативной группы, заверенные главой (главой администрации) муниципального образования;</w:t>
      </w:r>
    </w:p>
    <w:p w:rsidR="00815B8E" w:rsidRDefault="00815B8E">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815B8E" w:rsidRDefault="00815B8E">
      <w:pPr>
        <w:pStyle w:val="ConsPlusNormal"/>
        <w:spacing w:before="220"/>
        <w:ind w:firstLine="540"/>
        <w:jc w:val="both"/>
      </w:pPr>
      <w:r>
        <w:t>цветные фотографии результатов реализации Проекта на цифровом носителе (CD- или DVD-диске и (или) USB-</w:t>
      </w:r>
      <w:proofErr w:type="spellStart"/>
      <w:r>
        <w:t>флеш</w:t>
      </w:r>
      <w:proofErr w:type="spellEnd"/>
      <w:r>
        <w:t>-накопителе);</w:t>
      </w:r>
    </w:p>
    <w:p w:rsidR="00815B8E" w:rsidRDefault="00815B8E">
      <w:pPr>
        <w:pStyle w:val="ConsPlusNormal"/>
        <w:spacing w:before="220"/>
        <w:ind w:firstLine="540"/>
        <w:jc w:val="both"/>
      </w:pPr>
      <w:r>
        <w:t xml:space="preserve">абзац утратил силу с 28 июня 2019 года. - </w:t>
      </w:r>
      <w:hyperlink r:id="rId42" w:history="1">
        <w:r>
          <w:rPr>
            <w:color w:val="0000FF"/>
          </w:rPr>
          <w:t>Постановление</w:t>
        </w:r>
      </w:hyperlink>
      <w:r>
        <w:t xml:space="preserve"> Правительства Пермского края от 28.06.2019 N 439-п;</w:t>
      </w:r>
    </w:p>
    <w:p w:rsidR="00815B8E" w:rsidRDefault="00815B8E">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01" w:history="1">
        <w:r>
          <w:rPr>
            <w:color w:val="0000FF"/>
          </w:rPr>
          <w:t>пункте 7.2</w:t>
        </w:r>
      </w:hyperlink>
      <w:r>
        <w:t xml:space="preserve"> настоящего Порядка:</w:t>
      </w:r>
    </w:p>
    <w:p w:rsidR="00815B8E" w:rsidRDefault="00815B8E">
      <w:pPr>
        <w:pStyle w:val="ConsPlusNormal"/>
        <w:spacing w:before="220"/>
        <w:ind w:firstLine="540"/>
        <w:jc w:val="both"/>
      </w:pPr>
      <w:r>
        <w:t xml:space="preserve">7.3.1. Министерство проверяет отчет о реализации Проекта и документы, указанные в </w:t>
      </w:r>
      <w:hyperlink w:anchor="P401" w:history="1">
        <w:r>
          <w:rPr>
            <w:color w:val="0000FF"/>
          </w:rPr>
          <w:t>пункте 7.2</w:t>
        </w:r>
      </w:hyperlink>
      <w:r>
        <w:t xml:space="preserve"> настоящего Порядка, на соответствие требованиям настоящего Порядка;</w:t>
      </w:r>
    </w:p>
    <w:p w:rsidR="00815B8E" w:rsidRDefault="00815B8E">
      <w:pPr>
        <w:pStyle w:val="ConsPlusNormal"/>
        <w:spacing w:before="220"/>
        <w:ind w:firstLine="540"/>
        <w:jc w:val="both"/>
      </w:pPr>
      <w:r>
        <w:t xml:space="preserve">7.3.2. принимает отчет о реализации Проекта и документы, указанные в </w:t>
      </w:r>
      <w:hyperlink w:anchor="P401" w:history="1">
        <w:r>
          <w:rPr>
            <w:color w:val="0000FF"/>
          </w:rPr>
          <w:t>пункте 7.2</w:t>
        </w:r>
      </w:hyperlink>
      <w:r>
        <w:t xml:space="preserve"> настоящего Порядка, при соответствии отчета о реализации проекта и документов, указанных в </w:t>
      </w:r>
      <w:hyperlink w:anchor="P401" w:history="1">
        <w:r>
          <w:rPr>
            <w:color w:val="0000FF"/>
          </w:rPr>
          <w:t>пункте 7.2</w:t>
        </w:r>
      </w:hyperlink>
      <w:r>
        <w:t xml:space="preserve"> настоящего Порядка, требованиям настоящего Порядка;</w:t>
      </w:r>
    </w:p>
    <w:p w:rsidR="00815B8E" w:rsidRDefault="00815B8E">
      <w:pPr>
        <w:pStyle w:val="ConsPlusNormal"/>
        <w:spacing w:before="220"/>
        <w:ind w:firstLine="540"/>
        <w:jc w:val="both"/>
      </w:pPr>
      <w:r>
        <w:t xml:space="preserve">7.3.3. возвращает на доработку отчет о реализации Проекта и документы, указанные в </w:t>
      </w:r>
      <w:hyperlink w:anchor="P401" w:history="1">
        <w:r>
          <w:rPr>
            <w:color w:val="0000FF"/>
          </w:rPr>
          <w:t>пункте 7.2</w:t>
        </w:r>
      </w:hyperlink>
      <w:r>
        <w:t xml:space="preserve"> настоящего Порядка, при выявлении несоответствий отчета о реализации Проекта и (или) документов, указанных в </w:t>
      </w:r>
      <w:hyperlink w:anchor="P401" w:history="1">
        <w:r>
          <w:rPr>
            <w:color w:val="0000FF"/>
          </w:rPr>
          <w:t>пункте 7.2</w:t>
        </w:r>
      </w:hyperlink>
      <w:r>
        <w:t xml:space="preserve"> настоящего Порядка, требованиям настоящего Порядка.</w:t>
      </w:r>
    </w:p>
    <w:p w:rsidR="00815B8E" w:rsidRDefault="00815B8E">
      <w:pPr>
        <w:pStyle w:val="ConsPlusNormal"/>
        <w:spacing w:before="220"/>
        <w:ind w:firstLine="540"/>
        <w:jc w:val="both"/>
      </w:pPr>
      <w:r>
        <w:t xml:space="preserve">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w:t>
      </w:r>
      <w:hyperlink w:anchor="P401" w:history="1">
        <w:r>
          <w:rPr>
            <w:color w:val="0000FF"/>
          </w:rPr>
          <w:t>пункте 7.2</w:t>
        </w:r>
      </w:hyperlink>
      <w:r>
        <w:t xml:space="preserve"> настоящего Порядка, на доработку, повторно представляет отчет о реализации Проекта и документы, указанные в </w:t>
      </w:r>
      <w:hyperlink w:anchor="P401" w:history="1">
        <w:r>
          <w:rPr>
            <w:color w:val="0000FF"/>
          </w:rPr>
          <w:t>пункте 7.2</w:t>
        </w:r>
      </w:hyperlink>
      <w:r>
        <w:t xml:space="preserve"> настоящего Порядка, в Министерство. Повторное рассмотрение отчета о реализации Проекта и документов, указанных в </w:t>
      </w:r>
      <w:hyperlink w:anchor="P401" w:history="1">
        <w:r>
          <w:rPr>
            <w:color w:val="0000FF"/>
          </w:rPr>
          <w:t>пункте 7.2</w:t>
        </w:r>
      </w:hyperlink>
      <w:r>
        <w:t xml:space="preserve"> настоящего Порядка, осуществляется однократно в течение 10 рабочих дней со дня их поступления.</w:t>
      </w:r>
    </w:p>
    <w:p w:rsidR="00815B8E" w:rsidRDefault="00815B8E">
      <w:pPr>
        <w:pStyle w:val="ConsPlusNormal"/>
        <w:jc w:val="both"/>
      </w:pPr>
    </w:p>
    <w:p w:rsidR="00815B8E" w:rsidRDefault="00815B8E">
      <w:pPr>
        <w:pStyle w:val="ConsPlusTitle"/>
        <w:jc w:val="center"/>
        <w:outlineLvl w:val="1"/>
      </w:pPr>
      <w:r>
        <w:t>VIII. Контроль расходования и возврат субсидий</w:t>
      </w:r>
    </w:p>
    <w:p w:rsidR="00815B8E" w:rsidRDefault="00815B8E">
      <w:pPr>
        <w:pStyle w:val="ConsPlusNormal"/>
        <w:jc w:val="both"/>
      </w:pPr>
    </w:p>
    <w:p w:rsidR="00815B8E" w:rsidRDefault="00815B8E">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субсидий, осуществляет Министерство и органы государственного финансового контроля.</w:t>
      </w:r>
    </w:p>
    <w:p w:rsidR="00815B8E" w:rsidRDefault="00815B8E">
      <w:pPr>
        <w:pStyle w:val="ConsPlusNormal"/>
        <w:spacing w:before="220"/>
        <w:ind w:firstLine="540"/>
        <w:jc w:val="both"/>
      </w:pPr>
      <w:r>
        <w:lastRenderedPageBreak/>
        <w:t>8.2. Контроль за расходованием субсидий осуществляется в соответствии с бюджетным законодательством.</w:t>
      </w:r>
    </w:p>
    <w:p w:rsidR="00815B8E" w:rsidRDefault="00815B8E">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815B8E" w:rsidRDefault="00815B8E">
      <w:pPr>
        <w:pStyle w:val="ConsPlusNormal"/>
        <w:spacing w:before="220"/>
        <w:ind w:firstLine="540"/>
        <w:jc w:val="both"/>
      </w:pPr>
      <w:r>
        <w:t xml:space="preserve">8.4. Нецелевое использование субсидий и (или) нарушение условий расходования субсидий, установленных настоящим Порядком и (или) Соглашением, влекут применение бюджетных мер принуждения в порядке, установленном Бюджетным </w:t>
      </w:r>
      <w:hyperlink r:id="rId43" w:history="1">
        <w:r>
          <w:rPr>
            <w:color w:val="0000FF"/>
          </w:rPr>
          <w:t>кодексом</w:t>
        </w:r>
      </w:hyperlink>
      <w:r>
        <w:t xml:space="preserve"> Российской Федерации.</w:t>
      </w:r>
    </w:p>
    <w:p w:rsidR="00815B8E" w:rsidRDefault="00815B8E">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815B8E" w:rsidRDefault="00815B8E">
      <w:pPr>
        <w:pStyle w:val="ConsPlusNormal"/>
        <w:jc w:val="both"/>
      </w:pPr>
      <w:r>
        <w:t xml:space="preserve">(п. 8.5 в ред. </w:t>
      </w:r>
      <w:hyperlink r:id="rId44"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815B8E" w:rsidRDefault="00815B8E">
      <w:pPr>
        <w:pStyle w:val="ConsPlusNormal"/>
        <w:jc w:val="both"/>
      </w:pPr>
      <w:r>
        <w:t xml:space="preserve">(п. 8.6 в ред. </w:t>
      </w:r>
      <w:hyperlink r:id="rId45"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возврат средств получателем субсидии в бюджет Пермского края осуществляется в соответствии с </w:t>
      </w:r>
      <w:hyperlink r:id="rId46" w:history="1">
        <w:r>
          <w:rPr>
            <w:color w:val="0000FF"/>
          </w:rPr>
          <w:t>пунктами 7</w:t>
        </w:r>
      </w:hyperlink>
      <w:r>
        <w:t>-</w:t>
      </w:r>
      <w:hyperlink r:id="rId47" w:history="1">
        <w:r>
          <w:rPr>
            <w:color w:val="0000FF"/>
          </w:rPr>
          <w:t>11</w:t>
        </w:r>
      </w:hyperlink>
      <w:r>
        <w:t xml:space="preserve">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lastRenderedPageBreak/>
        <w:t>Приложение 1</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pStyle w:val="ConsPlusNormal"/>
        <w:jc w:val="both"/>
      </w:pPr>
    </w:p>
    <w:p w:rsidR="00815B8E" w:rsidRDefault="00815B8E">
      <w:pPr>
        <w:pStyle w:val="ConsPlusTitle"/>
        <w:jc w:val="center"/>
      </w:pPr>
      <w:bookmarkStart w:id="51" w:name="P439"/>
      <w:bookmarkEnd w:id="51"/>
      <w:r>
        <w:t>КРИТЕРИИ</w:t>
      </w:r>
    </w:p>
    <w:p w:rsidR="00815B8E" w:rsidRDefault="00815B8E">
      <w:pPr>
        <w:pStyle w:val="ConsPlusTitle"/>
        <w:jc w:val="center"/>
      </w:pPr>
      <w:r>
        <w:t>оценки проектов инициативного бюджетирования</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Title"/>
        <w:jc w:val="center"/>
        <w:outlineLvl w:val="2"/>
      </w:pPr>
      <w:r>
        <w:t>ОСНОВНЫЕ КРИТЕРИИ</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782"/>
        <w:gridCol w:w="3061"/>
        <w:gridCol w:w="1401"/>
      </w:tblGrid>
      <w:tr w:rsidR="00815B8E">
        <w:tc>
          <w:tcPr>
            <w:tcW w:w="675" w:type="dxa"/>
          </w:tcPr>
          <w:p w:rsidR="00815B8E" w:rsidRDefault="00815B8E">
            <w:pPr>
              <w:pStyle w:val="ConsPlusNormal"/>
              <w:jc w:val="center"/>
            </w:pPr>
            <w:r>
              <w:t>N п/п</w:t>
            </w:r>
          </w:p>
        </w:tc>
        <w:tc>
          <w:tcPr>
            <w:tcW w:w="3782" w:type="dxa"/>
          </w:tcPr>
          <w:p w:rsidR="00815B8E" w:rsidRDefault="00815B8E">
            <w:pPr>
              <w:pStyle w:val="ConsPlusNormal"/>
              <w:jc w:val="center"/>
            </w:pPr>
            <w:r>
              <w:t>Наименование критерия</w:t>
            </w:r>
          </w:p>
        </w:tc>
        <w:tc>
          <w:tcPr>
            <w:tcW w:w="3061" w:type="dxa"/>
          </w:tcPr>
          <w:p w:rsidR="00815B8E" w:rsidRDefault="00815B8E">
            <w:pPr>
              <w:pStyle w:val="ConsPlusNormal"/>
              <w:jc w:val="center"/>
            </w:pPr>
            <w:r>
              <w:t>Значение критериев оценки</w:t>
            </w:r>
          </w:p>
        </w:tc>
        <w:tc>
          <w:tcPr>
            <w:tcW w:w="1401" w:type="dxa"/>
          </w:tcPr>
          <w:p w:rsidR="00815B8E" w:rsidRDefault="00815B8E">
            <w:pPr>
              <w:pStyle w:val="ConsPlusNormal"/>
              <w:jc w:val="center"/>
            </w:pPr>
            <w:r>
              <w:t>Количество баллов</w:t>
            </w:r>
          </w:p>
        </w:tc>
      </w:tr>
      <w:tr w:rsidR="00815B8E">
        <w:tc>
          <w:tcPr>
            <w:tcW w:w="675" w:type="dxa"/>
          </w:tcPr>
          <w:p w:rsidR="00815B8E" w:rsidRDefault="00815B8E">
            <w:pPr>
              <w:pStyle w:val="ConsPlusNormal"/>
              <w:jc w:val="center"/>
            </w:pPr>
            <w:r>
              <w:t>1</w:t>
            </w:r>
          </w:p>
        </w:tc>
        <w:tc>
          <w:tcPr>
            <w:tcW w:w="3782" w:type="dxa"/>
          </w:tcPr>
          <w:p w:rsidR="00815B8E" w:rsidRDefault="00815B8E">
            <w:pPr>
              <w:pStyle w:val="ConsPlusNormal"/>
              <w:jc w:val="center"/>
            </w:pPr>
            <w:r>
              <w:t>2</w:t>
            </w:r>
          </w:p>
        </w:tc>
        <w:tc>
          <w:tcPr>
            <w:tcW w:w="3061" w:type="dxa"/>
          </w:tcPr>
          <w:p w:rsidR="00815B8E" w:rsidRDefault="00815B8E">
            <w:pPr>
              <w:pStyle w:val="ConsPlusNormal"/>
              <w:jc w:val="center"/>
            </w:pPr>
            <w:r>
              <w:t>3</w:t>
            </w:r>
          </w:p>
        </w:tc>
        <w:tc>
          <w:tcPr>
            <w:tcW w:w="1401" w:type="dxa"/>
          </w:tcPr>
          <w:p w:rsidR="00815B8E" w:rsidRDefault="00815B8E">
            <w:pPr>
              <w:pStyle w:val="ConsPlusNormal"/>
              <w:jc w:val="center"/>
            </w:pPr>
            <w:r>
              <w:t>4</w:t>
            </w:r>
          </w:p>
        </w:tc>
      </w:tr>
      <w:tr w:rsidR="00815B8E">
        <w:tc>
          <w:tcPr>
            <w:tcW w:w="8919" w:type="dxa"/>
            <w:gridSpan w:val="4"/>
          </w:tcPr>
          <w:p w:rsidR="00815B8E" w:rsidRDefault="00815B8E">
            <w:pPr>
              <w:pStyle w:val="ConsPlusNormal"/>
              <w:jc w:val="center"/>
              <w:outlineLvl w:val="3"/>
            </w:pPr>
            <w:r>
              <w:t>Критерии оценки проектов</w:t>
            </w:r>
          </w:p>
        </w:tc>
      </w:tr>
      <w:tr w:rsidR="00815B8E">
        <w:tc>
          <w:tcPr>
            <w:tcW w:w="675" w:type="dxa"/>
          </w:tcPr>
          <w:p w:rsidR="00815B8E" w:rsidRDefault="00815B8E">
            <w:pPr>
              <w:pStyle w:val="ConsPlusNormal"/>
              <w:jc w:val="center"/>
            </w:pPr>
            <w:r>
              <w:t>1</w:t>
            </w:r>
          </w:p>
        </w:tc>
        <w:tc>
          <w:tcPr>
            <w:tcW w:w="3782" w:type="dxa"/>
          </w:tcPr>
          <w:p w:rsidR="00815B8E" w:rsidRDefault="00815B8E">
            <w:pPr>
              <w:pStyle w:val="ConsPlusNormal"/>
            </w:pPr>
            <w:r>
              <w:t xml:space="preserve">Доля </w:t>
            </w:r>
            <w:proofErr w:type="spellStart"/>
            <w:r>
              <w:t>софинансирования</w:t>
            </w:r>
            <w:proofErr w:type="spellEnd"/>
            <w:r>
              <w:t xml:space="preserve"> проекта инициативного бюджетирования за счет средств населения от доли средств бюджета муниципального образования</w:t>
            </w:r>
          </w:p>
        </w:tc>
        <w:tc>
          <w:tcPr>
            <w:tcW w:w="3061" w:type="dxa"/>
          </w:tcPr>
          <w:p w:rsidR="00815B8E" w:rsidRDefault="00815B8E">
            <w:pPr>
              <w:pStyle w:val="ConsPlusNormal"/>
              <w:jc w:val="center"/>
            </w:pPr>
            <w:r>
              <w:t xml:space="preserve">За каждый 1% </w:t>
            </w:r>
            <w:proofErr w:type="spellStart"/>
            <w:r>
              <w:t>софинансирования</w:t>
            </w:r>
            <w:proofErr w:type="spellEnd"/>
            <w:r>
              <w:t xml:space="preserve"> проекта за счет средств населения от доли средств бюджета муниципального образования присваивается 0,2 балла. Итоговый балл округляется до целого числа</w:t>
            </w:r>
          </w:p>
        </w:tc>
        <w:tc>
          <w:tcPr>
            <w:tcW w:w="1401" w:type="dxa"/>
          </w:tcPr>
          <w:p w:rsidR="00815B8E" w:rsidRDefault="00815B8E">
            <w:pPr>
              <w:pStyle w:val="ConsPlusNormal"/>
              <w:jc w:val="center"/>
            </w:pPr>
            <w:proofErr w:type="spellStart"/>
            <w:r>
              <w:t>max</w:t>
            </w:r>
            <w:proofErr w:type="spellEnd"/>
            <w:r>
              <w:t xml:space="preserve"> 20 б.</w:t>
            </w:r>
          </w:p>
        </w:tc>
      </w:tr>
      <w:tr w:rsidR="00815B8E">
        <w:tc>
          <w:tcPr>
            <w:tcW w:w="675" w:type="dxa"/>
            <w:vMerge w:val="restart"/>
          </w:tcPr>
          <w:p w:rsidR="00815B8E" w:rsidRDefault="00815B8E">
            <w:pPr>
              <w:pStyle w:val="ConsPlusNormal"/>
              <w:jc w:val="center"/>
            </w:pPr>
            <w:r>
              <w:t>2</w:t>
            </w:r>
          </w:p>
        </w:tc>
        <w:tc>
          <w:tcPr>
            <w:tcW w:w="3782" w:type="dxa"/>
            <w:vMerge w:val="restart"/>
          </w:tcPr>
          <w:p w:rsidR="00815B8E" w:rsidRDefault="00815B8E">
            <w:pPr>
              <w:pStyle w:val="ConsPlusNormal"/>
            </w:pPr>
            <w:r>
              <w:t>Наличие видео- и (или) аудиозаписи с собрания жителей, на котором решается вопрос по участию в проекте</w:t>
            </w:r>
          </w:p>
        </w:tc>
        <w:tc>
          <w:tcPr>
            <w:tcW w:w="3061" w:type="dxa"/>
          </w:tcPr>
          <w:p w:rsidR="00815B8E" w:rsidRDefault="00815B8E">
            <w:pPr>
              <w:pStyle w:val="ConsPlusNormal"/>
              <w:jc w:val="center"/>
            </w:pPr>
            <w:r>
              <w:t>Отсутствует</w:t>
            </w:r>
          </w:p>
        </w:tc>
        <w:tc>
          <w:tcPr>
            <w:tcW w:w="1401" w:type="dxa"/>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tcPr>
          <w:p w:rsidR="00815B8E" w:rsidRDefault="00815B8E">
            <w:pPr>
              <w:pStyle w:val="ConsPlusNormal"/>
              <w:jc w:val="center"/>
            </w:pPr>
            <w:r>
              <w:t>В наличии</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w:t>
            </w:r>
          </w:p>
        </w:tc>
        <w:tc>
          <w:tcPr>
            <w:tcW w:w="6843" w:type="dxa"/>
            <w:gridSpan w:val="2"/>
          </w:tcPr>
          <w:p w:rsidR="00815B8E" w:rsidRDefault="00815B8E">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401" w:type="dxa"/>
          </w:tcPr>
          <w:p w:rsidR="00815B8E" w:rsidRDefault="00815B8E">
            <w:pPr>
              <w:pStyle w:val="ConsPlusNormal"/>
              <w:jc w:val="center"/>
            </w:pPr>
            <w:r>
              <w:t xml:space="preserve">Сумма баллов по пунктам 3.1-3.4, </w:t>
            </w:r>
            <w:proofErr w:type="spellStart"/>
            <w:r>
              <w:t>max</w:t>
            </w:r>
            <w:proofErr w:type="spellEnd"/>
            <w:r>
              <w:t xml:space="preserve"> 4 б.</w:t>
            </w:r>
          </w:p>
        </w:tc>
      </w:tr>
      <w:tr w:rsidR="00815B8E">
        <w:tc>
          <w:tcPr>
            <w:tcW w:w="675" w:type="dxa"/>
          </w:tcPr>
          <w:p w:rsidR="00815B8E" w:rsidRDefault="00815B8E">
            <w:pPr>
              <w:pStyle w:val="ConsPlusNormal"/>
              <w:jc w:val="center"/>
            </w:pPr>
            <w:r>
              <w:t>3.1</w:t>
            </w:r>
          </w:p>
        </w:tc>
        <w:tc>
          <w:tcPr>
            <w:tcW w:w="6843" w:type="dxa"/>
            <w:gridSpan w:val="2"/>
          </w:tcPr>
          <w:p w:rsidR="00815B8E" w:rsidRDefault="00815B8E">
            <w:pPr>
              <w:pStyle w:val="ConsPlusNormal"/>
            </w:pPr>
            <w:r>
              <w:t>Информационные стенды (листовки, объявления, брошюры, буклеты)</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3.2</w:t>
            </w:r>
          </w:p>
        </w:tc>
        <w:tc>
          <w:tcPr>
            <w:tcW w:w="6843" w:type="dxa"/>
            <w:gridSpan w:val="2"/>
          </w:tcPr>
          <w:p w:rsidR="00815B8E" w:rsidRDefault="00815B8E">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3.3</w:t>
            </w:r>
          </w:p>
        </w:tc>
        <w:tc>
          <w:tcPr>
            <w:tcW w:w="6843" w:type="dxa"/>
            <w:gridSpan w:val="2"/>
          </w:tcPr>
          <w:p w:rsidR="00815B8E" w:rsidRDefault="00815B8E">
            <w:pPr>
              <w:pStyle w:val="ConsPlusNormal"/>
            </w:pPr>
            <w:r>
              <w:t>Официальные сайты муниципальных образований</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3.4</w:t>
            </w:r>
          </w:p>
        </w:tc>
        <w:tc>
          <w:tcPr>
            <w:tcW w:w="6843" w:type="dxa"/>
            <w:gridSpan w:val="2"/>
          </w:tcPr>
          <w:p w:rsidR="00815B8E" w:rsidRDefault="00815B8E">
            <w:pPr>
              <w:pStyle w:val="ConsPlusNormal"/>
            </w:pPr>
            <w:r>
              <w:t>Социальные сети</w:t>
            </w:r>
          </w:p>
        </w:tc>
        <w:tc>
          <w:tcPr>
            <w:tcW w:w="1401" w:type="dxa"/>
          </w:tcPr>
          <w:p w:rsidR="00815B8E" w:rsidRDefault="00815B8E">
            <w:pPr>
              <w:pStyle w:val="ConsPlusNormal"/>
              <w:jc w:val="center"/>
            </w:pPr>
            <w:r>
              <w:t>1</w:t>
            </w:r>
          </w:p>
        </w:tc>
      </w:tr>
      <w:tr w:rsidR="00815B8E">
        <w:tc>
          <w:tcPr>
            <w:tcW w:w="675" w:type="dxa"/>
            <w:vMerge w:val="restart"/>
          </w:tcPr>
          <w:p w:rsidR="00815B8E" w:rsidRDefault="00815B8E">
            <w:pPr>
              <w:pStyle w:val="ConsPlusNormal"/>
              <w:jc w:val="center"/>
            </w:pPr>
            <w:r>
              <w:t>4</w:t>
            </w:r>
          </w:p>
        </w:tc>
        <w:tc>
          <w:tcPr>
            <w:tcW w:w="3782" w:type="dxa"/>
            <w:vMerge w:val="restart"/>
          </w:tcPr>
          <w:p w:rsidR="00815B8E" w:rsidRDefault="00815B8E">
            <w:pPr>
              <w:pStyle w:val="ConsPlusNormal"/>
            </w:pPr>
            <w:r>
              <w:t>Визуальное представление проекта</w:t>
            </w:r>
          </w:p>
        </w:tc>
        <w:tc>
          <w:tcPr>
            <w:tcW w:w="3061" w:type="dxa"/>
          </w:tcPr>
          <w:p w:rsidR="00815B8E" w:rsidRDefault="00815B8E">
            <w:pPr>
              <w:pStyle w:val="ConsPlusNormal"/>
              <w:jc w:val="center"/>
            </w:pPr>
            <w:r>
              <w:t xml:space="preserve">Наличие дизайн-проекта </w:t>
            </w:r>
            <w:r>
              <w:lastRenderedPageBreak/>
              <w:t>(чертежа, эскиза, схемы проекта)</w:t>
            </w:r>
          </w:p>
        </w:tc>
        <w:tc>
          <w:tcPr>
            <w:tcW w:w="1401" w:type="dxa"/>
          </w:tcPr>
          <w:p w:rsidR="00815B8E" w:rsidRDefault="00815B8E">
            <w:pPr>
              <w:pStyle w:val="ConsPlusNormal"/>
              <w:jc w:val="center"/>
            </w:pPr>
            <w:r>
              <w:lastRenderedPageBreak/>
              <w:t>2</w:t>
            </w:r>
          </w:p>
        </w:tc>
      </w:tr>
      <w:tr w:rsidR="00815B8E">
        <w:tc>
          <w:tcPr>
            <w:tcW w:w="675" w:type="dxa"/>
            <w:vMerge/>
          </w:tcPr>
          <w:p w:rsidR="00815B8E" w:rsidRDefault="00815B8E"/>
        </w:tc>
        <w:tc>
          <w:tcPr>
            <w:tcW w:w="3782" w:type="dxa"/>
            <w:vMerge/>
          </w:tcPr>
          <w:p w:rsidR="00815B8E" w:rsidRDefault="00815B8E"/>
        </w:tc>
        <w:tc>
          <w:tcPr>
            <w:tcW w:w="3061" w:type="dxa"/>
          </w:tcPr>
          <w:p w:rsidR="00815B8E" w:rsidRDefault="00815B8E">
            <w:pPr>
              <w:pStyle w:val="ConsPlusNormal"/>
              <w:jc w:val="center"/>
            </w:pPr>
            <w:r>
              <w:t>Отсутствуют</w:t>
            </w:r>
          </w:p>
        </w:tc>
        <w:tc>
          <w:tcPr>
            <w:tcW w:w="1401" w:type="dxa"/>
          </w:tcPr>
          <w:p w:rsidR="00815B8E" w:rsidRDefault="00815B8E">
            <w:pPr>
              <w:pStyle w:val="ConsPlusNormal"/>
              <w:jc w:val="center"/>
            </w:pPr>
            <w:r>
              <w:t>0</w:t>
            </w:r>
          </w:p>
        </w:tc>
      </w:tr>
      <w:tr w:rsidR="00815B8E">
        <w:tc>
          <w:tcPr>
            <w:tcW w:w="675" w:type="dxa"/>
          </w:tcPr>
          <w:p w:rsidR="00815B8E" w:rsidRDefault="00815B8E">
            <w:pPr>
              <w:pStyle w:val="ConsPlusNormal"/>
              <w:jc w:val="center"/>
            </w:pPr>
            <w:r>
              <w:t>5</w:t>
            </w:r>
          </w:p>
        </w:tc>
        <w:tc>
          <w:tcPr>
            <w:tcW w:w="3782" w:type="dxa"/>
          </w:tcPr>
          <w:p w:rsidR="00815B8E" w:rsidRDefault="00815B8E">
            <w:pPr>
              <w:pStyle w:val="ConsPlusNormal"/>
            </w:pPr>
            <w:r>
              <w:t>Сфера реализации проекта инициативного бюджетирования</w:t>
            </w:r>
          </w:p>
        </w:tc>
        <w:tc>
          <w:tcPr>
            <w:tcW w:w="3061" w:type="dxa"/>
          </w:tcPr>
          <w:p w:rsidR="00815B8E" w:rsidRDefault="00815B8E">
            <w:pPr>
              <w:pStyle w:val="ConsPlusNormal"/>
              <w:jc w:val="center"/>
            </w:pPr>
            <w:r>
              <w:t>Благоустройство памятников, посвященных Великой Отечественной войне, и прилегающей к ним территории</w:t>
            </w:r>
          </w:p>
          <w:p w:rsidR="00815B8E" w:rsidRDefault="00815B8E">
            <w:pPr>
              <w:pStyle w:val="ConsPlusNormal"/>
            </w:pPr>
          </w:p>
          <w:p w:rsidR="00815B8E" w:rsidRDefault="00815B8E">
            <w:pPr>
              <w:pStyle w:val="ConsPlusNormal"/>
              <w:jc w:val="center"/>
            </w:pPr>
            <w:r>
              <w:t>Строительство, реконструкция, ремонт наружных сетей водопроводов</w:t>
            </w:r>
          </w:p>
          <w:p w:rsidR="00815B8E" w:rsidRDefault="00815B8E">
            <w:pPr>
              <w:pStyle w:val="ConsPlusNormal"/>
            </w:pPr>
          </w:p>
          <w:p w:rsidR="00815B8E" w:rsidRDefault="00815B8E">
            <w:pPr>
              <w:pStyle w:val="ConsPlusNormal"/>
              <w:jc w:val="center"/>
            </w:pPr>
            <w:r>
              <w:t>Создание, ремонт, обустройство спортивных площадок</w:t>
            </w:r>
          </w:p>
        </w:tc>
        <w:tc>
          <w:tcPr>
            <w:tcW w:w="1401" w:type="dxa"/>
          </w:tcPr>
          <w:p w:rsidR="00815B8E" w:rsidRDefault="00815B8E">
            <w:pPr>
              <w:pStyle w:val="ConsPlusNormal"/>
              <w:jc w:val="center"/>
            </w:pPr>
            <w:r>
              <w:t>2</w:t>
            </w:r>
          </w:p>
        </w:tc>
      </w:tr>
      <w:tr w:rsidR="00815B8E">
        <w:tc>
          <w:tcPr>
            <w:tcW w:w="7518" w:type="dxa"/>
            <w:gridSpan w:val="3"/>
          </w:tcPr>
          <w:p w:rsidR="00815B8E" w:rsidRDefault="00815B8E">
            <w:pPr>
              <w:pStyle w:val="ConsPlusNormal"/>
              <w:jc w:val="center"/>
            </w:pPr>
            <w:r>
              <w:t>Максимум баллов:</w:t>
            </w:r>
          </w:p>
        </w:tc>
        <w:tc>
          <w:tcPr>
            <w:tcW w:w="1401" w:type="dxa"/>
          </w:tcPr>
          <w:p w:rsidR="00815B8E" w:rsidRDefault="00815B8E">
            <w:pPr>
              <w:pStyle w:val="ConsPlusNormal"/>
              <w:jc w:val="center"/>
            </w:pPr>
            <w:r>
              <w:t>29</w:t>
            </w:r>
          </w:p>
        </w:tc>
      </w:tr>
      <w:tr w:rsidR="00815B8E">
        <w:tc>
          <w:tcPr>
            <w:tcW w:w="8919" w:type="dxa"/>
            <w:gridSpan w:val="4"/>
          </w:tcPr>
          <w:p w:rsidR="00815B8E" w:rsidRDefault="00815B8E">
            <w:pPr>
              <w:pStyle w:val="ConsPlusNormal"/>
              <w:jc w:val="center"/>
              <w:outlineLvl w:val="3"/>
            </w:pPr>
            <w:r>
              <w:t>Критерии оценки деятельности ТОС &lt;*&gt;</w:t>
            </w:r>
          </w:p>
        </w:tc>
      </w:tr>
      <w:tr w:rsidR="00815B8E">
        <w:tc>
          <w:tcPr>
            <w:tcW w:w="675" w:type="dxa"/>
            <w:vMerge w:val="restart"/>
          </w:tcPr>
          <w:p w:rsidR="00815B8E" w:rsidRDefault="00815B8E">
            <w:pPr>
              <w:pStyle w:val="ConsPlusNormal"/>
              <w:jc w:val="center"/>
            </w:pPr>
            <w:r>
              <w:t>1</w:t>
            </w:r>
          </w:p>
        </w:tc>
        <w:tc>
          <w:tcPr>
            <w:tcW w:w="3782" w:type="dxa"/>
            <w:vMerge w:val="restart"/>
            <w:vAlign w:val="center"/>
          </w:tcPr>
          <w:p w:rsidR="00815B8E" w:rsidRDefault="00815B8E">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061" w:type="dxa"/>
            <w:vAlign w:val="center"/>
          </w:tcPr>
          <w:p w:rsidR="00815B8E" w:rsidRDefault="00815B8E">
            <w:pPr>
              <w:pStyle w:val="ConsPlusNormal"/>
              <w:jc w:val="center"/>
            </w:pPr>
            <w:r>
              <w:t>Нет</w:t>
            </w:r>
          </w:p>
        </w:tc>
        <w:tc>
          <w:tcPr>
            <w:tcW w:w="1401" w:type="dxa"/>
            <w:vAlign w:val="center"/>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vAlign w:val="center"/>
          </w:tcPr>
          <w:p w:rsidR="00815B8E" w:rsidRDefault="00815B8E">
            <w:pPr>
              <w:pStyle w:val="ConsPlusNormal"/>
              <w:jc w:val="center"/>
            </w:pPr>
            <w:r>
              <w:t>Есть</w:t>
            </w:r>
          </w:p>
        </w:tc>
        <w:tc>
          <w:tcPr>
            <w:tcW w:w="1401" w:type="dxa"/>
            <w:vAlign w:val="center"/>
          </w:tcPr>
          <w:p w:rsidR="00815B8E" w:rsidRDefault="00815B8E">
            <w:pPr>
              <w:pStyle w:val="ConsPlusNormal"/>
              <w:jc w:val="center"/>
            </w:pPr>
            <w:r>
              <w:t>2</w:t>
            </w:r>
          </w:p>
        </w:tc>
      </w:tr>
      <w:tr w:rsidR="00815B8E">
        <w:tc>
          <w:tcPr>
            <w:tcW w:w="675" w:type="dxa"/>
            <w:vMerge w:val="restart"/>
          </w:tcPr>
          <w:p w:rsidR="00815B8E" w:rsidRDefault="00815B8E">
            <w:pPr>
              <w:pStyle w:val="ConsPlusNormal"/>
              <w:jc w:val="center"/>
            </w:pPr>
            <w:r>
              <w:t>2</w:t>
            </w:r>
          </w:p>
        </w:tc>
        <w:tc>
          <w:tcPr>
            <w:tcW w:w="3782" w:type="dxa"/>
            <w:vMerge w:val="restart"/>
            <w:vAlign w:val="center"/>
          </w:tcPr>
          <w:p w:rsidR="00815B8E" w:rsidRDefault="00815B8E">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061" w:type="dxa"/>
            <w:vAlign w:val="center"/>
          </w:tcPr>
          <w:p w:rsidR="00815B8E" w:rsidRDefault="00815B8E">
            <w:pPr>
              <w:pStyle w:val="ConsPlusNormal"/>
              <w:jc w:val="center"/>
            </w:pPr>
            <w:r>
              <w:t>Нет</w:t>
            </w:r>
          </w:p>
        </w:tc>
        <w:tc>
          <w:tcPr>
            <w:tcW w:w="1401" w:type="dxa"/>
            <w:vAlign w:val="center"/>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vAlign w:val="center"/>
          </w:tcPr>
          <w:p w:rsidR="00815B8E" w:rsidRDefault="00815B8E">
            <w:pPr>
              <w:pStyle w:val="ConsPlusNormal"/>
              <w:jc w:val="center"/>
            </w:pPr>
            <w:r>
              <w:t>Есть</w:t>
            </w:r>
          </w:p>
        </w:tc>
        <w:tc>
          <w:tcPr>
            <w:tcW w:w="1401" w:type="dxa"/>
            <w:vAlign w:val="center"/>
          </w:tcPr>
          <w:p w:rsidR="00815B8E" w:rsidRDefault="00815B8E">
            <w:pPr>
              <w:pStyle w:val="ConsPlusNormal"/>
              <w:jc w:val="center"/>
            </w:pPr>
            <w:r>
              <w:t>2</w:t>
            </w:r>
          </w:p>
        </w:tc>
      </w:tr>
      <w:tr w:rsidR="00815B8E">
        <w:tc>
          <w:tcPr>
            <w:tcW w:w="7518" w:type="dxa"/>
            <w:gridSpan w:val="3"/>
          </w:tcPr>
          <w:p w:rsidR="00815B8E" w:rsidRDefault="00815B8E">
            <w:pPr>
              <w:pStyle w:val="ConsPlusNormal"/>
              <w:jc w:val="center"/>
            </w:pPr>
            <w:r>
              <w:t>Максимум баллов:</w:t>
            </w:r>
          </w:p>
        </w:tc>
        <w:tc>
          <w:tcPr>
            <w:tcW w:w="1401" w:type="dxa"/>
          </w:tcPr>
          <w:p w:rsidR="00815B8E" w:rsidRDefault="00815B8E">
            <w:pPr>
              <w:pStyle w:val="ConsPlusNormal"/>
              <w:jc w:val="center"/>
            </w:pPr>
            <w:r>
              <w:t>4</w:t>
            </w:r>
          </w:p>
        </w:tc>
      </w:tr>
      <w:tr w:rsidR="00815B8E">
        <w:tc>
          <w:tcPr>
            <w:tcW w:w="4457" w:type="dxa"/>
            <w:gridSpan w:val="2"/>
            <w:vMerge w:val="restart"/>
          </w:tcPr>
          <w:p w:rsidR="00815B8E" w:rsidRDefault="00815B8E">
            <w:pPr>
              <w:pStyle w:val="ConsPlusNormal"/>
            </w:pPr>
            <w:r>
              <w:t>Максимальное количество баллов по основным критериям за проекты, направленные для участия в конкурсном отборе на уровне Пермского края</w:t>
            </w:r>
          </w:p>
        </w:tc>
        <w:tc>
          <w:tcPr>
            <w:tcW w:w="3061" w:type="dxa"/>
          </w:tcPr>
          <w:p w:rsidR="00815B8E" w:rsidRDefault="00815B8E">
            <w:pPr>
              <w:pStyle w:val="ConsPlusNormal"/>
              <w:jc w:val="center"/>
            </w:pPr>
            <w:r>
              <w:t>в группах 1-5</w:t>
            </w:r>
          </w:p>
        </w:tc>
        <w:tc>
          <w:tcPr>
            <w:tcW w:w="1401" w:type="dxa"/>
          </w:tcPr>
          <w:p w:rsidR="00815B8E" w:rsidRDefault="00815B8E">
            <w:pPr>
              <w:pStyle w:val="ConsPlusNormal"/>
              <w:jc w:val="center"/>
            </w:pPr>
            <w:r>
              <w:t>29</w:t>
            </w:r>
          </w:p>
        </w:tc>
      </w:tr>
      <w:tr w:rsidR="00815B8E">
        <w:tc>
          <w:tcPr>
            <w:tcW w:w="4457" w:type="dxa"/>
            <w:gridSpan w:val="2"/>
            <w:vMerge/>
          </w:tcPr>
          <w:p w:rsidR="00815B8E" w:rsidRDefault="00815B8E"/>
        </w:tc>
        <w:tc>
          <w:tcPr>
            <w:tcW w:w="3061" w:type="dxa"/>
          </w:tcPr>
          <w:p w:rsidR="00815B8E" w:rsidRDefault="00815B8E">
            <w:pPr>
              <w:pStyle w:val="ConsPlusNormal"/>
              <w:jc w:val="center"/>
            </w:pPr>
            <w:r>
              <w:t>в группе 6</w:t>
            </w:r>
          </w:p>
        </w:tc>
        <w:tc>
          <w:tcPr>
            <w:tcW w:w="1401" w:type="dxa"/>
          </w:tcPr>
          <w:p w:rsidR="00815B8E" w:rsidRDefault="00815B8E">
            <w:pPr>
              <w:pStyle w:val="ConsPlusNormal"/>
              <w:jc w:val="center"/>
            </w:pPr>
            <w:r>
              <w:t>33</w:t>
            </w:r>
          </w:p>
        </w:tc>
      </w:tr>
    </w:tbl>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 xml:space="preserve">&lt;*&gt; Проект оценивается по данным критериям в случае, если проект направлен для участия в </w:t>
      </w:r>
      <w:r>
        <w:lastRenderedPageBreak/>
        <w:t>конкурсном отборе на уровне Пермского края в группе 6 (проекты ТОС).</w:t>
      </w:r>
    </w:p>
    <w:p w:rsidR="00815B8E" w:rsidRDefault="00815B8E">
      <w:pPr>
        <w:pStyle w:val="ConsPlusNormal"/>
        <w:jc w:val="both"/>
      </w:pPr>
    </w:p>
    <w:p w:rsidR="00815B8E" w:rsidRDefault="00815B8E">
      <w:pPr>
        <w:pStyle w:val="ConsPlusTitle"/>
        <w:jc w:val="center"/>
        <w:outlineLvl w:val="2"/>
      </w:pPr>
      <w:bookmarkStart w:id="52" w:name="P520"/>
      <w:bookmarkEnd w:id="52"/>
      <w:r>
        <w:t>ДОПОЛНИТЕЛЬНЫЙ КРИТЕРИЙ</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220"/>
      </w:tblGrid>
      <w:tr w:rsidR="00815B8E">
        <w:tc>
          <w:tcPr>
            <w:tcW w:w="8895" w:type="dxa"/>
            <w:gridSpan w:val="2"/>
          </w:tcPr>
          <w:p w:rsidR="00815B8E" w:rsidRDefault="00815B8E">
            <w:pPr>
              <w:pStyle w:val="ConsPlusNormal"/>
              <w:jc w:val="center"/>
            </w:pPr>
            <w:r>
              <w:t>Дополнительный критерий оценки проектов инициативного бюджетирования в случае равенства баллов по основным критериям</w:t>
            </w:r>
          </w:p>
        </w:tc>
      </w:tr>
      <w:tr w:rsidR="00815B8E">
        <w:tc>
          <w:tcPr>
            <w:tcW w:w="675" w:type="dxa"/>
          </w:tcPr>
          <w:p w:rsidR="00815B8E" w:rsidRDefault="00815B8E">
            <w:pPr>
              <w:pStyle w:val="ConsPlusNormal"/>
              <w:jc w:val="center"/>
            </w:pPr>
            <w:r>
              <w:t>1</w:t>
            </w:r>
          </w:p>
        </w:tc>
        <w:tc>
          <w:tcPr>
            <w:tcW w:w="8220" w:type="dxa"/>
          </w:tcPr>
          <w:p w:rsidR="00815B8E" w:rsidRDefault="00815B8E">
            <w:pPr>
              <w:pStyle w:val="ConsPlusNormal"/>
              <w:jc w:val="both"/>
            </w:pPr>
            <w:r>
              <w:t xml:space="preserve">Доля </w:t>
            </w:r>
            <w:proofErr w:type="spellStart"/>
            <w:r>
              <w:t>софинансирования</w:t>
            </w:r>
            <w:proofErr w:type="spellEnd"/>
            <w:r>
              <w:t xml:space="preserve">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w:t>
            </w:r>
            <w:proofErr w:type="gramStart"/>
            <w:r>
              <w:t>муниципальных унитарных предприятий</w:t>
            </w:r>
            <w:proofErr w:type="gramEnd"/>
            <w:r>
              <w:t xml:space="preserve"> и государственных и муниципальных учреждений) в доле средств бюджета муниципального образования.</w:t>
            </w:r>
          </w:p>
          <w:p w:rsidR="00815B8E" w:rsidRDefault="00815B8E">
            <w:pPr>
              <w:pStyle w:val="ConsPlusNormal"/>
              <w:jc w:val="both"/>
            </w:pPr>
            <w:r>
              <w:t xml:space="preserve">(Данный критерий не оценивается в баллах, победителем будет признан тот проект, в котором доля </w:t>
            </w:r>
            <w:proofErr w:type="spellStart"/>
            <w:r>
              <w:t>софинансирования</w:t>
            </w:r>
            <w:proofErr w:type="spellEnd"/>
            <w:r>
              <w:t xml:space="preserve"> со стороны населения, юридических лиц, индивидуальных предпринимателей, общественных организаций (за исключением государственных и </w:t>
            </w:r>
            <w:proofErr w:type="gramStart"/>
            <w:r>
              <w:t>муниципальных унитарных предприятий</w:t>
            </w:r>
            <w:proofErr w:type="gramEnd"/>
            <w:r>
              <w:t xml:space="preserve"> и государственных и муниципальных учреждений) от доли средств бюджета муниципального образования в процентном соотношении больше.)</w:t>
            </w:r>
          </w:p>
        </w:tc>
      </w:tr>
    </w:tbl>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lastRenderedPageBreak/>
        <w:t>Приложение 2</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3" w:name="P545"/>
      <w:bookmarkEnd w:id="53"/>
      <w:r>
        <w:t>ПРОЕКТ N ___ &lt;*&gt;</w:t>
      </w:r>
    </w:p>
    <w:p w:rsidR="00815B8E" w:rsidRDefault="00815B8E">
      <w:pPr>
        <w:pStyle w:val="ConsPlusNormal"/>
        <w:jc w:val="center"/>
      </w:pPr>
      <w:r>
        <w:t>инициативного бюджетирования для участия в конкурсном отборе</w:t>
      </w:r>
    </w:p>
    <w:p w:rsidR="00815B8E" w:rsidRDefault="00815B8E">
      <w:pPr>
        <w:pStyle w:val="ConsPlusNormal"/>
        <w:jc w:val="center"/>
      </w:pPr>
      <w:r>
        <w:t>проектов инициативного бюджетирования на уровне Пермского</w:t>
      </w:r>
    </w:p>
    <w:p w:rsidR="00815B8E" w:rsidRDefault="00815B8E">
      <w:pPr>
        <w:pStyle w:val="ConsPlusNormal"/>
        <w:jc w:val="center"/>
      </w:pPr>
      <w:r>
        <w:t>края</w:t>
      </w:r>
    </w:p>
    <w:p w:rsidR="00815B8E" w:rsidRDefault="00815B8E">
      <w:pPr>
        <w:pStyle w:val="ConsPlusNormal"/>
        <w:jc w:val="both"/>
      </w:pPr>
    </w:p>
    <w:p w:rsidR="00815B8E" w:rsidRDefault="00815B8E">
      <w:pPr>
        <w:pStyle w:val="ConsPlusNormal"/>
        <w:jc w:val="center"/>
      </w:pPr>
      <w:r>
        <w:t>от _________________________________________________________</w:t>
      </w:r>
    </w:p>
    <w:p w:rsidR="00815B8E" w:rsidRDefault="00815B8E">
      <w:pPr>
        <w:pStyle w:val="ConsPlusNormal"/>
        <w:jc w:val="center"/>
      </w:pPr>
      <w:r>
        <w:t>(наименование муниципального образования)</w:t>
      </w:r>
    </w:p>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 xml:space="preserve">&lt;*&gt; Проекты нумеруются в соответствии с </w:t>
      </w:r>
      <w:hyperlink w:anchor="P130"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(далее - Порядок).</w:t>
      </w:r>
    </w:p>
    <w:p w:rsidR="00815B8E" w:rsidRDefault="00815B8E">
      <w:pPr>
        <w:pStyle w:val="ConsPlusNormal"/>
        <w:jc w:val="both"/>
      </w:pPr>
    </w:p>
    <w:p w:rsidR="00815B8E" w:rsidRDefault="00815B8E">
      <w:pPr>
        <w:pStyle w:val="ConsPlusNormal"/>
        <w:jc w:val="both"/>
      </w:pPr>
      <w:r>
        <w:t>1. Наименование проекта инициативного бюджетирования (далее - проект):</w:t>
      </w:r>
    </w:p>
    <w:p w:rsidR="00815B8E" w:rsidRDefault="00815B8E">
      <w:pPr>
        <w:pStyle w:val="ConsPlusNormal"/>
        <w:spacing w:before="220"/>
        <w:jc w:val="both"/>
      </w:pPr>
      <w:r>
        <w:t>____________________________________________________________________.</w:t>
      </w:r>
    </w:p>
    <w:p w:rsidR="00815B8E" w:rsidRDefault="00815B8E">
      <w:pPr>
        <w:pStyle w:val="ConsPlusNormal"/>
        <w:spacing w:before="220"/>
        <w:jc w:val="both"/>
      </w:pPr>
      <w:r>
        <w:t xml:space="preserve">2. Сведения о видах источников </w:t>
      </w:r>
      <w:proofErr w:type="spellStart"/>
      <w:r>
        <w:t>софинансирования</w:t>
      </w:r>
      <w:proofErr w:type="spellEnd"/>
      <w:r>
        <w:t xml:space="preserve"> проекта инициативного бюджетирования):</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515"/>
        <w:gridCol w:w="2324"/>
        <w:gridCol w:w="2619"/>
      </w:tblGrid>
      <w:tr w:rsidR="00815B8E">
        <w:tc>
          <w:tcPr>
            <w:tcW w:w="568" w:type="dxa"/>
          </w:tcPr>
          <w:p w:rsidR="00815B8E" w:rsidRDefault="00815B8E">
            <w:pPr>
              <w:pStyle w:val="ConsPlusNormal"/>
              <w:jc w:val="center"/>
            </w:pPr>
            <w:r>
              <w:t>N п/п</w:t>
            </w:r>
          </w:p>
        </w:tc>
        <w:tc>
          <w:tcPr>
            <w:tcW w:w="3515" w:type="dxa"/>
          </w:tcPr>
          <w:p w:rsidR="00815B8E" w:rsidRDefault="00815B8E">
            <w:pPr>
              <w:pStyle w:val="ConsPlusNormal"/>
              <w:jc w:val="center"/>
            </w:pPr>
            <w:r>
              <w:t>Виды источников</w:t>
            </w:r>
          </w:p>
        </w:tc>
        <w:tc>
          <w:tcPr>
            <w:tcW w:w="2324" w:type="dxa"/>
          </w:tcPr>
          <w:p w:rsidR="00815B8E" w:rsidRDefault="00815B8E">
            <w:pPr>
              <w:pStyle w:val="ConsPlusNormal"/>
              <w:jc w:val="center"/>
            </w:pPr>
            <w:r>
              <w:t>Сумма (руб.)</w:t>
            </w:r>
          </w:p>
        </w:tc>
        <w:tc>
          <w:tcPr>
            <w:tcW w:w="2619" w:type="dxa"/>
          </w:tcPr>
          <w:p w:rsidR="00815B8E" w:rsidRDefault="00815B8E">
            <w:pPr>
              <w:pStyle w:val="ConsPlusNormal"/>
              <w:jc w:val="center"/>
            </w:pPr>
            <w:proofErr w:type="spellStart"/>
            <w:r>
              <w:t>Софинансирование</w:t>
            </w:r>
            <w:proofErr w:type="spellEnd"/>
            <w:r>
              <w:t xml:space="preserve"> проекта (%)</w:t>
            </w:r>
          </w:p>
        </w:tc>
      </w:tr>
      <w:tr w:rsidR="00815B8E">
        <w:tc>
          <w:tcPr>
            <w:tcW w:w="568" w:type="dxa"/>
          </w:tcPr>
          <w:p w:rsidR="00815B8E" w:rsidRDefault="00815B8E">
            <w:pPr>
              <w:pStyle w:val="ConsPlusNormal"/>
              <w:jc w:val="center"/>
            </w:pPr>
            <w:r>
              <w:t>1</w:t>
            </w:r>
          </w:p>
        </w:tc>
        <w:tc>
          <w:tcPr>
            <w:tcW w:w="3515" w:type="dxa"/>
          </w:tcPr>
          <w:p w:rsidR="00815B8E" w:rsidRDefault="00815B8E">
            <w:pPr>
              <w:pStyle w:val="ConsPlusNormal"/>
              <w:jc w:val="center"/>
            </w:pPr>
            <w:r>
              <w:t>2</w:t>
            </w:r>
          </w:p>
        </w:tc>
        <w:tc>
          <w:tcPr>
            <w:tcW w:w="2324" w:type="dxa"/>
          </w:tcPr>
          <w:p w:rsidR="00815B8E" w:rsidRDefault="00815B8E">
            <w:pPr>
              <w:pStyle w:val="ConsPlusNormal"/>
              <w:jc w:val="center"/>
            </w:pPr>
            <w:r>
              <w:t>3</w:t>
            </w:r>
          </w:p>
        </w:tc>
        <w:tc>
          <w:tcPr>
            <w:tcW w:w="2619" w:type="dxa"/>
          </w:tcPr>
          <w:p w:rsidR="00815B8E" w:rsidRDefault="00815B8E">
            <w:pPr>
              <w:pStyle w:val="ConsPlusNormal"/>
              <w:jc w:val="center"/>
            </w:pPr>
            <w:r>
              <w:t>4</w:t>
            </w:r>
          </w:p>
        </w:tc>
      </w:tr>
      <w:tr w:rsidR="00815B8E">
        <w:tc>
          <w:tcPr>
            <w:tcW w:w="568" w:type="dxa"/>
          </w:tcPr>
          <w:p w:rsidR="00815B8E" w:rsidRDefault="00815B8E">
            <w:pPr>
              <w:pStyle w:val="ConsPlusNormal"/>
              <w:jc w:val="center"/>
            </w:pPr>
            <w:r>
              <w:t>1</w:t>
            </w:r>
          </w:p>
        </w:tc>
        <w:tc>
          <w:tcPr>
            <w:tcW w:w="3515" w:type="dxa"/>
          </w:tcPr>
          <w:p w:rsidR="00815B8E" w:rsidRDefault="00815B8E">
            <w:pPr>
              <w:pStyle w:val="ConsPlusNormal"/>
            </w:pPr>
            <w:proofErr w:type="spellStart"/>
            <w:r>
              <w:t>Софинансирование</w:t>
            </w:r>
            <w:proofErr w:type="spellEnd"/>
            <w:r>
              <w:t xml:space="preserve"> проекта не менее 10 (</w:t>
            </w:r>
            <w:proofErr w:type="gramStart"/>
            <w:r>
              <w:t>50)%</w:t>
            </w:r>
            <w:proofErr w:type="gramEnd"/>
            <w:r>
              <w:t xml:space="preserve"> стоимости проекта</w:t>
            </w:r>
          </w:p>
        </w:tc>
        <w:tc>
          <w:tcPr>
            <w:tcW w:w="2324" w:type="dxa"/>
          </w:tcPr>
          <w:p w:rsidR="00815B8E" w:rsidRDefault="00815B8E">
            <w:pPr>
              <w:pStyle w:val="ConsPlusNormal"/>
              <w:jc w:val="center"/>
            </w:pPr>
            <w:r>
              <w:t>1 = графа 3 строки 1.1 + графа 3 строки 1.2 + графа 3 строки 1.3</w:t>
            </w:r>
          </w:p>
        </w:tc>
        <w:tc>
          <w:tcPr>
            <w:tcW w:w="2619" w:type="dxa"/>
          </w:tcPr>
          <w:p w:rsidR="00815B8E" w:rsidRDefault="00815B8E">
            <w:pPr>
              <w:pStyle w:val="ConsPlusNormal"/>
              <w:jc w:val="center"/>
            </w:pPr>
            <w:r>
              <w:t>= графу 3 строки 1 / графу 3 строки 3 x 100</w:t>
            </w:r>
          </w:p>
        </w:tc>
      </w:tr>
      <w:tr w:rsidR="00815B8E">
        <w:tc>
          <w:tcPr>
            <w:tcW w:w="568" w:type="dxa"/>
          </w:tcPr>
          <w:p w:rsidR="00815B8E" w:rsidRDefault="00815B8E">
            <w:pPr>
              <w:pStyle w:val="ConsPlusNormal"/>
              <w:jc w:val="center"/>
            </w:pPr>
            <w:r>
              <w:t>1.1</w:t>
            </w:r>
          </w:p>
        </w:tc>
        <w:tc>
          <w:tcPr>
            <w:tcW w:w="3515" w:type="dxa"/>
          </w:tcPr>
          <w:p w:rsidR="00815B8E" w:rsidRDefault="00815B8E">
            <w:pPr>
              <w:pStyle w:val="ConsPlusNormal"/>
            </w:pPr>
            <w:r>
              <w:t>Средства бюджета муниципального образования</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1.1 / графу 3 строки 1 x 100</w:t>
            </w:r>
          </w:p>
        </w:tc>
      </w:tr>
      <w:tr w:rsidR="00815B8E">
        <w:tc>
          <w:tcPr>
            <w:tcW w:w="568" w:type="dxa"/>
          </w:tcPr>
          <w:p w:rsidR="00815B8E" w:rsidRDefault="00815B8E">
            <w:pPr>
              <w:pStyle w:val="ConsPlusNormal"/>
              <w:jc w:val="center"/>
            </w:pPr>
            <w:r>
              <w:t>1.2</w:t>
            </w:r>
          </w:p>
        </w:tc>
        <w:tc>
          <w:tcPr>
            <w:tcW w:w="3515" w:type="dxa"/>
          </w:tcPr>
          <w:p w:rsidR="00815B8E" w:rsidRDefault="00815B8E">
            <w:pPr>
              <w:pStyle w:val="ConsPlusNormal"/>
            </w:pPr>
            <w:r>
              <w:t>Средства населения в денежной форме</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1.2 / графу 3 строки 1 x 100</w:t>
            </w:r>
          </w:p>
        </w:tc>
      </w:tr>
      <w:tr w:rsidR="00815B8E">
        <w:tc>
          <w:tcPr>
            <w:tcW w:w="568" w:type="dxa"/>
          </w:tcPr>
          <w:p w:rsidR="00815B8E" w:rsidRDefault="00815B8E">
            <w:pPr>
              <w:pStyle w:val="ConsPlusNormal"/>
              <w:jc w:val="center"/>
            </w:pPr>
            <w:r>
              <w:t>1.3</w:t>
            </w:r>
          </w:p>
        </w:tc>
        <w:tc>
          <w:tcPr>
            <w:tcW w:w="3515" w:type="dxa"/>
          </w:tcPr>
          <w:p w:rsidR="00815B8E" w:rsidRDefault="00815B8E">
            <w:pPr>
              <w:pStyle w:val="ConsPlusNormal"/>
            </w:pPr>
            <w:r>
              <w:t xml:space="preserve">Средства ТОС, юридических лиц, индивидуальных предпринимателей, общественных организаций в денежной форме, за </w:t>
            </w:r>
            <w:r>
              <w:lastRenderedPageBreak/>
              <w:t>исключением денежных средств от предприятий и организаций муниципальной формы собственности</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1.3 / графу 3 строки 1 x 100</w:t>
            </w:r>
          </w:p>
        </w:tc>
      </w:tr>
      <w:tr w:rsidR="00815B8E">
        <w:tc>
          <w:tcPr>
            <w:tcW w:w="568" w:type="dxa"/>
          </w:tcPr>
          <w:p w:rsidR="00815B8E" w:rsidRDefault="00815B8E">
            <w:pPr>
              <w:pStyle w:val="ConsPlusNormal"/>
              <w:jc w:val="center"/>
            </w:pPr>
            <w:r>
              <w:lastRenderedPageBreak/>
              <w:t>2</w:t>
            </w:r>
          </w:p>
        </w:tc>
        <w:tc>
          <w:tcPr>
            <w:tcW w:w="3515" w:type="dxa"/>
          </w:tcPr>
          <w:p w:rsidR="00815B8E" w:rsidRDefault="00815B8E">
            <w:pPr>
              <w:pStyle w:val="ConsPlusNormal"/>
            </w:pPr>
            <w:proofErr w:type="spellStart"/>
            <w:r>
              <w:t>Софинансирование</w:t>
            </w:r>
            <w:proofErr w:type="spellEnd"/>
            <w:r>
              <w:t xml:space="preserve"> проекта не более 90 (</w:t>
            </w:r>
            <w:proofErr w:type="gramStart"/>
            <w:r>
              <w:t>50)%</w:t>
            </w:r>
            <w:proofErr w:type="gramEnd"/>
            <w:r>
              <w:t xml:space="preserve"> стоимости проекта</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2 / графу 3 строки 3 x 100</w:t>
            </w:r>
          </w:p>
        </w:tc>
      </w:tr>
      <w:tr w:rsidR="00815B8E">
        <w:tc>
          <w:tcPr>
            <w:tcW w:w="568" w:type="dxa"/>
          </w:tcPr>
          <w:p w:rsidR="00815B8E" w:rsidRDefault="00815B8E">
            <w:pPr>
              <w:pStyle w:val="ConsPlusNormal"/>
              <w:jc w:val="center"/>
            </w:pPr>
            <w:r>
              <w:t>3</w:t>
            </w:r>
          </w:p>
        </w:tc>
        <w:tc>
          <w:tcPr>
            <w:tcW w:w="3515" w:type="dxa"/>
          </w:tcPr>
          <w:p w:rsidR="00815B8E" w:rsidRDefault="00815B8E">
            <w:pPr>
              <w:pStyle w:val="ConsPlusNormal"/>
            </w:pPr>
            <w:r>
              <w:t>Итого (общая стоимость проекта)</w:t>
            </w:r>
          </w:p>
        </w:tc>
        <w:tc>
          <w:tcPr>
            <w:tcW w:w="2324" w:type="dxa"/>
          </w:tcPr>
          <w:p w:rsidR="00815B8E" w:rsidRDefault="00815B8E">
            <w:pPr>
              <w:pStyle w:val="ConsPlusNormal"/>
              <w:jc w:val="center"/>
            </w:pPr>
            <w:r>
              <w:t>= графа 3 строки 1 + графа 3 строки 2</w:t>
            </w:r>
          </w:p>
        </w:tc>
        <w:tc>
          <w:tcPr>
            <w:tcW w:w="2619" w:type="dxa"/>
          </w:tcPr>
          <w:p w:rsidR="00815B8E" w:rsidRDefault="00815B8E">
            <w:pPr>
              <w:pStyle w:val="ConsPlusNormal"/>
              <w:jc w:val="center"/>
            </w:pPr>
            <w:r>
              <w:t>100</w:t>
            </w:r>
          </w:p>
        </w:tc>
      </w:tr>
    </w:tbl>
    <w:p w:rsidR="00815B8E" w:rsidRDefault="00815B8E">
      <w:pPr>
        <w:pStyle w:val="ConsPlusNormal"/>
        <w:jc w:val="both"/>
      </w:pPr>
    </w:p>
    <w:p w:rsidR="00815B8E" w:rsidRDefault="00815B8E">
      <w:pPr>
        <w:pStyle w:val="ConsPlusNonformat"/>
        <w:jc w:val="both"/>
      </w:pPr>
      <w:r>
        <w:t xml:space="preserve">3.  </w:t>
      </w:r>
      <w:proofErr w:type="gramStart"/>
      <w:r>
        <w:t>Сведения  об</w:t>
      </w:r>
      <w:proofErr w:type="gramEnd"/>
      <w:r>
        <w:t xml:space="preserve">  инициаторе  проекта  (необходимо  выбрать  только один из</w:t>
      </w:r>
    </w:p>
    <w:p w:rsidR="00815B8E" w:rsidRDefault="00815B8E">
      <w:pPr>
        <w:pStyle w:val="ConsPlusNonformat"/>
        <w:jc w:val="both"/>
      </w:pPr>
      <w:r>
        <w:t>предложенных вариантов):</w:t>
      </w:r>
    </w:p>
    <w:p w:rsidR="00815B8E" w:rsidRDefault="00815B8E">
      <w:pPr>
        <w:pStyle w:val="ConsPlusNonformat"/>
        <w:jc w:val="both"/>
      </w:pPr>
      <w:r>
        <w:t>┌─┐</w:t>
      </w:r>
    </w:p>
    <w:p w:rsidR="00815B8E" w:rsidRDefault="00815B8E">
      <w:pPr>
        <w:pStyle w:val="ConsPlusNonformat"/>
        <w:jc w:val="both"/>
      </w:pPr>
      <w:r>
        <w:t>└─┘ инициативная группа жителей муниципального образования;</w:t>
      </w:r>
    </w:p>
    <w:p w:rsidR="00815B8E" w:rsidRDefault="00815B8E">
      <w:pPr>
        <w:pStyle w:val="ConsPlusNonformat"/>
        <w:jc w:val="both"/>
      </w:pPr>
      <w:r>
        <w:t>┌─┐</w:t>
      </w:r>
    </w:p>
    <w:p w:rsidR="00815B8E" w:rsidRDefault="00815B8E">
      <w:pPr>
        <w:pStyle w:val="ConsPlusNonformat"/>
        <w:jc w:val="both"/>
      </w:pPr>
      <w:r>
        <w:t>└─┘ территориальное общественное самоуправление</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(наименование ТОС)</w:t>
      </w:r>
    </w:p>
    <w:p w:rsidR="00815B8E" w:rsidRDefault="00815B8E">
      <w:pPr>
        <w:pStyle w:val="ConsPlusNonformat"/>
        <w:jc w:val="both"/>
      </w:pPr>
      <w:r>
        <w:t>4. Сведения о месте реализации проекта:</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4.1. населенный пункт:</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4.2. поселение (район):</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4.3. городской округ (муниципальный округ, муниципальный район):</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5.  </w:t>
      </w:r>
      <w:proofErr w:type="gramStart"/>
      <w:r>
        <w:t>Наименование  вопроса</w:t>
      </w:r>
      <w:proofErr w:type="gramEnd"/>
      <w:r>
        <w:t xml:space="preserve">  местного значения, в рамках которого реализуется</w:t>
      </w:r>
    </w:p>
    <w:p w:rsidR="00815B8E" w:rsidRDefault="00815B8E">
      <w:pPr>
        <w:pStyle w:val="ConsPlusNonformat"/>
        <w:jc w:val="both"/>
      </w:pPr>
      <w:r>
        <w:t>проект:</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(наименование вопроса местного значения, в рамках которого реализуется</w:t>
      </w:r>
    </w:p>
    <w:p w:rsidR="00815B8E" w:rsidRDefault="00815B8E">
      <w:pPr>
        <w:pStyle w:val="ConsPlusNonformat"/>
        <w:jc w:val="both"/>
      </w:pPr>
      <w:r>
        <w:t xml:space="preserve"> проект, в соответствии с положениями </w:t>
      </w:r>
      <w:hyperlink r:id="rId50" w:history="1">
        <w:r>
          <w:rPr>
            <w:color w:val="0000FF"/>
          </w:rPr>
          <w:t>статьи 14</w:t>
        </w:r>
      </w:hyperlink>
      <w:r>
        <w:t xml:space="preserve"> (для городских и сельских</w:t>
      </w:r>
    </w:p>
    <w:p w:rsidR="00815B8E" w:rsidRDefault="00815B8E">
      <w:pPr>
        <w:pStyle w:val="ConsPlusNonformat"/>
        <w:jc w:val="both"/>
      </w:pPr>
      <w:r>
        <w:t xml:space="preserve">     поселений), </w:t>
      </w:r>
      <w:hyperlink r:id="rId51" w:history="1">
        <w:r>
          <w:rPr>
            <w:color w:val="0000FF"/>
          </w:rPr>
          <w:t>статьи 15</w:t>
        </w:r>
      </w:hyperlink>
      <w:r>
        <w:t xml:space="preserve"> (для муниципальных районов), </w:t>
      </w:r>
      <w:hyperlink r:id="rId52" w:history="1">
        <w:r>
          <w:rPr>
            <w:color w:val="0000FF"/>
          </w:rPr>
          <w:t>статьи 16</w:t>
        </w:r>
      </w:hyperlink>
      <w:r>
        <w:t xml:space="preserve"> (для</w:t>
      </w:r>
    </w:p>
    <w:p w:rsidR="00815B8E" w:rsidRDefault="00815B8E">
      <w:pPr>
        <w:pStyle w:val="ConsPlusNonformat"/>
        <w:jc w:val="both"/>
      </w:pPr>
      <w:r>
        <w:t>муниципальных, городских округов) Федерального закона от 6 октября 2003 г.</w:t>
      </w:r>
    </w:p>
    <w:p w:rsidR="00815B8E" w:rsidRDefault="00815B8E">
      <w:pPr>
        <w:pStyle w:val="ConsPlusNonformat"/>
        <w:jc w:val="both"/>
      </w:pPr>
      <w:r>
        <w:t xml:space="preserve">    N 131-ФЗ "Об общих принципах организации местного самоуправления в</w:t>
      </w:r>
    </w:p>
    <w:p w:rsidR="00815B8E" w:rsidRDefault="00815B8E">
      <w:pPr>
        <w:pStyle w:val="ConsPlusNonformat"/>
        <w:jc w:val="both"/>
      </w:pPr>
      <w:r>
        <w:t xml:space="preserve">    Российской Федерации" и </w:t>
      </w:r>
      <w:hyperlink r:id="rId53" w:history="1">
        <w:r>
          <w:rPr>
            <w:color w:val="0000FF"/>
          </w:rPr>
          <w:t>Закона</w:t>
        </w:r>
      </w:hyperlink>
      <w:r>
        <w:t xml:space="preserve"> Пермского края от 22 декабря 2014 г.</w:t>
      </w:r>
    </w:p>
    <w:p w:rsidR="00815B8E" w:rsidRDefault="00815B8E">
      <w:pPr>
        <w:pStyle w:val="ConsPlusNonformat"/>
        <w:jc w:val="both"/>
      </w:pPr>
      <w:r>
        <w:t xml:space="preserve">   N 416-ПК "О закреплении дополнительных вопросов местного значения за</w:t>
      </w:r>
    </w:p>
    <w:p w:rsidR="00815B8E" w:rsidRDefault="00815B8E">
      <w:pPr>
        <w:pStyle w:val="ConsPlusNonformat"/>
        <w:jc w:val="both"/>
      </w:pPr>
      <w:r>
        <w:t xml:space="preserve">    сельскими поселениями Пермского края и о внесении изменения в Закон</w:t>
      </w:r>
    </w:p>
    <w:p w:rsidR="00815B8E" w:rsidRDefault="00815B8E">
      <w:pPr>
        <w:pStyle w:val="ConsPlusNonformat"/>
        <w:jc w:val="both"/>
      </w:pPr>
      <w:r>
        <w:t xml:space="preserve">          Пермского края "О бюджетном процессе в Пермском крае")</w:t>
      </w:r>
    </w:p>
    <w:p w:rsidR="00815B8E" w:rsidRDefault="00815B8E">
      <w:pPr>
        <w:pStyle w:val="ConsPlusNonformat"/>
        <w:jc w:val="both"/>
      </w:pPr>
    </w:p>
    <w:p w:rsidR="00815B8E" w:rsidRDefault="00815B8E">
      <w:pPr>
        <w:pStyle w:val="ConsPlusNonformat"/>
        <w:jc w:val="both"/>
      </w:pPr>
      <w:r>
        <w:t xml:space="preserve">6.   </w:t>
      </w:r>
      <w:proofErr w:type="gramStart"/>
      <w:r>
        <w:t>Основание  для</w:t>
      </w:r>
      <w:proofErr w:type="gramEnd"/>
      <w:r>
        <w:t xml:space="preserve">  исполнения  полномочия  по  решению  вопроса  местного</w:t>
      </w:r>
    </w:p>
    <w:p w:rsidR="00815B8E" w:rsidRDefault="00815B8E">
      <w:pPr>
        <w:pStyle w:val="ConsPlusNonformat"/>
        <w:jc w:val="both"/>
      </w:pPr>
      <w:r>
        <w:t>значения, в рамках которого реализуется проект:</w:t>
      </w:r>
    </w:p>
    <w:p w:rsidR="00815B8E" w:rsidRDefault="00815B8E">
      <w:pPr>
        <w:pStyle w:val="ConsPlusNonformat"/>
        <w:jc w:val="both"/>
      </w:pPr>
      <w:r>
        <w:t>┌─┐</w:t>
      </w:r>
    </w:p>
    <w:p w:rsidR="00815B8E" w:rsidRDefault="00815B8E">
      <w:pPr>
        <w:pStyle w:val="ConsPlusNonformat"/>
        <w:jc w:val="both"/>
      </w:pPr>
      <w:r>
        <w:t xml:space="preserve">└─┘ </w:t>
      </w:r>
      <w:proofErr w:type="gramStart"/>
      <w:r>
        <w:t xml:space="preserve">Федеральный  </w:t>
      </w:r>
      <w:hyperlink r:id="rId54" w:history="1">
        <w:r>
          <w:rPr>
            <w:color w:val="0000FF"/>
          </w:rPr>
          <w:t>закон</w:t>
        </w:r>
        <w:proofErr w:type="gramEnd"/>
      </w:hyperlink>
      <w:r>
        <w:t xml:space="preserve">  от  6 октября 2003 г.  N 131-ФЗ "Об общих принципах</w:t>
      </w:r>
    </w:p>
    <w:p w:rsidR="00815B8E" w:rsidRDefault="00815B8E">
      <w:pPr>
        <w:pStyle w:val="ConsPlusNonformat"/>
        <w:jc w:val="both"/>
      </w:pPr>
      <w:r>
        <w:t>организации местного самоуправления в Российской Федерации";</w:t>
      </w:r>
    </w:p>
    <w:p w:rsidR="00815B8E" w:rsidRDefault="00815B8E">
      <w:pPr>
        <w:pStyle w:val="ConsPlusNonformat"/>
        <w:jc w:val="both"/>
      </w:pPr>
      <w:r>
        <w:t>┌─┐</w:t>
      </w:r>
    </w:p>
    <w:p w:rsidR="00815B8E" w:rsidRDefault="00815B8E">
      <w:pPr>
        <w:pStyle w:val="ConsPlusNonformat"/>
        <w:jc w:val="both"/>
      </w:pPr>
      <w:r>
        <w:t xml:space="preserve">└─┘ </w:t>
      </w:r>
      <w:hyperlink r:id="rId55" w:history="1">
        <w:proofErr w:type="gramStart"/>
        <w:r>
          <w:rPr>
            <w:color w:val="0000FF"/>
          </w:rPr>
          <w:t>Закон</w:t>
        </w:r>
      </w:hyperlink>
      <w:r>
        <w:t xml:space="preserve">  Пермского</w:t>
      </w:r>
      <w:proofErr w:type="gramEnd"/>
      <w:r>
        <w:t xml:space="preserve">  края от 22 декабря 2014 г.  N 416-</w:t>
      </w:r>
      <w:proofErr w:type="gramStart"/>
      <w:r>
        <w:t>ПК  "</w:t>
      </w:r>
      <w:proofErr w:type="gramEnd"/>
      <w:r>
        <w:t>О  закреплении</w:t>
      </w:r>
    </w:p>
    <w:p w:rsidR="00815B8E" w:rsidRDefault="00815B8E">
      <w:pPr>
        <w:pStyle w:val="ConsPlusNonformat"/>
        <w:jc w:val="both"/>
      </w:pPr>
      <w:r>
        <w:t xml:space="preserve">дополнительных   вопросов   местного   </w:t>
      </w:r>
      <w:proofErr w:type="gramStart"/>
      <w:r>
        <w:t>значения  за</w:t>
      </w:r>
      <w:proofErr w:type="gramEnd"/>
      <w:r>
        <w:t xml:space="preserve">  сельскими  поселениями</w:t>
      </w:r>
    </w:p>
    <w:p w:rsidR="00815B8E" w:rsidRDefault="00815B8E">
      <w:pPr>
        <w:pStyle w:val="ConsPlusNonformat"/>
        <w:jc w:val="both"/>
      </w:pPr>
      <w:proofErr w:type="gramStart"/>
      <w:r>
        <w:t>Пермского  края</w:t>
      </w:r>
      <w:proofErr w:type="gramEnd"/>
      <w:r>
        <w:t xml:space="preserve">  и о внесении изменения в Закон Пермского края "О бюджетном</w:t>
      </w:r>
    </w:p>
    <w:p w:rsidR="00815B8E" w:rsidRDefault="00815B8E">
      <w:pPr>
        <w:pStyle w:val="ConsPlusNonformat"/>
        <w:jc w:val="both"/>
      </w:pPr>
      <w:r>
        <w:t>процессе в Пермском крае";</w:t>
      </w:r>
    </w:p>
    <w:p w:rsidR="00815B8E" w:rsidRDefault="00815B8E">
      <w:pPr>
        <w:pStyle w:val="ConsPlusNonformat"/>
        <w:jc w:val="both"/>
      </w:pPr>
      <w:r>
        <w:t>┌─┐</w:t>
      </w:r>
    </w:p>
    <w:p w:rsidR="00815B8E" w:rsidRDefault="00815B8E">
      <w:pPr>
        <w:pStyle w:val="ConsPlusNonformat"/>
        <w:jc w:val="both"/>
      </w:pPr>
      <w:r>
        <w:t xml:space="preserve">└─┘ </w:t>
      </w:r>
      <w:proofErr w:type="gramStart"/>
      <w:r>
        <w:t>соглашение  о</w:t>
      </w:r>
      <w:proofErr w:type="gramEnd"/>
      <w:r>
        <w:t xml:space="preserve">  передаче  осуществления   части  полномочий  по  решению</w:t>
      </w:r>
    </w:p>
    <w:p w:rsidR="00815B8E" w:rsidRDefault="00815B8E">
      <w:pPr>
        <w:pStyle w:val="ConsPlusNonformat"/>
        <w:jc w:val="both"/>
      </w:pPr>
      <w:r>
        <w:t xml:space="preserve">вопросов   </w:t>
      </w:r>
      <w:proofErr w:type="gramStart"/>
      <w:r>
        <w:t>местного  значения</w:t>
      </w:r>
      <w:proofErr w:type="gramEnd"/>
      <w:r>
        <w:t xml:space="preserve">  между  муниципальными  образованиями  (копия</w:t>
      </w:r>
    </w:p>
    <w:p w:rsidR="00815B8E" w:rsidRDefault="00815B8E">
      <w:pPr>
        <w:pStyle w:val="ConsPlusNonformat"/>
        <w:jc w:val="both"/>
      </w:pPr>
      <w:r>
        <w:t>соглашения прилагается к проекту).</w:t>
      </w:r>
    </w:p>
    <w:p w:rsidR="00815B8E" w:rsidRDefault="00815B8E">
      <w:pPr>
        <w:pStyle w:val="ConsPlusNonformat"/>
        <w:jc w:val="both"/>
      </w:pPr>
      <w:r>
        <w:t>7. Описание проекта:</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(необходимо указать цель и задачи проекта, описать проблему, на решение</w:t>
      </w:r>
    </w:p>
    <w:p w:rsidR="00815B8E" w:rsidRDefault="00815B8E">
      <w:pPr>
        <w:pStyle w:val="ConsPlusNonformat"/>
        <w:jc w:val="both"/>
      </w:pPr>
      <w:r>
        <w:t xml:space="preserve">   которой направлен проект, ожидаемые результаты от реализации проекта)</w:t>
      </w:r>
    </w:p>
    <w:p w:rsidR="00815B8E" w:rsidRDefault="00815B8E">
      <w:pPr>
        <w:pStyle w:val="ConsPlusNonformat"/>
        <w:jc w:val="both"/>
      </w:pPr>
    </w:p>
    <w:p w:rsidR="00815B8E" w:rsidRDefault="00815B8E">
      <w:pPr>
        <w:pStyle w:val="ConsPlusNonformat"/>
        <w:jc w:val="both"/>
      </w:pPr>
      <w:r>
        <w:lastRenderedPageBreak/>
        <w:t>8. Сведения о смете проекта:</w:t>
      </w:r>
    </w:p>
    <w:p w:rsidR="00815B8E" w:rsidRDefault="00815B8E">
      <w:pPr>
        <w:pStyle w:val="ConsPlusNonformat"/>
        <w:jc w:val="both"/>
      </w:pPr>
      <w:r>
        <w:t>┌─┐</w:t>
      </w:r>
    </w:p>
    <w:p w:rsidR="00815B8E" w:rsidRDefault="00815B8E">
      <w:pPr>
        <w:pStyle w:val="ConsPlusNonformat"/>
        <w:jc w:val="both"/>
      </w:pPr>
      <w:r>
        <w:t>└─┘ унифицированная форма локально-сметного расчета;</w:t>
      </w:r>
    </w:p>
    <w:p w:rsidR="00815B8E" w:rsidRDefault="00815B8E">
      <w:pPr>
        <w:pStyle w:val="ConsPlusNonformat"/>
        <w:jc w:val="both"/>
      </w:pPr>
      <w:r>
        <w:t>┌─┐</w:t>
      </w:r>
    </w:p>
    <w:p w:rsidR="00815B8E" w:rsidRDefault="00815B8E">
      <w:pPr>
        <w:pStyle w:val="ConsPlusNonformat"/>
        <w:jc w:val="both"/>
      </w:pPr>
      <w:r>
        <w:t xml:space="preserve">└─┘ </w:t>
      </w:r>
      <w:hyperlink w:anchor="P868" w:history="1">
        <w:r>
          <w:rPr>
            <w:color w:val="0000FF"/>
          </w:rPr>
          <w:t>смета</w:t>
        </w:r>
      </w:hyperlink>
      <w:r>
        <w:t xml:space="preserve"> по форме согласно приложению 3 к Порядку.</w:t>
      </w:r>
    </w:p>
    <w:p w:rsidR="00815B8E" w:rsidRDefault="00815B8E">
      <w:pPr>
        <w:pStyle w:val="ConsPlusNonformat"/>
        <w:jc w:val="both"/>
      </w:pPr>
      <w:r>
        <w:t>9. Сведения для оценки проекта на участие в конкурсном отборе:</w:t>
      </w:r>
    </w:p>
    <w:p w:rsidR="00815B8E" w:rsidRDefault="00815B8E">
      <w:pPr>
        <w:pStyle w:val="ConsPlusNonformat"/>
        <w:jc w:val="both"/>
      </w:pPr>
      <w:r>
        <w:t xml:space="preserve">9.1.  </w:t>
      </w:r>
      <w:proofErr w:type="gramStart"/>
      <w:r>
        <w:t>Наличие  видео</w:t>
      </w:r>
      <w:proofErr w:type="gramEnd"/>
      <w:r>
        <w:t>-  и  (или)  аудиозаписи с собрания жителей или ТОС, на</w:t>
      </w:r>
    </w:p>
    <w:p w:rsidR="00815B8E" w:rsidRDefault="00815B8E">
      <w:pPr>
        <w:pStyle w:val="ConsPlusNonformat"/>
        <w:jc w:val="both"/>
      </w:pPr>
      <w:r>
        <w:t>котором решался вопрос по участию в проекте &lt;*&gt;:</w:t>
      </w:r>
    </w:p>
    <w:p w:rsidR="00815B8E" w:rsidRDefault="00815B8E">
      <w:pPr>
        <w:pStyle w:val="ConsPlusNonformat"/>
        <w:jc w:val="both"/>
      </w:pPr>
      <w:r>
        <w:t xml:space="preserve">    --------------------------------</w:t>
      </w:r>
    </w:p>
    <w:p w:rsidR="00815B8E" w:rsidRDefault="00815B8E">
      <w:pPr>
        <w:pStyle w:val="ConsPlusNonformat"/>
        <w:jc w:val="both"/>
      </w:pPr>
      <w:r>
        <w:t xml:space="preserve">    &lt;*</w:t>
      </w:r>
      <w:proofErr w:type="gramStart"/>
      <w:r>
        <w:t>&gt;  Если</w:t>
      </w:r>
      <w:proofErr w:type="gramEnd"/>
      <w:r>
        <w:t xml:space="preserve">  собрание  жителей,  на  котором решается вопрос по участию в</w:t>
      </w:r>
    </w:p>
    <w:p w:rsidR="00815B8E" w:rsidRDefault="00815B8E">
      <w:pPr>
        <w:pStyle w:val="ConsPlusNonformat"/>
        <w:jc w:val="both"/>
      </w:pPr>
      <w:proofErr w:type="gramStart"/>
      <w:r>
        <w:t>проекте,  ведется</w:t>
      </w:r>
      <w:proofErr w:type="gramEnd"/>
      <w:r>
        <w:t xml:space="preserve">  не на русском языке, необходимо обеспечить сопровождение</w:t>
      </w:r>
    </w:p>
    <w:p w:rsidR="00815B8E" w:rsidRDefault="00815B8E">
      <w:pPr>
        <w:pStyle w:val="ConsPlusNonformat"/>
        <w:jc w:val="both"/>
      </w:pPr>
      <w:proofErr w:type="gramStart"/>
      <w:r>
        <w:t>обсуждаемых  вопросов</w:t>
      </w:r>
      <w:proofErr w:type="gramEnd"/>
      <w:r>
        <w:t xml:space="preserve"> и принятых решений в ходе проведения собрания жителей</w:t>
      </w:r>
    </w:p>
    <w:p w:rsidR="00815B8E" w:rsidRDefault="00815B8E">
      <w:pPr>
        <w:pStyle w:val="ConsPlusNonformat"/>
        <w:jc w:val="both"/>
      </w:pPr>
      <w:r>
        <w:t>переводом на русский язык.</w:t>
      </w:r>
    </w:p>
    <w:p w:rsidR="00815B8E" w:rsidRDefault="00815B8E">
      <w:pPr>
        <w:pStyle w:val="ConsPlusNonformat"/>
        <w:jc w:val="both"/>
      </w:pPr>
    </w:p>
    <w:p w:rsidR="00815B8E" w:rsidRDefault="00815B8E">
      <w:pPr>
        <w:pStyle w:val="ConsPlusNonformat"/>
        <w:jc w:val="both"/>
      </w:pPr>
      <w:r>
        <w:t>┌─┐</w:t>
      </w:r>
    </w:p>
    <w:p w:rsidR="00815B8E" w:rsidRDefault="00815B8E">
      <w:pPr>
        <w:pStyle w:val="ConsPlusNonformat"/>
        <w:jc w:val="both"/>
      </w:pPr>
      <w:r>
        <w:t xml:space="preserve">└─┘ </w:t>
      </w:r>
      <w:proofErr w:type="gramStart"/>
      <w:r>
        <w:t>наличие  видео</w:t>
      </w:r>
      <w:proofErr w:type="gramEnd"/>
      <w:r>
        <w:t>-  и  (или)  аудиозаписи  (прикладывается  к  проекту  на</w:t>
      </w:r>
    </w:p>
    <w:p w:rsidR="00815B8E" w:rsidRDefault="00815B8E">
      <w:pPr>
        <w:pStyle w:val="ConsPlusNonformat"/>
        <w:jc w:val="both"/>
      </w:pPr>
      <w:r>
        <w:t>цифровом носителе).</w:t>
      </w:r>
    </w:p>
    <w:p w:rsidR="00815B8E" w:rsidRDefault="00815B8E">
      <w:pPr>
        <w:pStyle w:val="ConsPlusNonformat"/>
        <w:jc w:val="both"/>
      </w:pPr>
      <w:r>
        <w:t xml:space="preserve">9.2.  </w:t>
      </w:r>
      <w:proofErr w:type="gramStart"/>
      <w:r>
        <w:t>Перечень  информационных</w:t>
      </w:r>
      <w:proofErr w:type="gramEnd"/>
      <w:r>
        <w:t xml:space="preserve"> каналов по продвижению проекта среди жителей</w:t>
      </w:r>
    </w:p>
    <w:p w:rsidR="00815B8E" w:rsidRDefault="00815B8E">
      <w:pPr>
        <w:pStyle w:val="ConsPlusNonformat"/>
        <w:jc w:val="both"/>
      </w:pPr>
      <w:r>
        <w:t>муниципального образования с использованием одной или нескольких площадок:</w:t>
      </w:r>
    </w:p>
    <w:p w:rsidR="00815B8E" w:rsidRDefault="00815B8E">
      <w:pPr>
        <w:pStyle w:val="ConsPlusNonformat"/>
        <w:jc w:val="both"/>
      </w:pPr>
      <w:r>
        <w:t>┌─┐</w:t>
      </w:r>
    </w:p>
    <w:p w:rsidR="00815B8E" w:rsidRDefault="00815B8E">
      <w:pPr>
        <w:pStyle w:val="ConsPlusNonformat"/>
        <w:jc w:val="both"/>
      </w:pPr>
      <w:r>
        <w:t xml:space="preserve">└─┘ </w:t>
      </w:r>
      <w:proofErr w:type="gramStart"/>
      <w:r>
        <w:t>информационные  стенды</w:t>
      </w:r>
      <w:proofErr w:type="gramEnd"/>
      <w:r>
        <w:t xml:space="preserve">  (листовки,  объявления,  брошюры, буклеты) (при</w:t>
      </w:r>
    </w:p>
    <w:p w:rsidR="00815B8E" w:rsidRDefault="00815B8E">
      <w:pPr>
        <w:pStyle w:val="ConsPlusNonformat"/>
        <w:jc w:val="both"/>
      </w:pPr>
      <w:proofErr w:type="gramStart"/>
      <w:r>
        <w:t>наличии  к</w:t>
      </w:r>
      <w:proofErr w:type="gramEnd"/>
      <w:r>
        <w:t xml:space="preserve">  проекту  необходимо  приложить копии документов, размещенных на</w:t>
      </w:r>
    </w:p>
    <w:p w:rsidR="00815B8E" w:rsidRDefault="00815B8E">
      <w:pPr>
        <w:pStyle w:val="ConsPlusNonformat"/>
        <w:jc w:val="both"/>
      </w:pPr>
      <w:r>
        <w:t>информационных стендах);</w:t>
      </w:r>
    </w:p>
    <w:p w:rsidR="00815B8E" w:rsidRDefault="00815B8E">
      <w:pPr>
        <w:pStyle w:val="ConsPlusNonformat"/>
        <w:jc w:val="both"/>
      </w:pPr>
      <w:r>
        <w:t>┌─┐</w:t>
      </w:r>
    </w:p>
    <w:p w:rsidR="00815B8E" w:rsidRDefault="00815B8E">
      <w:pPr>
        <w:pStyle w:val="ConsPlusNonformat"/>
        <w:jc w:val="both"/>
      </w:pPr>
      <w:r>
        <w:t>└─┘ публикация статей (заметок) в тираже или части тиража отдельного номера</w:t>
      </w:r>
    </w:p>
    <w:p w:rsidR="00815B8E" w:rsidRDefault="00815B8E">
      <w:pPr>
        <w:pStyle w:val="ConsPlusNonformat"/>
        <w:jc w:val="both"/>
      </w:pPr>
      <w:r>
        <w:t xml:space="preserve">периодического   </w:t>
      </w:r>
      <w:proofErr w:type="gramStart"/>
      <w:r>
        <w:t>печатного  издания</w:t>
      </w:r>
      <w:proofErr w:type="gramEnd"/>
      <w:r>
        <w:t>,  отдельного  выпуска  либо  обновлении</w:t>
      </w:r>
    </w:p>
    <w:p w:rsidR="00815B8E" w:rsidRDefault="00815B8E">
      <w:pPr>
        <w:pStyle w:val="ConsPlusNonformat"/>
        <w:jc w:val="both"/>
      </w:pPr>
      <w:r>
        <w:t xml:space="preserve">сетевого   </w:t>
      </w:r>
      <w:proofErr w:type="gramStart"/>
      <w:r>
        <w:t>издания  (</w:t>
      </w:r>
      <w:proofErr w:type="gramEnd"/>
      <w:r>
        <w:t>при  наличии  к  проекту  необходимо  приложить  копии</w:t>
      </w:r>
    </w:p>
    <w:p w:rsidR="00815B8E" w:rsidRDefault="00815B8E">
      <w:pPr>
        <w:pStyle w:val="ConsPlusNonformat"/>
        <w:jc w:val="both"/>
      </w:pPr>
      <w:proofErr w:type="gramStart"/>
      <w:r>
        <w:t>материалов,  размещенных</w:t>
      </w:r>
      <w:proofErr w:type="gramEnd"/>
      <w:r>
        <w:t xml:space="preserve">  в  тираже  или  части  тиража  отдельного  номера</w:t>
      </w:r>
    </w:p>
    <w:p w:rsidR="00815B8E" w:rsidRDefault="00815B8E">
      <w:pPr>
        <w:pStyle w:val="ConsPlusNonformat"/>
        <w:jc w:val="both"/>
      </w:pPr>
      <w:r>
        <w:t>периодического печатного издания)</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(при наличии необходимо указать ссылку на отдельный выпуск либо обновление</w:t>
      </w:r>
    </w:p>
    <w:p w:rsidR="00815B8E" w:rsidRDefault="00815B8E">
      <w:pPr>
        <w:pStyle w:val="ConsPlusNonformat"/>
        <w:jc w:val="both"/>
      </w:pPr>
      <w:r>
        <w:t xml:space="preserve">   сетевого издания, к проекту необходимо приложить скриншот материалов,</w:t>
      </w:r>
    </w:p>
    <w:p w:rsidR="00815B8E" w:rsidRDefault="00815B8E">
      <w:pPr>
        <w:pStyle w:val="ConsPlusNonformat"/>
        <w:jc w:val="both"/>
      </w:pPr>
      <w:r>
        <w:t xml:space="preserve">   опубликованных в отдельном выпуске либо обновлении сетевого издания)</w:t>
      </w:r>
    </w:p>
    <w:p w:rsidR="00815B8E" w:rsidRDefault="00815B8E">
      <w:pPr>
        <w:pStyle w:val="ConsPlusNonformat"/>
        <w:jc w:val="both"/>
      </w:pPr>
      <w:r>
        <w:t>┌─┐</w:t>
      </w:r>
    </w:p>
    <w:p w:rsidR="00815B8E" w:rsidRDefault="00815B8E">
      <w:pPr>
        <w:pStyle w:val="ConsPlusNonformat"/>
        <w:jc w:val="both"/>
      </w:pPr>
      <w:r>
        <w:t>└─┘ официальные сайты муниципальных образований</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(при наличии необходимо указать ссылку на материалы, опубликованные на</w:t>
      </w:r>
    </w:p>
    <w:p w:rsidR="00815B8E" w:rsidRDefault="00815B8E">
      <w:pPr>
        <w:pStyle w:val="ConsPlusNonformat"/>
        <w:jc w:val="both"/>
      </w:pPr>
      <w:r>
        <w:t xml:space="preserve">    официальном сайте муниципального образования, к проекту необходимо</w:t>
      </w:r>
    </w:p>
    <w:p w:rsidR="00815B8E" w:rsidRDefault="00815B8E">
      <w:pPr>
        <w:pStyle w:val="ConsPlusNonformat"/>
        <w:jc w:val="both"/>
      </w:pPr>
      <w:r>
        <w:t xml:space="preserve">    приложить скриншот материалов, опубликованных на официальном сайте</w:t>
      </w:r>
    </w:p>
    <w:p w:rsidR="00815B8E" w:rsidRDefault="00815B8E">
      <w:pPr>
        <w:pStyle w:val="ConsPlusNonformat"/>
        <w:jc w:val="both"/>
      </w:pPr>
      <w:r>
        <w:t xml:space="preserve">                        муниципального образования)</w:t>
      </w:r>
    </w:p>
    <w:p w:rsidR="00815B8E" w:rsidRDefault="00815B8E">
      <w:pPr>
        <w:pStyle w:val="ConsPlusNonformat"/>
        <w:jc w:val="both"/>
      </w:pPr>
      <w:r>
        <w:t>┌─┐</w:t>
      </w:r>
    </w:p>
    <w:p w:rsidR="00815B8E" w:rsidRDefault="00815B8E">
      <w:pPr>
        <w:pStyle w:val="ConsPlusNonformat"/>
        <w:jc w:val="both"/>
      </w:pPr>
      <w:r>
        <w:t>└─┘ социальные сети</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(при наличии необходимо указать ссылку на материалы, опубликованные в</w:t>
      </w:r>
    </w:p>
    <w:p w:rsidR="00815B8E" w:rsidRDefault="00815B8E">
      <w:pPr>
        <w:pStyle w:val="ConsPlusNonformat"/>
        <w:jc w:val="both"/>
      </w:pPr>
      <w:r>
        <w:t xml:space="preserve">   социальных сетях, к проекту необходимо приложить скриншот материалов,</w:t>
      </w:r>
    </w:p>
    <w:p w:rsidR="00815B8E" w:rsidRDefault="00815B8E">
      <w:pPr>
        <w:pStyle w:val="ConsPlusNonformat"/>
        <w:jc w:val="both"/>
      </w:pPr>
      <w:r>
        <w:t xml:space="preserve">                    опубликованных в социальных сетях)</w:t>
      </w:r>
    </w:p>
    <w:p w:rsidR="00815B8E" w:rsidRDefault="00815B8E">
      <w:pPr>
        <w:pStyle w:val="ConsPlusNonformat"/>
        <w:jc w:val="both"/>
      </w:pPr>
      <w:r>
        <w:t>9.3. Визуальное представление проекта:</w:t>
      </w:r>
    </w:p>
    <w:p w:rsidR="00815B8E" w:rsidRDefault="00815B8E">
      <w:pPr>
        <w:pStyle w:val="ConsPlusNonformat"/>
        <w:jc w:val="both"/>
      </w:pPr>
      <w:r>
        <w:t>┌─┐</w:t>
      </w:r>
    </w:p>
    <w:p w:rsidR="00815B8E" w:rsidRDefault="00815B8E">
      <w:pPr>
        <w:pStyle w:val="ConsPlusNonformat"/>
        <w:jc w:val="both"/>
      </w:pPr>
      <w:r>
        <w:t xml:space="preserve">└─┘ </w:t>
      </w:r>
      <w:proofErr w:type="gramStart"/>
      <w:r>
        <w:t>наличие  дизайн</w:t>
      </w:r>
      <w:proofErr w:type="gramEnd"/>
      <w:r>
        <w:t>-проекта,  либо чертежа, либо эскиза, либо схемы проекта</w:t>
      </w:r>
    </w:p>
    <w:p w:rsidR="00815B8E" w:rsidRDefault="00815B8E">
      <w:pPr>
        <w:pStyle w:val="ConsPlusNonformat"/>
        <w:jc w:val="both"/>
      </w:pPr>
      <w:r>
        <w:t>(</w:t>
      </w:r>
      <w:proofErr w:type="gramStart"/>
      <w:r>
        <w:t>при  наличии</w:t>
      </w:r>
      <w:proofErr w:type="gramEnd"/>
      <w:r>
        <w:t xml:space="preserve">  к  проекту  необходимо приложить на бумажном или электронном</w:t>
      </w:r>
    </w:p>
    <w:p w:rsidR="00815B8E" w:rsidRDefault="00815B8E">
      <w:pPr>
        <w:pStyle w:val="ConsPlusNonformat"/>
        <w:jc w:val="both"/>
      </w:pPr>
      <w:r>
        <w:t>носителе).</w:t>
      </w:r>
    </w:p>
    <w:p w:rsidR="00815B8E" w:rsidRDefault="00815B8E">
      <w:pPr>
        <w:pStyle w:val="ConsPlusNonformat"/>
        <w:jc w:val="both"/>
      </w:pPr>
      <w:r>
        <w:t>9.4. Данный проект предусматривает мероприятия, направленные на:</w:t>
      </w:r>
    </w:p>
    <w:p w:rsidR="00815B8E" w:rsidRDefault="00815B8E">
      <w:pPr>
        <w:pStyle w:val="ConsPlusNonformat"/>
        <w:jc w:val="both"/>
      </w:pPr>
      <w:r>
        <w:t>┌─┐</w:t>
      </w:r>
    </w:p>
    <w:p w:rsidR="00815B8E" w:rsidRDefault="00815B8E">
      <w:pPr>
        <w:pStyle w:val="ConsPlusNonformat"/>
        <w:jc w:val="both"/>
      </w:pPr>
      <w:r>
        <w:t xml:space="preserve">└─┘ </w:t>
      </w:r>
      <w:proofErr w:type="gramStart"/>
      <w:r>
        <w:t>благоустройство  памятников</w:t>
      </w:r>
      <w:proofErr w:type="gramEnd"/>
      <w:r>
        <w:t>, посвященных Великой Отечественной войне, и</w:t>
      </w:r>
    </w:p>
    <w:p w:rsidR="00815B8E" w:rsidRDefault="00815B8E">
      <w:pPr>
        <w:pStyle w:val="ConsPlusNonformat"/>
        <w:jc w:val="both"/>
      </w:pPr>
      <w:r>
        <w:t>прилегающей к ним территории;</w:t>
      </w:r>
    </w:p>
    <w:p w:rsidR="00815B8E" w:rsidRDefault="00815B8E">
      <w:pPr>
        <w:pStyle w:val="ConsPlusNonformat"/>
        <w:jc w:val="both"/>
      </w:pPr>
      <w:r>
        <w:t>┌─┐</w:t>
      </w:r>
    </w:p>
    <w:p w:rsidR="00815B8E" w:rsidRDefault="00815B8E">
      <w:pPr>
        <w:pStyle w:val="ConsPlusNonformat"/>
        <w:jc w:val="both"/>
      </w:pPr>
      <w:r>
        <w:t>└─┘ строительство, реконструкцию, ремонт наружных сетей водопроводов;</w:t>
      </w:r>
    </w:p>
    <w:p w:rsidR="00815B8E" w:rsidRDefault="00815B8E">
      <w:pPr>
        <w:pStyle w:val="ConsPlusNonformat"/>
        <w:jc w:val="both"/>
      </w:pPr>
      <w:r>
        <w:t>┌─┐</w:t>
      </w:r>
    </w:p>
    <w:p w:rsidR="00815B8E" w:rsidRDefault="00815B8E">
      <w:pPr>
        <w:pStyle w:val="ConsPlusNonformat"/>
        <w:jc w:val="both"/>
      </w:pPr>
      <w:r>
        <w:t>└─┘ создание, ремонт, обустройство спортивных площадок;</w:t>
      </w:r>
    </w:p>
    <w:p w:rsidR="00815B8E" w:rsidRDefault="00815B8E">
      <w:pPr>
        <w:pStyle w:val="ConsPlusNonformat"/>
        <w:jc w:val="both"/>
      </w:pPr>
      <w:r>
        <w:t>┌─┐</w:t>
      </w:r>
    </w:p>
    <w:p w:rsidR="00815B8E" w:rsidRDefault="00815B8E">
      <w:pPr>
        <w:pStyle w:val="ConsPlusNonformat"/>
        <w:jc w:val="both"/>
      </w:pPr>
      <w:r>
        <w:t>└─┘ другое.</w:t>
      </w:r>
    </w:p>
    <w:p w:rsidR="00815B8E" w:rsidRDefault="00815B8E">
      <w:pPr>
        <w:pStyle w:val="ConsPlusNonformat"/>
        <w:jc w:val="both"/>
      </w:pPr>
      <w:r>
        <w:t xml:space="preserve">9.5.   </w:t>
      </w:r>
      <w:proofErr w:type="gramStart"/>
      <w:r>
        <w:t>Освещение  деятельности</w:t>
      </w:r>
      <w:proofErr w:type="gramEnd"/>
      <w:r>
        <w:t xml:space="preserve">  ТОС  в  средствах  массовой  информации  за</w:t>
      </w:r>
    </w:p>
    <w:p w:rsidR="00815B8E" w:rsidRDefault="00815B8E">
      <w:pPr>
        <w:pStyle w:val="ConsPlusNonformat"/>
        <w:jc w:val="both"/>
      </w:pPr>
      <w:r>
        <w:t>предыдущий и (или) текущий год:</w:t>
      </w:r>
    </w:p>
    <w:p w:rsidR="00815B8E" w:rsidRDefault="00815B8E">
      <w:pPr>
        <w:pStyle w:val="ConsPlusNonformat"/>
        <w:jc w:val="both"/>
      </w:pPr>
      <w:r>
        <w:t>┌─┐</w:t>
      </w:r>
    </w:p>
    <w:p w:rsidR="00815B8E" w:rsidRDefault="00815B8E">
      <w:pPr>
        <w:pStyle w:val="ConsPlusNonformat"/>
        <w:jc w:val="both"/>
      </w:pPr>
      <w:r>
        <w:lastRenderedPageBreak/>
        <w:t>└─┘ есть</w:t>
      </w:r>
      <w:proofErr w:type="gramStart"/>
      <w:r>
        <w:t xml:space="preserve">   (</w:t>
      </w:r>
      <w:proofErr w:type="gramEnd"/>
      <w:r>
        <w:t>к   проекту  необходимо  приложить  соответствующие  материалы,</w:t>
      </w:r>
    </w:p>
    <w:p w:rsidR="00815B8E" w:rsidRDefault="00815B8E">
      <w:pPr>
        <w:pStyle w:val="ConsPlusNonformat"/>
        <w:jc w:val="both"/>
      </w:pPr>
      <w:proofErr w:type="gramStart"/>
      <w:r>
        <w:t>подтверждающие  размещение</w:t>
      </w:r>
      <w:proofErr w:type="gramEnd"/>
      <w:r>
        <w:t xml:space="preserve">  информации  в  средствах массовой информации, и</w:t>
      </w:r>
    </w:p>
    <w:p w:rsidR="00815B8E" w:rsidRDefault="00815B8E">
      <w:pPr>
        <w:pStyle w:val="ConsPlusNonformat"/>
        <w:jc w:val="both"/>
      </w:pPr>
      <w:r>
        <w:t>(</w:t>
      </w:r>
      <w:proofErr w:type="gramStart"/>
      <w:r>
        <w:t>или)  документы</w:t>
      </w:r>
      <w:proofErr w:type="gramEnd"/>
      <w:r>
        <w:t xml:space="preserve">  с  указанием  ссылок в информационно-телекоммуникационной</w:t>
      </w:r>
    </w:p>
    <w:p w:rsidR="00815B8E" w:rsidRDefault="00815B8E">
      <w:pPr>
        <w:pStyle w:val="ConsPlusNonformat"/>
        <w:jc w:val="both"/>
      </w:pPr>
      <w:r>
        <w:t>сети "Интернет");</w:t>
      </w:r>
    </w:p>
    <w:p w:rsidR="00815B8E" w:rsidRDefault="00815B8E">
      <w:pPr>
        <w:pStyle w:val="ConsPlusNonformat"/>
        <w:jc w:val="both"/>
      </w:pPr>
      <w:r>
        <w:t>┌─┐</w:t>
      </w:r>
    </w:p>
    <w:p w:rsidR="00815B8E" w:rsidRDefault="00815B8E">
      <w:pPr>
        <w:pStyle w:val="ConsPlusNonformat"/>
        <w:jc w:val="both"/>
      </w:pPr>
      <w:r>
        <w:t>└─┘ нет.</w:t>
      </w:r>
    </w:p>
    <w:p w:rsidR="00815B8E" w:rsidRDefault="00815B8E">
      <w:pPr>
        <w:pStyle w:val="ConsPlusNonformat"/>
        <w:jc w:val="both"/>
      </w:pPr>
      <w:r>
        <w:t>9.6. Достижения ТОС за предыдущий и (или) текущий год:</w:t>
      </w:r>
    </w:p>
    <w:p w:rsidR="00815B8E" w:rsidRDefault="00815B8E">
      <w:pPr>
        <w:pStyle w:val="ConsPlusNonformat"/>
        <w:jc w:val="both"/>
      </w:pPr>
      <w:r>
        <w:t>┌─┐</w:t>
      </w:r>
    </w:p>
    <w:p w:rsidR="00815B8E" w:rsidRDefault="00815B8E">
      <w:pPr>
        <w:pStyle w:val="ConsPlusNonformat"/>
        <w:jc w:val="both"/>
      </w:pPr>
      <w:r>
        <w:t xml:space="preserve">└─┘ </w:t>
      </w:r>
      <w:proofErr w:type="gramStart"/>
      <w:r>
        <w:t>есть  (</w:t>
      </w:r>
      <w:proofErr w:type="gramEnd"/>
      <w:r>
        <w:t>к  проекту необходимо приложить копии документов, подтверждающих</w:t>
      </w:r>
    </w:p>
    <w:p w:rsidR="00815B8E" w:rsidRDefault="00815B8E">
      <w:pPr>
        <w:pStyle w:val="ConsPlusNonformat"/>
        <w:jc w:val="both"/>
      </w:pPr>
      <w:proofErr w:type="gramStart"/>
      <w:r>
        <w:t>участие  в</w:t>
      </w:r>
      <w:proofErr w:type="gramEnd"/>
      <w:r>
        <w:t xml:space="preserve">  конкурсах,  получение грантов, наград (грамот, благодарственных</w:t>
      </w:r>
    </w:p>
    <w:p w:rsidR="00815B8E" w:rsidRDefault="00815B8E">
      <w:pPr>
        <w:pStyle w:val="ConsPlusNonformat"/>
        <w:jc w:val="both"/>
      </w:pPr>
      <w:r>
        <w:t>писем);</w:t>
      </w:r>
    </w:p>
    <w:p w:rsidR="00815B8E" w:rsidRDefault="00815B8E">
      <w:pPr>
        <w:pStyle w:val="ConsPlusNonformat"/>
        <w:jc w:val="both"/>
      </w:pPr>
      <w:r>
        <w:t>┌─┐</w:t>
      </w:r>
    </w:p>
    <w:p w:rsidR="00815B8E" w:rsidRDefault="00815B8E">
      <w:pPr>
        <w:pStyle w:val="ConsPlusNonformat"/>
        <w:jc w:val="both"/>
      </w:pPr>
      <w:r>
        <w:t>└─┘ нет.</w:t>
      </w:r>
    </w:p>
    <w:p w:rsidR="00815B8E" w:rsidRDefault="00815B8E">
      <w:pPr>
        <w:pStyle w:val="ConsPlusNonformat"/>
        <w:jc w:val="both"/>
      </w:pPr>
      <w:r>
        <w:t>10. Количество набранных баллов по итогам</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973"/>
        <w:gridCol w:w="1400"/>
      </w:tblGrid>
      <w:tr w:rsidR="00815B8E">
        <w:tc>
          <w:tcPr>
            <w:tcW w:w="675" w:type="dxa"/>
          </w:tcPr>
          <w:p w:rsidR="00815B8E" w:rsidRDefault="00815B8E">
            <w:pPr>
              <w:pStyle w:val="ConsPlusNormal"/>
              <w:jc w:val="center"/>
            </w:pPr>
            <w:r>
              <w:t>N п/п</w:t>
            </w:r>
          </w:p>
        </w:tc>
        <w:tc>
          <w:tcPr>
            <w:tcW w:w="6973" w:type="dxa"/>
          </w:tcPr>
          <w:p w:rsidR="00815B8E" w:rsidRDefault="00815B8E">
            <w:pPr>
              <w:pStyle w:val="ConsPlusNormal"/>
              <w:jc w:val="center"/>
            </w:pPr>
            <w:r>
              <w:t>Наименование критерия</w:t>
            </w:r>
          </w:p>
        </w:tc>
        <w:tc>
          <w:tcPr>
            <w:tcW w:w="1400" w:type="dxa"/>
          </w:tcPr>
          <w:p w:rsidR="00815B8E" w:rsidRDefault="00815B8E">
            <w:pPr>
              <w:pStyle w:val="ConsPlusNormal"/>
              <w:jc w:val="center"/>
            </w:pPr>
            <w:r>
              <w:t>Количество баллов</w:t>
            </w:r>
          </w:p>
        </w:tc>
      </w:tr>
      <w:tr w:rsidR="00815B8E">
        <w:tc>
          <w:tcPr>
            <w:tcW w:w="675" w:type="dxa"/>
          </w:tcPr>
          <w:p w:rsidR="00815B8E" w:rsidRDefault="00815B8E">
            <w:pPr>
              <w:pStyle w:val="ConsPlusNormal"/>
              <w:jc w:val="center"/>
            </w:pPr>
            <w:r>
              <w:t>1</w:t>
            </w:r>
          </w:p>
        </w:tc>
        <w:tc>
          <w:tcPr>
            <w:tcW w:w="6973" w:type="dxa"/>
          </w:tcPr>
          <w:p w:rsidR="00815B8E" w:rsidRDefault="00815B8E">
            <w:pPr>
              <w:pStyle w:val="ConsPlusNormal"/>
              <w:jc w:val="center"/>
            </w:pPr>
            <w:r>
              <w:t>2</w:t>
            </w:r>
          </w:p>
        </w:tc>
        <w:tc>
          <w:tcPr>
            <w:tcW w:w="1400" w:type="dxa"/>
          </w:tcPr>
          <w:p w:rsidR="00815B8E" w:rsidRDefault="00815B8E">
            <w:pPr>
              <w:pStyle w:val="ConsPlusNormal"/>
              <w:jc w:val="center"/>
            </w:pPr>
            <w:r>
              <w:t>3</w:t>
            </w:r>
          </w:p>
        </w:tc>
      </w:tr>
      <w:tr w:rsidR="00815B8E">
        <w:tc>
          <w:tcPr>
            <w:tcW w:w="9048" w:type="dxa"/>
            <w:gridSpan w:val="3"/>
          </w:tcPr>
          <w:p w:rsidR="00815B8E" w:rsidRDefault="00815B8E">
            <w:pPr>
              <w:pStyle w:val="ConsPlusNormal"/>
              <w:jc w:val="center"/>
            </w:pPr>
            <w:r>
              <w:t>Критерии оценки проектов</w:t>
            </w:r>
          </w:p>
        </w:tc>
      </w:tr>
      <w:tr w:rsidR="00815B8E">
        <w:tc>
          <w:tcPr>
            <w:tcW w:w="675" w:type="dxa"/>
          </w:tcPr>
          <w:p w:rsidR="00815B8E" w:rsidRDefault="00815B8E">
            <w:pPr>
              <w:pStyle w:val="ConsPlusNormal"/>
              <w:jc w:val="center"/>
            </w:pPr>
            <w:r>
              <w:t>1</w:t>
            </w:r>
          </w:p>
        </w:tc>
        <w:tc>
          <w:tcPr>
            <w:tcW w:w="6973" w:type="dxa"/>
          </w:tcPr>
          <w:p w:rsidR="00815B8E" w:rsidRDefault="00815B8E">
            <w:pPr>
              <w:pStyle w:val="ConsPlusNormal"/>
            </w:pPr>
            <w:r>
              <w:t xml:space="preserve">Доля </w:t>
            </w:r>
            <w:proofErr w:type="spellStart"/>
            <w:r>
              <w:t>софинансирования</w:t>
            </w:r>
            <w:proofErr w:type="spellEnd"/>
            <w:r>
              <w:t xml:space="preserve"> проекта инициативного бюджетирования за счет средств населения от доли средств бюджета муниципального образования</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2</w:t>
            </w:r>
          </w:p>
        </w:tc>
        <w:tc>
          <w:tcPr>
            <w:tcW w:w="6973" w:type="dxa"/>
          </w:tcPr>
          <w:p w:rsidR="00815B8E" w:rsidRDefault="00815B8E">
            <w:pPr>
              <w:pStyle w:val="ConsPlusNormal"/>
            </w:pPr>
            <w:r>
              <w:t>Наличие видео- и (или) аудиозаписи с собрания жителей, на котором решается вопрос по участию в проекте</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3</w:t>
            </w:r>
          </w:p>
        </w:tc>
        <w:tc>
          <w:tcPr>
            <w:tcW w:w="6973" w:type="dxa"/>
          </w:tcPr>
          <w:p w:rsidR="00815B8E" w:rsidRDefault="00815B8E">
            <w:pPr>
              <w:pStyle w:val="ConsPlusNormal"/>
            </w:pPr>
            <w:r>
              <w:t>Информационные стенды (листовки, объявления, брошюры, буклеты)</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4</w:t>
            </w:r>
          </w:p>
        </w:tc>
        <w:tc>
          <w:tcPr>
            <w:tcW w:w="6973" w:type="dxa"/>
          </w:tcPr>
          <w:p w:rsidR="00815B8E" w:rsidRDefault="00815B8E">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5</w:t>
            </w:r>
          </w:p>
        </w:tc>
        <w:tc>
          <w:tcPr>
            <w:tcW w:w="6973" w:type="dxa"/>
          </w:tcPr>
          <w:p w:rsidR="00815B8E" w:rsidRDefault="00815B8E">
            <w:pPr>
              <w:pStyle w:val="ConsPlusNormal"/>
            </w:pPr>
            <w:r>
              <w:t>Официальные сайты муниципальных образований</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6</w:t>
            </w:r>
          </w:p>
        </w:tc>
        <w:tc>
          <w:tcPr>
            <w:tcW w:w="6973" w:type="dxa"/>
          </w:tcPr>
          <w:p w:rsidR="00815B8E" w:rsidRDefault="00815B8E">
            <w:pPr>
              <w:pStyle w:val="ConsPlusNormal"/>
            </w:pPr>
            <w:r>
              <w:t>Социальные сети</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7</w:t>
            </w:r>
          </w:p>
        </w:tc>
        <w:tc>
          <w:tcPr>
            <w:tcW w:w="6973" w:type="dxa"/>
          </w:tcPr>
          <w:p w:rsidR="00815B8E" w:rsidRDefault="00815B8E">
            <w:pPr>
              <w:pStyle w:val="ConsPlusNormal"/>
            </w:pPr>
            <w:r>
              <w:t>Визуальное представление проекта</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8</w:t>
            </w:r>
          </w:p>
        </w:tc>
        <w:tc>
          <w:tcPr>
            <w:tcW w:w="6973" w:type="dxa"/>
          </w:tcPr>
          <w:p w:rsidR="00815B8E" w:rsidRDefault="00815B8E">
            <w:pPr>
              <w:pStyle w:val="ConsPlusNormal"/>
            </w:pPr>
            <w:r>
              <w:t>Сфера реализации проекта инициативного бюджетирования</w:t>
            </w:r>
          </w:p>
        </w:tc>
        <w:tc>
          <w:tcPr>
            <w:tcW w:w="1400" w:type="dxa"/>
          </w:tcPr>
          <w:p w:rsidR="00815B8E" w:rsidRDefault="00815B8E">
            <w:pPr>
              <w:pStyle w:val="ConsPlusNormal"/>
            </w:pPr>
          </w:p>
        </w:tc>
      </w:tr>
      <w:tr w:rsidR="00815B8E">
        <w:tc>
          <w:tcPr>
            <w:tcW w:w="7648" w:type="dxa"/>
            <w:gridSpan w:val="2"/>
          </w:tcPr>
          <w:p w:rsidR="00815B8E" w:rsidRDefault="00815B8E">
            <w:pPr>
              <w:pStyle w:val="ConsPlusNormal"/>
              <w:jc w:val="center"/>
            </w:pPr>
            <w:r>
              <w:t>Количество набранных баллов</w:t>
            </w:r>
          </w:p>
          <w:p w:rsidR="00815B8E" w:rsidRDefault="00815B8E">
            <w:pPr>
              <w:pStyle w:val="ConsPlusNormal"/>
              <w:jc w:val="center"/>
            </w:pPr>
            <w:r>
              <w:t>(сумма баллов по пунктам 1-8)</w:t>
            </w:r>
          </w:p>
        </w:tc>
        <w:tc>
          <w:tcPr>
            <w:tcW w:w="1400" w:type="dxa"/>
          </w:tcPr>
          <w:p w:rsidR="00815B8E" w:rsidRDefault="00815B8E">
            <w:pPr>
              <w:pStyle w:val="ConsPlusNormal"/>
            </w:pPr>
          </w:p>
        </w:tc>
      </w:tr>
      <w:tr w:rsidR="00815B8E">
        <w:tc>
          <w:tcPr>
            <w:tcW w:w="9048" w:type="dxa"/>
            <w:gridSpan w:val="3"/>
          </w:tcPr>
          <w:p w:rsidR="00815B8E" w:rsidRDefault="00815B8E">
            <w:pPr>
              <w:pStyle w:val="ConsPlusNormal"/>
              <w:jc w:val="center"/>
            </w:pPr>
            <w:r>
              <w:t>Критерии оценки деятельности ТОС &lt;*&gt;</w:t>
            </w:r>
          </w:p>
        </w:tc>
      </w:tr>
      <w:tr w:rsidR="00815B8E">
        <w:tc>
          <w:tcPr>
            <w:tcW w:w="675" w:type="dxa"/>
          </w:tcPr>
          <w:p w:rsidR="00815B8E" w:rsidRDefault="00815B8E">
            <w:pPr>
              <w:pStyle w:val="ConsPlusNormal"/>
              <w:jc w:val="center"/>
            </w:pPr>
            <w:r>
              <w:t>1</w:t>
            </w:r>
          </w:p>
        </w:tc>
        <w:tc>
          <w:tcPr>
            <w:tcW w:w="6973" w:type="dxa"/>
            <w:vAlign w:val="center"/>
          </w:tcPr>
          <w:p w:rsidR="00815B8E" w:rsidRDefault="00815B8E">
            <w:pPr>
              <w:pStyle w:val="ConsPlusNormal"/>
              <w:jc w:val="center"/>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815B8E" w:rsidRDefault="00815B8E">
            <w:pPr>
              <w:pStyle w:val="ConsPlusNormal"/>
            </w:pPr>
          </w:p>
        </w:tc>
      </w:tr>
      <w:tr w:rsidR="00815B8E">
        <w:tc>
          <w:tcPr>
            <w:tcW w:w="675" w:type="dxa"/>
          </w:tcPr>
          <w:p w:rsidR="00815B8E" w:rsidRDefault="00815B8E">
            <w:pPr>
              <w:pStyle w:val="ConsPlusNormal"/>
              <w:jc w:val="center"/>
            </w:pPr>
            <w:r>
              <w:t>2</w:t>
            </w:r>
          </w:p>
        </w:tc>
        <w:tc>
          <w:tcPr>
            <w:tcW w:w="6973" w:type="dxa"/>
            <w:vAlign w:val="center"/>
          </w:tcPr>
          <w:p w:rsidR="00815B8E" w:rsidRDefault="00815B8E">
            <w:pPr>
              <w:pStyle w:val="ConsPlusNormal"/>
              <w:jc w:val="center"/>
            </w:pPr>
            <w:r>
              <w:t xml:space="preserve">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w:t>
            </w:r>
            <w:r>
              <w:lastRenderedPageBreak/>
              <w:t>документов)</w:t>
            </w:r>
          </w:p>
        </w:tc>
        <w:tc>
          <w:tcPr>
            <w:tcW w:w="1400" w:type="dxa"/>
            <w:vAlign w:val="center"/>
          </w:tcPr>
          <w:p w:rsidR="00815B8E" w:rsidRDefault="00815B8E">
            <w:pPr>
              <w:pStyle w:val="ConsPlusNormal"/>
            </w:pPr>
          </w:p>
        </w:tc>
      </w:tr>
      <w:tr w:rsidR="00815B8E">
        <w:tc>
          <w:tcPr>
            <w:tcW w:w="7648" w:type="dxa"/>
            <w:gridSpan w:val="2"/>
          </w:tcPr>
          <w:p w:rsidR="00815B8E" w:rsidRDefault="00815B8E">
            <w:pPr>
              <w:pStyle w:val="ConsPlusNormal"/>
              <w:jc w:val="center"/>
            </w:pPr>
            <w:r>
              <w:lastRenderedPageBreak/>
              <w:t>Количество набранных баллов</w:t>
            </w:r>
          </w:p>
          <w:p w:rsidR="00815B8E" w:rsidRDefault="00815B8E">
            <w:pPr>
              <w:pStyle w:val="ConsPlusNormal"/>
              <w:jc w:val="center"/>
            </w:pPr>
            <w:r>
              <w:t>(сумма баллов по пунктам 1-2)</w:t>
            </w:r>
          </w:p>
        </w:tc>
        <w:tc>
          <w:tcPr>
            <w:tcW w:w="1400"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 xml:space="preserve">    --------------------------------</w:t>
      </w:r>
    </w:p>
    <w:p w:rsidR="00815B8E" w:rsidRDefault="00815B8E">
      <w:pPr>
        <w:pStyle w:val="ConsPlusNonformat"/>
        <w:jc w:val="both"/>
      </w:pPr>
      <w:r>
        <w:t xml:space="preserve">    &lt;*</w:t>
      </w:r>
      <w:proofErr w:type="gramStart"/>
      <w:r>
        <w:t>&gt;  Проект</w:t>
      </w:r>
      <w:proofErr w:type="gramEnd"/>
      <w:r>
        <w:t xml:space="preserve">  оценивается  по  данным  критериям  в  случае, если проект</w:t>
      </w:r>
    </w:p>
    <w:p w:rsidR="00815B8E" w:rsidRDefault="00815B8E">
      <w:pPr>
        <w:pStyle w:val="ConsPlusNonformat"/>
        <w:jc w:val="both"/>
      </w:pPr>
      <w:r>
        <w:t>направлен для участия в конкурсном отборе на уровне Пермского края в группе</w:t>
      </w:r>
    </w:p>
    <w:p w:rsidR="00815B8E" w:rsidRDefault="00815B8E">
      <w:pPr>
        <w:pStyle w:val="ConsPlusNonformat"/>
        <w:jc w:val="both"/>
      </w:pPr>
      <w:r>
        <w:t>6 (проекты ТОС).</w:t>
      </w:r>
    </w:p>
    <w:p w:rsidR="00815B8E" w:rsidRDefault="00815B8E">
      <w:pPr>
        <w:pStyle w:val="ConsPlusNonformat"/>
        <w:jc w:val="both"/>
      </w:pPr>
    </w:p>
    <w:p w:rsidR="00815B8E" w:rsidRDefault="00815B8E">
      <w:pPr>
        <w:pStyle w:val="ConsPlusNonformat"/>
        <w:jc w:val="both"/>
      </w:pPr>
      <w:r>
        <w:t>Сведения об инициаторе проекта:</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представитель инициативной группы, председатель ТОС или иное уполномоченное</w:t>
      </w:r>
    </w:p>
    <w:p w:rsidR="00815B8E" w:rsidRDefault="00815B8E">
      <w:pPr>
        <w:pStyle w:val="ConsPlusNonformat"/>
        <w:jc w:val="both"/>
      </w:pPr>
      <w:r>
        <w:t xml:space="preserve">                                лицо (ФИО)</w:t>
      </w:r>
    </w:p>
    <w:p w:rsidR="00815B8E" w:rsidRDefault="00815B8E">
      <w:pPr>
        <w:pStyle w:val="ConsPlusNonformat"/>
        <w:jc w:val="both"/>
      </w:pPr>
      <w:r>
        <w:t>контактный телефон: _____________________________________;</w:t>
      </w:r>
    </w:p>
    <w:p w:rsidR="00815B8E" w:rsidRDefault="00815B8E">
      <w:pPr>
        <w:pStyle w:val="ConsPlusNonformat"/>
        <w:jc w:val="both"/>
      </w:pPr>
      <w:r>
        <w:t>e-</w:t>
      </w:r>
      <w:proofErr w:type="spellStart"/>
      <w:r>
        <w:t>mail</w:t>
      </w:r>
      <w:proofErr w:type="spellEnd"/>
      <w:r>
        <w:t xml:space="preserve"> _________________________________________________.</w:t>
      </w:r>
    </w:p>
    <w:p w:rsidR="00815B8E" w:rsidRDefault="00815B8E">
      <w:pPr>
        <w:pStyle w:val="ConsPlusNonformat"/>
        <w:jc w:val="both"/>
      </w:pP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r>
        <w:t>образования) Пермского края              ______________ ___________________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nformat"/>
        <w:jc w:val="both"/>
      </w:pP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Дата: ________________</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815B8E" w:rsidRDefault="00815B8E">
      <w:pPr>
        <w:pStyle w:val="ConsPlusNormal"/>
        <w:jc w:val="both"/>
      </w:pPr>
    </w:p>
    <w:p w:rsidR="00815B8E" w:rsidRDefault="00815B8E">
      <w:pPr>
        <w:pStyle w:val="ConsPlusNormal"/>
        <w:jc w:val="right"/>
        <w:outlineLvl w:val="1"/>
      </w:pPr>
      <w:r>
        <w:lastRenderedPageBreak/>
        <w:t>Приложение 3</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p w:rsidR="00815B8E" w:rsidRDefault="00815B8E">
      <w:pPr>
        <w:pStyle w:val="ConsPlusNormal"/>
        <w:jc w:val="right"/>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4" w:name="P868"/>
      <w:bookmarkEnd w:id="54"/>
      <w:r>
        <w:t>СМЕТА</w:t>
      </w:r>
    </w:p>
    <w:p w:rsidR="00815B8E" w:rsidRDefault="00815B8E">
      <w:pPr>
        <w:pStyle w:val="ConsPlusNormal"/>
        <w:jc w:val="center"/>
      </w:pPr>
      <w:r>
        <w:t>расходов на приобретение товаров/оказание услуг &lt;*&gt;</w:t>
      </w:r>
    </w:p>
    <w:p w:rsidR="00815B8E" w:rsidRDefault="00815B8E">
      <w:pPr>
        <w:pStyle w:val="ConsPlusNormal"/>
        <w:jc w:val="center"/>
      </w:pPr>
      <w:r>
        <w:t>___________________________________________________</w:t>
      </w:r>
    </w:p>
    <w:p w:rsidR="00815B8E" w:rsidRDefault="00815B8E">
      <w:pPr>
        <w:pStyle w:val="ConsPlusNormal"/>
        <w:jc w:val="center"/>
      </w:pPr>
      <w:r>
        <w:t>(наименование проекта инициативного бюджетирования)</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815B8E">
        <w:tc>
          <w:tcPr>
            <w:tcW w:w="594" w:type="dxa"/>
          </w:tcPr>
          <w:p w:rsidR="00815B8E" w:rsidRDefault="00815B8E">
            <w:pPr>
              <w:pStyle w:val="ConsPlusNormal"/>
              <w:jc w:val="center"/>
            </w:pPr>
            <w:r>
              <w:t>N п/п</w:t>
            </w:r>
          </w:p>
        </w:tc>
        <w:tc>
          <w:tcPr>
            <w:tcW w:w="3005" w:type="dxa"/>
          </w:tcPr>
          <w:p w:rsidR="00815B8E" w:rsidRDefault="00815B8E">
            <w:pPr>
              <w:pStyle w:val="ConsPlusNormal"/>
              <w:jc w:val="center"/>
            </w:pPr>
            <w:r>
              <w:t>Наименование работ и затрат</w:t>
            </w:r>
          </w:p>
        </w:tc>
        <w:tc>
          <w:tcPr>
            <w:tcW w:w="1304" w:type="dxa"/>
          </w:tcPr>
          <w:p w:rsidR="00815B8E" w:rsidRDefault="00815B8E">
            <w:pPr>
              <w:pStyle w:val="ConsPlusNormal"/>
              <w:jc w:val="center"/>
            </w:pPr>
            <w:r>
              <w:t>Ед. измерения</w:t>
            </w:r>
          </w:p>
        </w:tc>
        <w:tc>
          <w:tcPr>
            <w:tcW w:w="993" w:type="dxa"/>
          </w:tcPr>
          <w:p w:rsidR="00815B8E" w:rsidRDefault="00815B8E">
            <w:pPr>
              <w:pStyle w:val="ConsPlusNormal"/>
              <w:jc w:val="center"/>
            </w:pPr>
            <w:r>
              <w:t>Кол-во</w:t>
            </w:r>
          </w:p>
        </w:tc>
        <w:tc>
          <w:tcPr>
            <w:tcW w:w="1417" w:type="dxa"/>
          </w:tcPr>
          <w:p w:rsidR="00815B8E" w:rsidRDefault="00815B8E">
            <w:pPr>
              <w:pStyle w:val="ConsPlusNormal"/>
              <w:jc w:val="center"/>
            </w:pPr>
            <w:r>
              <w:t>Цена за единицу (руб.)</w:t>
            </w:r>
          </w:p>
        </w:tc>
        <w:tc>
          <w:tcPr>
            <w:tcW w:w="1701" w:type="dxa"/>
          </w:tcPr>
          <w:p w:rsidR="00815B8E" w:rsidRDefault="00815B8E">
            <w:pPr>
              <w:pStyle w:val="ConsPlusNormal"/>
              <w:jc w:val="center"/>
            </w:pPr>
            <w:r>
              <w:t>Полная стоимость (руб.)</w:t>
            </w:r>
          </w:p>
        </w:tc>
      </w:tr>
      <w:tr w:rsidR="00815B8E">
        <w:tc>
          <w:tcPr>
            <w:tcW w:w="594" w:type="dxa"/>
          </w:tcPr>
          <w:p w:rsidR="00815B8E" w:rsidRDefault="00815B8E">
            <w:pPr>
              <w:pStyle w:val="ConsPlusNormal"/>
              <w:jc w:val="center"/>
            </w:pPr>
            <w:r>
              <w:t>1</w:t>
            </w:r>
          </w:p>
        </w:tc>
        <w:tc>
          <w:tcPr>
            <w:tcW w:w="3005" w:type="dxa"/>
          </w:tcPr>
          <w:p w:rsidR="00815B8E" w:rsidRDefault="00815B8E">
            <w:pPr>
              <w:pStyle w:val="ConsPlusNormal"/>
              <w:jc w:val="center"/>
            </w:pPr>
            <w:r>
              <w:t>2</w:t>
            </w:r>
          </w:p>
        </w:tc>
        <w:tc>
          <w:tcPr>
            <w:tcW w:w="1304" w:type="dxa"/>
          </w:tcPr>
          <w:p w:rsidR="00815B8E" w:rsidRDefault="00815B8E">
            <w:pPr>
              <w:pStyle w:val="ConsPlusNormal"/>
              <w:jc w:val="center"/>
            </w:pPr>
            <w:r>
              <w:t>3</w:t>
            </w:r>
          </w:p>
        </w:tc>
        <w:tc>
          <w:tcPr>
            <w:tcW w:w="993" w:type="dxa"/>
          </w:tcPr>
          <w:p w:rsidR="00815B8E" w:rsidRDefault="00815B8E">
            <w:pPr>
              <w:pStyle w:val="ConsPlusNormal"/>
              <w:jc w:val="center"/>
            </w:pPr>
            <w:r>
              <w:t>4</w:t>
            </w:r>
          </w:p>
        </w:tc>
        <w:tc>
          <w:tcPr>
            <w:tcW w:w="1417" w:type="dxa"/>
          </w:tcPr>
          <w:p w:rsidR="00815B8E" w:rsidRDefault="00815B8E">
            <w:pPr>
              <w:pStyle w:val="ConsPlusNormal"/>
              <w:jc w:val="center"/>
            </w:pPr>
            <w:r>
              <w:t>5</w:t>
            </w:r>
          </w:p>
        </w:tc>
        <w:tc>
          <w:tcPr>
            <w:tcW w:w="1701" w:type="dxa"/>
          </w:tcPr>
          <w:p w:rsidR="00815B8E" w:rsidRDefault="00815B8E">
            <w:pPr>
              <w:pStyle w:val="ConsPlusNormal"/>
              <w:jc w:val="center"/>
            </w:pPr>
            <w:r>
              <w:t>6</w:t>
            </w:r>
          </w:p>
        </w:tc>
      </w:tr>
      <w:tr w:rsidR="00815B8E">
        <w:tc>
          <w:tcPr>
            <w:tcW w:w="594" w:type="dxa"/>
          </w:tcPr>
          <w:p w:rsidR="00815B8E" w:rsidRDefault="00815B8E">
            <w:pPr>
              <w:pStyle w:val="ConsPlusNormal"/>
              <w:jc w:val="center"/>
            </w:pPr>
            <w:r>
              <w:t>1</w:t>
            </w:r>
          </w:p>
        </w:tc>
        <w:tc>
          <w:tcPr>
            <w:tcW w:w="3005" w:type="dxa"/>
          </w:tcPr>
          <w:p w:rsidR="00815B8E" w:rsidRDefault="00815B8E">
            <w:pPr>
              <w:pStyle w:val="ConsPlusNormal"/>
            </w:pPr>
            <w:r>
              <w:t>Приобретение (оказание), в том числе: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1.1</w:t>
            </w:r>
          </w:p>
        </w:tc>
        <w:tc>
          <w:tcPr>
            <w:tcW w:w="3005" w:type="dxa"/>
          </w:tcPr>
          <w:p w:rsidR="00815B8E" w:rsidRDefault="00815B8E">
            <w:pPr>
              <w:pStyle w:val="ConsPlusNormal"/>
            </w:pPr>
            <w:r>
              <w:t>товары (указать полное наименование)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1.2</w:t>
            </w:r>
          </w:p>
        </w:tc>
        <w:tc>
          <w:tcPr>
            <w:tcW w:w="3005" w:type="dxa"/>
          </w:tcPr>
          <w:p w:rsidR="00815B8E" w:rsidRDefault="00815B8E">
            <w:pPr>
              <w:pStyle w:val="ConsPlusNormal"/>
            </w:pPr>
            <w:r>
              <w:t>услуги (указать полное наименование)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2</w:t>
            </w:r>
          </w:p>
        </w:tc>
        <w:tc>
          <w:tcPr>
            <w:tcW w:w="3005" w:type="dxa"/>
          </w:tcPr>
          <w:p w:rsidR="00815B8E" w:rsidRDefault="00815B8E">
            <w:pPr>
              <w:pStyle w:val="ConsPlusNormal"/>
            </w:pPr>
            <w:r>
              <w:t>Накладные расходы, в том числе: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1. ...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2. ...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3</w:t>
            </w:r>
          </w:p>
        </w:tc>
        <w:tc>
          <w:tcPr>
            <w:tcW w:w="3005" w:type="dxa"/>
          </w:tcPr>
          <w:p w:rsidR="00815B8E" w:rsidRDefault="00815B8E">
            <w:pPr>
              <w:pStyle w:val="ConsPlusNormal"/>
            </w:pPr>
            <w:r>
              <w:t>ИТОГО:</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Глава (глава администрации)</w:t>
      </w:r>
    </w:p>
    <w:p w:rsidR="00815B8E" w:rsidRDefault="00815B8E">
      <w:pPr>
        <w:pStyle w:val="ConsPlusNonformat"/>
        <w:jc w:val="both"/>
      </w:pPr>
      <w:r>
        <w:t>муниципального образования ________________________________________________</w:t>
      </w:r>
    </w:p>
    <w:p w:rsidR="00815B8E" w:rsidRDefault="00815B8E">
      <w:pPr>
        <w:pStyle w:val="ConsPlusNonformat"/>
        <w:jc w:val="both"/>
      </w:pPr>
      <w:r>
        <w:t xml:space="preserve">                                           (подпись, ФИО)</w:t>
      </w:r>
    </w:p>
    <w:p w:rsidR="00815B8E" w:rsidRDefault="00815B8E">
      <w:pPr>
        <w:pStyle w:val="ConsPlusNonformat"/>
        <w:jc w:val="both"/>
      </w:pPr>
      <w:r>
        <w:t>М.П.</w:t>
      </w:r>
    </w:p>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lastRenderedPageBreak/>
        <w:t>Приложение 4</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5" w:name="P960"/>
      <w:bookmarkEnd w:id="55"/>
      <w:r>
        <w:t>ОПИСЬ &lt;1&gt;</w:t>
      </w:r>
    </w:p>
    <w:p w:rsidR="00815B8E" w:rsidRDefault="00815B8E">
      <w:pPr>
        <w:pStyle w:val="ConsPlusNormal"/>
        <w:jc w:val="center"/>
      </w:pPr>
      <w:r>
        <w:t>документов, входящих в состав проекта инициативного</w:t>
      </w:r>
    </w:p>
    <w:p w:rsidR="00815B8E" w:rsidRDefault="00815B8E">
      <w:pPr>
        <w:pStyle w:val="ConsPlusNormal"/>
        <w:jc w:val="center"/>
      </w:pPr>
      <w:r>
        <w:t>бюджетирования для участия в конкурсном отборе проектов</w:t>
      </w:r>
    </w:p>
    <w:p w:rsidR="00815B8E" w:rsidRDefault="00815B8E">
      <w:pPr>
        <w:pStyle w:val="ConsPlusNormal"/>
        <w:jc w:val="center"/>
      </w:pPr>
      <w:r>
        <w:t>инициативного бюджетирования</w:t>
      </w:r>
    </w:p>
    <w:p w:rsidR="00815B8E" w:rsidRDefault="00815B8E">
      <w:pPr>
        <w:pStyle w:val="ConsPlusNormal"/>
        <w:jc w:val="center"/>
      </w:pPr>
      <w:r>
        <w:t>_____________________________________________________</w:t>
      </w:r>
    </w:p>
    <w:p w:rsidR="00815B8E" w:rsidRDefault="00815B8E">
      <w:pPr>
        <w:pStyle w:val="ConsPlusNormal"/>
        <w:jc w:val="center"/>
      </w:pPr>
      <w:r>
        <w:t>(наименование проекта инициативного бюджетирования)</w:t>
      </w:r>
    </w:p>
    <w:p w:rsidR="00815B8E" w:rsidRDefault="00815B8E">
      <w:pPr>
        <w:pStyle w:val="ConsPlusNormal"/>
        <w:jc w:val="center"/>
      </w:pPr>
      <w:r>
        <w:t>__________________________________________</w:t>
      </w:r>
    </w:p>
    <w:p w:rsidR="00815B8E" w:rsidRDefault="00815B8E">
      <w:pPr>
        <w:pStyle w:val="ConsPlusNormal"/>
        <w:jc w:val="center"/>
      </w:pPr>
      <w:r>
        <w:t>(наименование муниципального образования)</w:t>
      </w:r>
    </w:p>
    <w:p w:rsidR="00815B8E" w:rsidRDefault="00815B8E">
      <w:pPr>
        <w:pStyle w:val="ConsPlusNormal"/>
        <w:jc w:val="center"/>
      </w:pPr>
      <w:r>
        <w:t>___________________________________________________________</w:t>
      </w:r>
    </w:p>
    <w:p w:rsidR="00815B8E" w:rsidRDefault="00815B8E">
      <w:pPr>
        <w:pStyle w:val="ConsPlusNormal"/>
        <w:jc w:val="center"/>
      </w:pPr>
      <w:r>
        <w:t>(наименование муниципального района</w:t>
      </w:r>
    </w:p>
    <w:p w:rsidR="00815B8E" w:rsidRDefault="00815B8E">
      <w:pPr>
        <w:pStyle w:val="ConsPlusNormal"/>
        <w:jc w:val="center"/>
      </w:pPr>
      <w:r>
        <w:t>(муниципального округа, городского округа)</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815B8E">
        <w:tc>
          <w:tcPr>
            <w:tcW w:w="611" w:type="dxa"/>
          </w:tcPr>
          <w:p w:rsidR="00815B8E" w:rsidRDefault="00815B8E">
            <w:pPr>
              <w:pStyle w:val="ConsPlusNormal"/>
              <w:jc w:val="center"/>
            </w:pPr>
            <w:r>
              <w:t>N п/п</w:t>
            </w:r>
          </w:p>
        </w:tc>
        <w:tc>
          <w:tcPr>
            <w:tcW w:w="2635" w:type="dxa"/>
          </w:tcPr>
          <w:p w:rsidR="00815B8E" w:rsidRDefault="00815B8E">
            <w:pPr>
              <w:pStyle w:val="ConsPlusNormal"/>
              <w:jc w:val="center"/>
            </w:pPr>
            <w:r>
              <w:t>Наименование документа</w:t>
            </w:r>
          </w:p>
        </w:tc>
        <w:tc>
          <w:tcPr>
            <w:tcW w:w="2665" w:type="dxa"/>
          </w:tcPr>
          <w:p w:rsidR="00815B8E" w:rsidRDefault="00815B8E">
            <w:pPr>
              <w:pStyle w:val="ConsPlusNormal"/>
              <w:jc w:val="center"/>
            </w:pPr>
            <w:r>
              <w:t>Реквизиты документа (номер, дата выдачи (составления)</w:t>
            </w:r>
          </w:p>
        </w:tc>
        <w:tc>
          <w:tcPr>
            <w:tcW w:w="1587" w:type="dxa"/>
          </w:tcPr>
          <w:p w:rsidR="00815B8E" w:rsidRDefault="00815B8E">
            <w:pPr>
              <w:pStyle w:val="ConsPlusNormal"/>
              <w:jc w:val="center"/>
            </w:pPr>
            <w:r>
              <w:t>Номер(-а) листа(-</w:t>
            </w:r>
            <w:proofErr w:type="spellStart"/>
            <w:r>
              <w:t>ов</w:t>
            </w:r>
            <w:proofErr w:type="spellEnd"/>
            <w:r>
              <w:t>)</w:t>
            </w:r>
          </w:p>
        </w:tc>
        <w:tc>
          <w:tcPr>
            <w:tcW w:w="1531" w:type="dxa"/>
          </w:tcPr>
          <w:p w:rsidR="00815B8E" w:rsidRDefault="00815B8E">
            <w:pPr>
              <w:pStyle w:val="ConsPlusNormal"/>
              <w:jc w:val="center"/>
            </w:pPr>
            <w:r>
              <w:t>Количество листов</w:t>
            </w:r>
          </w:p>
        </w:tc>
      </w:tr>
      <w:tr w:rsidR="00815B8E">
        <w:tc>
          <w:tcPr>
            <w:tcW w:w="611" w:type="dxa"/>
            <w:vAlign w:val="center"/>
          </w:tcPr>
          <w:p w:rsidR="00815B8E" w:rsidRDefault="00815B8E">
            <w:pPr>
              <w:pStyle w:val="ConsPlusNormal"/>
              <w:jc w:val="center"/>
            </w:pPr>
            <w:r>
              <w:t>1</w:t>
            </w:r>
          </w:p>
        </w:tc>
        <w:tc>
          <w:tcPr>
            <w:tcW w:w="2635" w:type="dxa"/>
            <w:vAlign w:val="center"/>
          </w:tcPr>
          <w:p w:rsidR="00815B8E" w:rsidRDefault="00815B8E">
            <w:pPr>
              <w:pStyle w:val="ConsPlusNormal"/>
              <w:jc w:val="center"/>
            </w:pPr>
            <w:r>
              <w:t>2</w:t>
            </w:r>
          </w:p>
        </w:tc>
        <w:tc>
          <w:tcPr>
            <w:tcW w:w="2665" w:type="dxa"/>
            <w:vAlign w:val="center"/>
          </w:tcPr>
          <w:p w:rsidR="00815B8E" w:rsidRDefault="00815B8E">
            <w:pPr>
              <w:pStyle w:val="ConsPlusNormal"/>
              <w:jc w:val="center"/>
            </w:pPr>
            <w:r>
              <w:t>3</w:t>
            </w:r>
          </w:p>
        </w:tc>
        <w:tc>
          <w:tcPr>
            <w:tcW w:w="1587" w:type="dxa"/>
            <w:vAlign w:val="center"/>
          </w:tcPr>
          <w:p w:rsidR="00815B8E" w:rsidRDefault="00815B8E">
            <w:pPr>
              <w:pStyle w:val="ConsPlusNormal"/>
              <w:jc w:val="center"/>
            </w:pPr>
            <w:r>
              <w:t>4</w:t>
            </w:r>
          </w:p>
        </w:tc>
        <w:tc>
          <w:tcPr>
            <w:tcW w:w="1531" w:type="dxa"/>
            <w:vAlign w:val="center"/>
          </w:tcPr>
          <w:p w:rsidR="00815B8E" w:rsidRDefault="00815B8E">
            <w:pPr>
              <w:pStyle w:val="ConsPlusNormal"/>
              <w:jc w:val="center"/>
            </w:pPr>
            <w:r>
              <w:t>5</w:t>
            </w:r>
          </w:p>
        </w:tc>
      </w:tr>
      <w:tr w:rsidR="00815B8E">
        <w:tc>
          <w:tcPr>
            <w:tcW w:w="611" w:type="dxa"/>
          </w:tcPr>
          <w:p w:rsidR="00815B8E" w:rsidRDefault="00815B8E">
            <w:pPr>
              <w:pStyle w:val="ConsPlusNormal"/>
              <w:jc w:val="center"/>
            </w:pPr>
            <w:r>
              <w:t>1</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2</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3</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 xml:space="preserve">    ИТОГО _______________________________________________ документов.</w:t>
      </w:r>
    </w:p>
    <w:p w:rsidR="00815B8E" w:rsidRDefault="00815B8E">
      <w:pPr>
        <w:pStyle w:val="ConsPlusNonformat"/>
        <w:jc w:val="both"/>
      </w:pPr>
      <w:r>
        <w:t xml:space="preserve">                          (цифрами и прописью)</w:t>
      </w:r>
    </w:p>
    <w:p w:rsidR="00815B8E" w:rsidRDefault="00815B8E">
      <w:pPr>
        <w:pStyle w:val="ConsPlusNonformat"/>
        <w:jc w:val="both"/>
      </w:pPr>
    </w:p>
    <w:p w:rsidR="00815B8E" w:rsidRDefault="00815B8E">
      <w:pPr>
        <w:pStyle w:val="ConsPlusNonformat"/>
        <w:jc w:val="both"/>
      </w:pPr>
      <w:r>
        <w:t xml:space="preserve">    Общее количество листов документов</w:t>
      </w:r>
    </w:p>
    <w:p w:rsidR="00815B8E" w:rsidRDefault="00815B8E">
      <w:pPr>
        <w:pStyle w:val="ConsPlusNonformat"/>
        <w:jc w:val="both"/>
      </w:pPr>
      <w:r>
        <w:t xml:space="preserve">    ______________________________________________________________________.</w:t>
      </w:r>
    </w:p>
    <w:p w:rsidR="00815B8E" w:rsidRDefault="00815B8E">
      <w:pPr>
        <w:pStyle w:val="ConsPlusNonformat"/>
        <w:jc w:val="both"/>
      </w:pPr>
      <w:r>
        <w:t xml:space="preserve">                             (цифрами и прописью)</w:t>
      </w:r>
    </w:p>
    <w:p w:rsidR="00815B8E" w:rsidRDefault="00815B8E">
      <w:pPr>
        <w:pStyle w:val="ConsPlusNonformat"/>
        <w:jc w:val="both"/>
      </w:pPr>
    </w:p>
    <w:p w:rsidR="00815B8E" w:rsidRDefault="00815B8E">
      <w:pPr>
        <w:pStyle w:val="ConsPlusNonformat"/>
        <w:jc w:val="both"/>
      </w:pPr>
      <w:r>
        <w:t xml:space="preserve">    Дата "___" _________________ 20___ г.</w:t>
      </w:r>
    </w:p>
    <w:p w:rsidR="00815B8E" w:rsidRDefault="00815B8E">
      <w:pPr>
        <w:pStyle w:val="ConsPlusNonformat"/>
        <w:jc w:val="both"/>
      </w:pPr>
    </w:p>
    <w:p w:rsidR="00815B8E" w:rsidRDefault="00815B8E">
      <w:pPr>
        <w:pStyle w:val="ConsPlusNonformat"/>
        <w:jc w:val="both"/>
      </w:pPr>
      <w:r>
        <w:t xml:space="preserve">    --------------------------------</w:t>
      </w:r>
    </w:p>
    <w:p w:rsidR="00815B8E" w:rsidRDefault="00815B8E">
      <w:pPr>
        <w:pStyle w:val="ConsPlusNonformat"/>
        <w:jc w:val="both"/>
      </w:pPr>
      <w:r>
        <w:t xml:space="preserve">    &lt;1&gt;   В   форме   указывается   полный   </w:t>
      </w:r>
      <w:proofErr w:type="gramStart"/>
      <w:r>
        <w:t>перечень  документов</w:t>
      </w:r>
      <w:proofErr w:type="gramEnd"/>
      <w:r>
        <w:t>,  которые</w:t>
      </w:r>
    </w:p>
    <w:p w:rsidR="00815B8E" w:rsidRDefault="00815B8E">
      <w:pPr>
        <w:pStyle w:val="ConsPlusNonformat"/>
        <w:jc w:val="both"/>
      </w:pPr>
      <w:r>
        <w:t>представлены муниципальным образованием.</w:t>
      </w: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bookmarkStart w:id="56" w:name="_GoBack"/>
      <w:bookmarkEnd w:id="56"/>
      <w:r>
        <w:lastRenderedPageBreak/>
        <w:t>Приложение 5</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both"/>
            </w:pPr>
            <w:hyperlink r:id="rId57" w:history="1">
              <w:r>
                <w:rPr>
                  <w:color w:val="0000FF"/>
                </w:rPr>
                <w:t>Постановлением</w:t>
              </w:r>
            </w:hyperlink>
            <w:r>
              <w:rPr>
                <w:color w:val="392C69"/>
              </w:rPr>
              <w:t xml:space="preserve"> Правительства Пермского края от 28.06.2019 N 439-п приложение 5 изложено в новой редакции, действие которой </w:t>
            </w:r>
            <w:hyperlink r:id="rId58" w:history="1">
              <w:r>
                <w:rPr>
                  <w:color w:val="0000FF"/>
                </w:rPr>
                <w:t>применяется</w:t>
              </w:r>
            </w:hyperlink>
            <w:r>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color w:val="392C69"/>
              </w:rPr>
              <w:t>софинансирование</w:t>
            </w:r>
            <w:proofErr w:type="spellEnd"/>
            <w:r>
              <w:rPr>
                <w:color w:val="392C69"/>
              </w:rPr>
              <w:t xml:space="preserve">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spacing w:after="1"/>
      </w:pP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nformat"/>
        <w:jc w:val="both"/>
      </w:pPr>
      <w:r>
        <w:t xml:space="preserve">                                             УТВЕРЖДАЮ</w:t>
      </w:r>
    </w:p>
    <w:p w:rsidR="00815B8E" w:rsidRDefault="00815B8E">
      <w:pPr>
        <w:pStyle w:val="ConsPlusNonformat"/>
        <w:jc w:val="both"/>
      </w:pPr>
    </w:p>
    <w:p w:rsidR="00815B8E" w:rsidRDefault="00815B8E">
      <w:pPr>
        <w:pStyle w:val="ConsPlusNonformat"/>
        <w:jc w:val="both"/>
      </w:pPr>
      <w:r>
        <w:t xml:space="preserve">                                             ______________________________</w:t>
      </w:r>
    </w:p>
    <w:p w:rsidR="00815B8E" w:rsidRDefault="00815B8E">
      <w:pPr>
        <w:pStyle w:val="ConsPlusNonformat"/>
        <w:jc w:val="both"/>
      </w:pPr>
      <w:r>
        <w:t xml:space="preserve">                                                (наименование должности)</w:t>
      </w:r>
    </w:p>
    <w:p w:rsidR="00815B8E" w:rsidRDefault="00815B8E">
      <w:pPr>
        <w:pStyle w:val="ConsPlusNonformat"/>
        <w:jc w:val="both"/>
      </w:pPr>
    </w:p>
    <w:p w:rsidR="00815B8E" w:rsidRDefault="00815B8E">
      <w:pPr>
        <w:pStyle w:val="ConsPlusNonformat"/>
        <w:jc w:val="both"/>
      </w:pPr>
      <w:r>
        <w:t xml:space="preserve">                                             ___________/__________________</w:t>
      </w:r>
    </w:p>
    <w:p w:rsidR="00815B8E" w:rsidRDefault="00815B8E">
      <w:pPr>
        <w:pStyle w:val="ConsPlusNonformat"/>
        <w:jc w:val="both"/>
      </w:pPr>
      <w:r>
        <w:t xml:space="preserve">                                             (подпись, расшифровка подписи)</w:t>
      </w:r>
    </w:p>
    <w:p w:rsidR="00815B8E" w:rsidRDefault="00815B8E">
      <w:pPr>
        <w:pStyle w:val="ConsPlusNonformat"/>
        <w:jc w:val="both"/>
      </w:pPr>
    </w:p>
    <w:p w:rsidR="00815B8E" w:rsidRDefault="00815B8E">
      <w:pPr>
        <w:pStyle w:val="ConsPlusNonformat"/>
        <w:jc w:val="both"/>
      </w:pPr>
      <w:r>
        <w:t xml:space="preserve">                                             "___" _____________ 20___ г.</w:t>
      </w:r>
    </w:p>
    <w:p w:rsidR="00815B8E" w:rsidRDefault="00815B8E">
      <w:pPr>
        <w:pStyle w:val="ConsPlusNonformat"/>
        <w:jc w:val="both"/>
      </w:pPr>
    </w:p>
    <w:p w:rsidR="00815B8E" w:rsidRDefault="00815B8E">
      <w:pPr>
        <w:pStyle w:val="ConsPlusNonformat"/>
        <w:jc w:val="both"/>
      </w:pPr>
      <w:bookmarkStart w:id="57" w:name="P1045"/>
      <w:bookmarkEnd w:id="57"/>
      <w:r>
        <w:t xml:space="preserve">                                   ОТЧЕТ</w:t>
      </w:r>
    </w:p>
    <w:p w:rsidR="00815B8E" w:rsidRDefault="00815B8E">
      <w:pPr>
        <w:pStyle w:val="ConsPlusNonformat"/>
        <w:jc w:val="both"/>
      </w:pPr>
      <w:r>
        <w:t xml:space="preserve">              о выполнении условий </w:t>
      </w:r>
      <w:proofErr w:type="spellStart"/>
      <w:r>
        <w:t>софинансирования</w:t>
      </w:r>
      <w:proofErr w:type="spellEnd"/>
      <w:r>
        <w:t xml:space="preserve"> расходов</w:t>
      </w:r>
    </w:p>
    <w:p w:rsidR="00815B8E" w:rsidRDefault="00815B8E">
      <w:pPr>
        <w:pStyle w:val="ConsPlusNonformat"/>
        <w:jc w:val="both"/>
      </w:pPr>
      <w:r>
        <w:t xml:space="preserve">            при реализации проекта инициативного бюджетирования</w:t>
      </w:r>
    </w:p>
    <w:p w:rsidR="00815B8E" w:rsidRDefault="00815B8E">
      <w:pPr>
        <w:pStyle w:val="ConsPlusNonformat"/>
        <w:jc w:val="both"/>
      </w:pPr>
    </w:p>
    <w:p w:rsidR="00815B8E" w:rsidRDefault="00815B8E">
      <w:pPr>
        <w:pStyle w:val="ConsPlusNonformat"/>
        <w:jc w:val="both"/>
      </w:pPr>
      <w:r>
        <w:t xml:space="preserve">           ____________________________________________________</w:t>
      </w:r>
    </w:p>
    <w:p w:rsidR="00815B8E" w:rsidRDefault="00815B8E">
      <w:pPr>
        <w:pStyle w:val="ConsPlusNonformat"/>
        <w:jc w:val="both"/>
      </w:pPr>
      <w:r>
        <w:t xml:space="preserve">                            (название проекта)</w:t>
      </w:r>
    </w:p>
    <w:p w:rsidR="00815B8E" w:rsidRDefault="00815B8E">
      <w:pPr>
        <w:pStyle w:val="ConsPlusNonformat"/>
        <w:jc w:val="both"/>
      </w:pPr>
    </w:p>
    <w:p w:rsidR="00815B8E" w:rsidRDefault="00815B8E">
      <w:pPr>
        <w:pStyle w:val="ConsPlusNonformat"/>
        <w:jc w:val="both"/>
      </w:pPr>
      <w:r>
        <w:t xml:space="preserve">           ____________________________________________________</w:t>
      </w:r>
    </w:p>
    <w:p w:rsidR="00815B8E" w:rsidRDefault="00815B8E">
      <w:pPr>
        <w:pStyle w:val="ConsPlusNonformat"/>
        <w:jc w:val="both"/>
      </w:pPr>
      <w:r>
        <w:t xml:space="preserve">                        (муниципальное образование)</w:t>
      </w:r>
    </w:p>
    <w:p w:rsidR="00815B8E" w:rsidRDefault="00815B8E">
      <w:pPr>
        <w:pStyle w:val="ConsPlusNonformat"/>
        <w:jc w:val="both"/>
      </w:pPr>
    </w:p>
    <w:p w:rsidR="00815B8E" w:rsidRDefault="00815B8E">
      <w:pPr>
        <w:pStyle w:val="ConsPlusNonformat"/>
        <w:jc w:val="both"/>
      </w:pPr>
      <w:r>
        <w:t xml:space="preserve">      ______________________________________________________________</w:t>
      </w:r>
    </w:p>
    <w:p w:rsidR="00815B8E" w:rsidRDefault="00815B8E">
      <w:pPr>
        <w:pStyle w:val="ConsPlusNonformat"/>
        <w:jc w:val="both"/>
      </w:pPr>
      <w:r>
        <w:t xml:space="preserve">        (наименование муниципального района (муниципального округа,</w:t>
      </w:r>
    </w:p>
    <w:p w:rsidR="00815B8E" w:rsidRDefault="00815B8E">
      <w:pPr>
        <w:pStyle w:val="ConsPlusNonformat"/>
        <w:jc w:val="both"/>
      </w:pPr>
      <w:r>
        <w:t xml:space="preserve">                            городского округа)</w:t>
      </w:r>
    </w:p>
    <w:p w:rsidR="00815B8E" w:rsidRDefault="00815B8E">
      <w:pPr>
        <w:pStyle w:val="ConsPlusNormal"/>
        <w:jc w:val="both"/>
      </w:pPr>
    </w:p>
    <w:p w:rsidR="00815B8E" w:rsidRDefault="00815B8E">
      <w:pPr>
        <w:sectPr w:rsidR="00815B8E" w:rsidSect="00815B8E">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240"/>
        <w:gridCol w:w="1701"/>
        <w:gridCol w:w="1180"/>
        <w:gridCol w:w="2152"/>
        <w:gridCol w:w="1780"/>
        <w:gridCol w:w="1624"/>
        <w:gridCol w:w="1240"/>
        <w:gridCol w:w="1804"/>
      </w:tblGrid>
      <w:tr w:rsidR="00815B8E">
        <w:tc>
          <w:tcPr>
            <w:tcW w:w="7090" w:type="dxa"/>
            <w:gridSpan w:val="5"/>
          </w:tcPr>
          <w:p w:rsidR="00815B8E" w:rsidRDefault="00815B8E">
            <w:pPr>
              <w:pStyle w:val="ConsPlusNormal"/>
              <w:jc w:val="center"/>
            </w:pPr>
            <w:r>
              <w:lastRenderedPageBreak/>
              <w:t>Предусмотрено проектом в соответствии с соглашением, руб.</w:t>
            </w:r>
          </w:p>
        </w:tc>
        <w:tc>
          <w:tcPr>
            <w:tcW w:w="1780" w:type="dxa"/>
            <w:vMerge w:val="restart"/>
          </w:tcPr>
          <w:p w:rsidR="00815B8E" w:rsidRDefault="00815B8E">
            <w:pPr>
              <w:pStyle w:val="ConsPlusNormal"/>
              <w:jc w:val="center"/>
            </w:pPr>
            <w:r>
              <w:t>Стоимость заключенных муниципальных контрактов, договоров, соглашений, руб.</w:t>
            </w:r>
          </w:p>
        </w:tc>
        <w:tc>
          <w:tcPr>
            <w:tcW w:w="1624" w:type="dxa"/>
            <w:vMerge w:val="restart"/>
          </w:tcPr>
          <w:p w:rsidR="00815B8E" w:rsidRDefault="00815B8E">
            <w:pPr>
              <w:pStyle w:val="ConsPlusNormal"/>
              <w:jc w:val="center"/>
            </w:pPr>
            <w:r>
              <w:t>Подлежит перечислению из средств бюджета Пермского края, руб.</w:t>
            </w:r>
          </w:p>
        </w:tc>
        <w:tc>
          <w:tcPr>
            <w:tcW w:w="1240" w:type="dxa"/>
            <w:vMerge w:val="restart"/>
          </w:tcPr>
          <w:p w:rsidR="00815B8E" w:rsidRDefault="00815B8E">
            <w:pPr>
              <w:pStyle w:val="ConsPlusNormal"/>
              <w:jc w:val="center"/>
            </w:pPr>
            <w:r>
              <w:t>Поступило средств из бюджета Пермского края в текущем году, руб.</w:t>
            </w:r>
          </w:p>
        </w:tc>
        <w:tc>
          <w:tcPr>
            <w:tcW w:w="1804" w:type="dxa"/>
            <w:vMerge w:val="restart"/>
          </w:tcPr>
          <w:p w:rsidR="00815B8E" w:rsidRDefault="00815B8E">
            <w:pPr>
              <w:pStyle w:val="ConsPlusNormal"/>
              <w:jc w:val="center"/>
            </w:pPr>
            <w:r>
              <w:t>Остаток не использованных в текущем году средств, руб.</w:t>
            </w:r>
          </w:p>
        </w:tc>
      </w:tr>
      <w:tr w:rsidR="00815B8E">
        <w:tc>
          <w:tcPr>
            <w:tcW w:w="817" w:type="dxa"/>
            <w:vMerge w:val="restart"/>
          </w:tcPr>
          <w:p w:rsidR="00815B8E" w:rsidRDefault="00815B8E">
            <w:pPr>
              <w:pStyle w:val="ConsPlusNormal"/>
              <w:jc w:val="center"/>
            </w:pPr>
            <w:r>
              <w:t>всего</w:t>
            </w:r>
          </w:p>
        </w:tc>
        <w:tc>
          <w:tcPr>
            <w:tcW w:w="6273" w:type="dxa"/>
            <w:gridSpan w:val="4"/>
          </w:tcPr>
          <w:p w:rsidR="00815B8E" w:rsidRDefault="00815B8E">
            <w:pPr>
              <w:pStyle w:val="ConsPlusNormal"/>
              <w:jc w:val="center"/>
            </w:pPr>
            <w:r>
              <w:t>в том числе:</w:t>
            </w:r>
          </w:p>
        </w:tc>
        <w:tc>
          <w:tcPr>
            <w:tcW w:w="1780" w:type="dxa"/>
            <w:vMerge/>
          </w:tcPr>
          <w:p w:rsidR="00815B8E" w:rsidRDefault="00815B8E"/>
        </w:tc>
        <w:tc>
          <w:tcPr>
            <w:tcW w:w="1624" w:type="dxa"/>
            <w:vMerge/>
          </w:tcPr>
          <w:p w:rsidR="00815B8E" w:rsidRDefault="00815B8E"/>
        </w:tc>
        <w:tc>
          <w:tcPr>
            <w:tcW w:w="1240" w:type="dxa"/>
            <w:vMerge/>
          </w:tcPr>
          <w:p w:rsidR="00815B8E" w:rsidRDefault="00815B8E"/>
        </w:tc>
        <w:tc>
          <w:tcPr>
            <w:tcW w:w="1804" w:type="dxa"/>
            <w:vMerge/>
          </w:tcPr>
          <w:p w:rsidR="00815B8E" w:rsidRDefault="00815B8E"/>
        </w:tc>
      </w:tr>
      <w:tr w:rsidR="00815B8E">
        <w:tc>
          <w:tcPr>
            <w:tcW w:w="817" w:type="dxa"/>
            <w:vMerge/>
          </w:tcPr>
          <w:p w:rsidR="00815B8E" w:rsidRDefault="00815B8E"/>
        </w:tc>
        <w:tc>
          <w:tcPr>
            <w:tcW w:w="1240" w:type="dxa"/>
          </w:tcPr>
          <w:p w:rsidR="00815B8E" w:rsidRDefault="00815B8E">
            <w:pPr>
              <w:pStyle w:val="ConsPlusNormal"/>
              <w:jc w:val="center"/>
            </w:pPr>
            <w:r>
              <w:t>средства бюджета Пермского края</w:t>
            </w:r>
          </w:p>
        </w:tc>
        <w:tc>
          <w:tcPr>
            <w:tcW w:w="1701" w:type="dxa"/>
          </w:tcPr>
          <w:p w:rsidR="00815B8E" w:rsidRDefault="00815B8E">
            <w:pPr>
              <w:pStyle w:val="ConsPlusNormal"/>
              <w:jc w:val="center"/>
            </w:pPr>
            <w:r>
              <w:t>собственные средства бюджета муниципального образования</w:t>
            </w:r>
          </w:p>
        </w:tc>
        <w:tc>
          <w:tcPr>
            <w:tcW w:w="1180" w:type="dxa"/>
          </w:tcPr>
          <w:p w:rsidR="00815B8E" w:rsidRDefault="00815B8E">
            <w:pPr>
              <w:pStyle w:val="ConsPlusNormal"/>
              <w:jc w:val="center"/>
            </w:pPr>
            <w:r>
              <w:t>денежные средства населения</w:t>
            </w:r>
          </w:p>
        </w:tc>
        <w:tc>
          <w:tcPr>
            <w:tcW w:w="2152" w:type="dxa"/>
          </w:tcPr>
          <w:p w:rsidR="00815B8E" w:rsidRDefault="00815B8E">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1780" w:type="dxa"/>
            <w:vMerge/>
          </w:tcPr>
          <w:p w:rsidR="00815B8E" w:rsidRDefault="00815B8E"/>
        </w:tc>
        <w:tc>
          <w:tcPr>
            <w:tcW w:w="1624" w:type="dxa"/>
            <w:vMerge/>
          </w:tcPr>
          <w:p w:rsidR="00815B8E" w:rsidRDefault="00815B8E"/>
        </w:tc>
        <w:tc>
          <w:tcPr>
            <w:tcW w:w="1240" w:type="dxa"/>
            <w:vMerge/>
          </w:tcPr>
          <w:p w:rsidR="00815B8E" w:rsidRDefault="00815B8E"/>
        </w:tc>
        <w:tc>
          <w:tcPr>
            <w:tcW w:w="1804" w:type="dxa"/>
            <w:vMerge/>
          </w:tcPr>
          <w:p w:rsidR="00815B8E" w:rsidRDefault="00815B8E"/>
        </w:tc>
      </w:tr>
      <w:tr w:rsidR="00815B8E">
        <w:tc>
          <w:tcPr>
            <w:tcW w:w="817" w:type="dxa"/>
          </w:tcPr>
          <w:p w:rsidR="00815B8E" w:rsidRDefault="00815B8E">
            <w:pPr>
              <w:pStyle w:val="ConsPlusNormal"/>
              <w:jc w:val="center"/>
            </w:pPr>
            <w:r>
              <w:t>1 = 2 + 3 + 4 + 5</w:t>
            </w:r>
          </w:p>
        </w:tc>
        <w:tc>
          <w:tcPr>
            <w:tcW w:w="1240" w:type="dxa"/>
          </w:tcPr>
          <w:p w:rsidR="00815B8E" w:rsidRDefault="00815B8E">
            <w:pPr>
              <w:pStyle w:val="ConsPlusNormal"/>
              <w:jc w:val="center"/>
            </w:pPr>
            <w:r>
              <w:t>2</w:t>
            </w:r>
          </w:p>
        </w:tc>
        <w:tc>
          <w:tcPr>
            <w:tcW w:w="1701" w:type="dxa"/>
          </w:tcPr>
          <w:p w:rsidR="00815B8E" w:rsidRDefault="00815B8E">
            <w:pPr>
              <w:pStyle w:val="ConsPlusNormal"/>
              <w:jc w:val="center"/>
            </w:pPr>
            <w:r>
              <w:t>3</w:t>
            </w:r>
          </w:p>
        </w:tc>
        <w:tc>
          <w:tcPr>
            <w:tcW w:w="1180" w:type="dxa"/>
          </w:tcPr>
          <w:p w:rsidR="00815B8E" w:rsidRDefault="00815B8E">
            <w:pPr>
              <w:pStyle w:val="ConsPlusNormal"/>
              <w:jc w:val="center"/>
            </w:pPr>
            <w:r>
              <w:t>4</w:t>
            </w:r>
          </w:p>
        </w:tc>
        <w:tc>
          <w:tcPr>
            <w:tcW w:w="2152" w:type="dxa"/>
          </w:tcPr>
          <w:p w:rsidR="00815B8E" w:rsidRDefault="00815B8E">
            <w:pPr>
              <w:pStyle w:val="ConsPlusNormal"/>
              <w:jc w:val="center"/>
            </w:pPr>
            <w:r>
              <w:t>5</w:t>
            </w:r>
          </w:p>
        </w:tc>
        <w:tc>
          <w:tcPr>
            <w:tcW w:w="1780" w:type="dxa"/>
          </w:tcPr>
          <w:p w:rsidR="00815B8E" w:rsidRDefault="00815B8E">
            <w:pPr>
              <w:pStyle w:val="ConsPlusNormal"/>
              <w:jc w:val="center"/>
            </w:pPr>
            <w:r>
              <w:t>6 = 3 + 4 + 5 + 7 + 8</w:t>
            </w:r>
          </w:p>
        </w:tc>
        <w:tc>
          <w:tcPr>
            <w:tcW w:w="1624" w:type="dxa"/>
          </w:tcPr>
          <w:p w:rsidR="00815B8E" w:rsidRDefault="00815B8E">
            <w:pPr>
              <w:pStyle w:val="ConsPlusNormal"/>
              <w:jc w:val="center"/>
            </w:pPr>
            <w:r>
              <w:t>7 = 2 - 8 - 9</w:t>
            </w:r>
          </w:p>
        </w:tc>
        <w:tc>
          <w:tcPr>
            <w:tcW w:w="1240" w:type="dxa"/>
          </w:tcPr>
          <w:p w:rsidR="00815B8E" w:rsidRDefault="00815B8E">
            <w:pPr>
              <w:pStyle w:val="ConsPlusNormal"/>
              <w:jc w:val="center"/>
            </w:pPr>
            <w:r>
              <w:t>8</w:t>
            </w:r>
          </w:p>
        </w:tc>
        <w:tc>
          <w:tcPr>
            <w:tcW w:w="1804" w:type="dxa"/>
          </w:tcPr>
          <w:p w:rsidR="00815B8E" w:rsidRDefault="00815B8E">
            <w:pPr>
              <w:pStyle w:val="ConsPlusNormal"/>
              <w:jc w:val="center"/>
            </w:pPr>
            <w:r>
              <w:t>9 = 1 - 6</w:t>
            </w:r>
          </w:p>
        </w:tc>
      </w:tr>
      <w:tr w:rsidR="00815B8E">
        <w:tc>
          <w:tcPr>
            <w:tcW w:w="817" w:type="dxa"/>
          </w:tcPr>
          <w:p w:rsidR="00815B8E" w:rsidRDefault="00815B8E">
            <w:pPr>
              <w:pStyle w:val="ConsPlusNormal"/>
            </w:pPr>
          </w:p>
        </w:tc>
        <w:tc>
          <w:tcPr>
            <w:tcW w:w="1240" w:type="dxa"/>
          </w:tcPr>
          <w:p w:rsidR="00815B8E" w:rsidRDefault="00815B8E">
            <w:pPr>
              <w:pStyle w:val="ConsPlusNormal"/>
            </w:pPr>
          </w:p>
        </w:tc>
        <w:tc>
          <w:tcPr>
            <w:tcW w:w="1701" w:type="dxa"/>
          </w:tcPr>
          <w:p w:rsidR="00815B8E" w:rsidRDefault="00815B8E">
            <w:pPr>
              <w:pStyle w:val="ConsPlusNormal"/>
            </w:pPr>
          </w:p>
        </w:tc>
        <w:tc>
          <w:tcPr>
            <w:tcW w:w="1180" w:type="dxa"/>
          </w:tcPr>
          <w:p w:rsidR="00815B8E" w:rsidRDefault="00815B8E">
            <w:pPr>
              <w:pStyle w:val="ConsPlusNormal"/>
            </w:pPr>
          </w:p>
        </w:tc>
        <w:tc>
          <w:tcPr>
            <w:tcW w:w="2152" w:type="dxa"/>
          </w:tcPr>
          <w:p w:rsidR="00815B8E" w:rsidRDefault="00815B8E">
            <w:pPr>
              <w:pStyle w:val="ConsPlusNormal"/>
            </w:pPr>
          </w:p>
        </w:tc>
        <w:tc>
          <w:tcPr>
            <w:tcW w:w="1780" w:type="dxa"/>
          </w:tcPr>
          <w:p w:rsidR="00815B8E" w:rsidRDefault="00815B8E">
            <w:pPr>
              <w:pStyle w:val="ConsPlusNormal"/>
            </w:pPr>
          </w:p>
        </w:tc>
        <w:tc>
          <w:tcPr>
            <w:tcW w:w="1624" w:type="dxa"/>
          </w:tcPr>
          <w:p w:rsidR="00815B8E" w:rsidRDefault="00815B8E">
            <w:pPr>
              <w:pStyle w:val="ConsPlusNormal"/>
            </w:pPr>
          </w:p>
        </w:tc>
        <w:tc>
          <w:tcPr>
            <w:tcW w:w="1240" w:type="dxa"/>
          </w:tcPr>
          <w:p w:rsidR="00815B8E" w:rsidRDefault="00815B8E">
            <w:pPr>
              <w:pStyle w:val="ConsPlusNormal"/>
            </w:pPr>
          </w:p>
        </w:tc>
        <w:tc>
          <w:tcPr>
            <w:tcW w:w="1804"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Руководитель финансового органа</w:t>
      </w:r>
    </w:p>
    <w:p w:rsidR="00815B8E" w:rsidRDefault="00815B8E">
      <w:pPr>
        <w:pStyle w:val="ConsPlusNonformat"/>
        <w:jc w:val="both"/>
      </w:pPr>
      <w:r>
        <w:t>муниципального образования         __________________ _____________________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proofErr w:type="gramStart"/>
      <w:r>
        <w:t xml:space="preserve">образования)   </w:t>
      </w:r>
      <w:proofErr w:type="gramEnd"/>
      <w:r>
        <w:t xml:space="preserve">                    __________________ _____________________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nformat"/>
        <w:jc w:val="both"/>
      </w:pPr>
      <w:r>
        <w:t>Дата: ___________________</w:t>
      </w: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Отметка о дате представления отчета в Министерство: ___________________</w:t>
      </w:r>
    </w:p>
    <w:p w:rsidR="00815B8E" w:rsidRDefault="00815B8E">
      <w:pPr>
        <w:pStyle w:val="ConsPlusNonformat"/>
        <w:jc w:val="both"/>
      </w:pPr>
      <w:r>
        <w:t xml:space="preserve">                                                         (дата)</w:t>
      </w:r>
    </w:p>
    <w:p w:rsidR="00815B8E" w:rsidRDefault="00815B8E">
      <w:pPr>
        <w:sectPr w:rsidR="00815B8E">
          <w:pgSz w:w="16838" w:h="11905" w:orient="landscape"/>
          <w:pgMar w:top="1701" w:right="1134" w:bottom="850" w:left="1134" w:header="0" w:footer="0" w:gutter="0"/>
          <w:cols w:space="720"/>
        </w:sectPr>
      </w:pPr>
    </w:p>
    <w:p w:rsidR="00815B8E" w:rsidRDefault="00815B8E">
      <w:pPr>
        <w:pStyle w:val="ConsPlusNormal"/>
        <w:jc w:val="right"/>
        <w:outlineLvl w:val="1"/>
      </w:pPr>
      <w:r>
        <w:lastRenderedPageBreak/>
        <w:t>Приложение 6</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both"/>
            </w:pPr>
            <w:hyperlink r:id="rId59" w:history="1">
              <w:r>
                <w:rPr>
                  <w:color w:val="0000FF"/>
                </w:rPr>
                <w:t>Постановлением</w:t>
              </w:r>
            </w:hyperlink>
            <w:r>
              <w:rPr>
                <w:color w:val="392C69"/>
              </w:rPr>
              <w:t xml:space="preserve"> Правительства Пермского края от 28.06.2019 N 439-п приложение 6 изложено в новой редакции, действие которой </w:t>
            </w:r>
            <w:hyperlink r:id="rId60" w:history="1">
              <w:r>
                <w:rPr>
                  <w:color w:val="0000FF"/>
                </w:rPr>
                <w:t>применяется</w:t>
              </w:r>
            </w:hyperlink>
            <w:r>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w:t>
            </w:r>
            <w:proofErr w:type="spellStart"/>
            <w:r>
              <w:rPr>
                <w:color w:val="392C69"/>
              </w:rPr>
              <w:t>софинансирование</w:t>
            </w:r>
            <w:proofErr w:type="spellEnd"/>
            <w:r>
              <w:rPr>
                <w:color w:val="392C69"/>
              </w:rPr>
              <w:t xml:space="preserve">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jc w:val="right"/>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8" w:name="P1122"/>
      <w:bookmarkEnd w:id="58"/>
      <w:r>
        <w:t>ОТЧЕТ</w:t>
      </w:r>
    </w:p>
    <w:p w:rsidR="00815B8E" w:rsidRDefault="00815B8E">
      <w:pPr>
        <w:pStyle w:val="ConsPlusNormal"/>
        <w:jc w:val="center"/>
      </w:pPr>
      <w:r>
        <w:t>о реализации проекта инициативного бюджетирования</w:t>
      </w:r>
    </w:p>
    <w:p w:rsidR="00815B8E" w:rsidRDefault="00815B8E">
      <w:pPr>
        <w:pStyle w:val="ConsPlusNormal"/>
        <w:jc w:val="both"/>
      </w:pPr>
    </w:p>
    <w:p w:rsidR="00815B8E" w:rsidRDefault="00815B8E">
      <w:pPr>
        <w:pStyle w:val="ConsPlusNormal"/>
        <w:jc w:val="center"/>
      </w:pPr>
      <w:r>
        <w:t>____________________________________________</w:t>
      </w:r>
    </w:p>
    <w:p w:rsidR="00815B8E" w:rsidRDefault="00815B8E">
      <w:pPr>
        <w:pStyle w:val="ConsPlusNormal"/>
        <w:jc w:val="center"/>
      </w:pPr>
      <w:r>
        <w:t>(название проекта)</w:t>
      </w:r>
    </w:p>
    <w:p w:rsidR="00815B8E" w:rsidRDefault="00815B8E">
      <w:pPr>
        <w:pStyle w:val="ConsPlusNormal"/>
        <w:jc w:val="both"/>
      </w:pPr>
    </w:p>
    <w:p w:rsidR="00815B8E" w:rsidRDefault="00815B8E">
      <w:pPr>
        <w:pStyle w:val="ConsPlusNormal"/>
        <w:jc w:val="center"/>
      </w:pPr>
      <w:r>
        <w:t>_____________________________________________________</w:t>
      </w:r>
    </w:p>
    <w:p w:rsidR="00815B8E" w:rsidRDefault="00815B8E">
      <w:pPr>
        <w:pStyle w:val="ConsPlusNormal"/>
        <w:jc w:val="center"/>
      </w:pPr>
      <w:r>
        <w:t>(муниципальное образование)</w:t>
      </w:r>
    </w:p>
    <w:p w:rsidR="00815B8E" w:rsidRDefault="00815B8E">
      <w:pPr>
        <w:pStyle w:val="ConsPlusNormal"/>
        <w:jc w:val="both"/>
      </w:pPr>
    </w:p>
    <w:p w:rsidR="00815B8E" w:rsidRDefault="00815B8E">
      <w:pPr>
        <w:pStyle w:val="ConsPlusNormal"/>
        <w:jc w:val="center"/>
      </w:pPr>
      <w:r>
        <w:t>____________________________________________________________</w:t>
      </w:r>
    </w:p>
    <w:p w:rsidR="00815B8E" w:rsidRDefault="00815B8E">
      <w:pPr>
        <w:pStyle w:val="ConsPlusNormal"/>
        <w:jc w:val="center"/>
      </w:pPr>
      <w:r>
        <w:t>(наименование муниципального района (муниципального округа,</w:t>
      </w:r>
    </w:p>
    <w:p w:rsidR="00815B8E" w:rsidRDefault="00815B8E">
      <w:pPr>
        <w:pStyle w:val="ConsPlusNormal"/>
        <w:jc w:val="center"/>
      </w:pPr>
      <w:r>
        <w:t>городского округа)</w:t>
      </w:r>
    </w:p>
    <w:p w:rsidR="00815B8E" w:rsidRDefault="00815B8E">
      <w:pPr>
        <w:pStyle w:val="ConsPlusNormal"/>
        <w:jc w:val="both"/>
      </w:pPr>
    </w:p>
    <w:p w:rsidR="00815B8E" w:rsidRDefault="00815B8E">
      <w:pPr>
        <w:pStyle w:val="ConsPlusNormal"/>
        <w:ind w:firstLine="540"/>
        <w:jc w:val="both"/>
      </w:pPr>
      <w:r>
        <w:t>1. Сведения о поступлении денежных средств в разрезе источников финансирования:</w:t>
      </w:r>
    </w:p>
    <w:p w:rsidR="00815B8E" w:rsidRDefault="00815B8E">
      <w:pPr>
        <w:pStyle w:val="ConsPlusNormal"/>
        <w:jc w:val="both"/>
      </w:pPr>
    </w:p>
    <w:p w:rsidR="00815B8E" w:rsidRDefault="00815B8E">
      <w:pPr>
        <w:sectPr w:rsidR="00815B8E">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815B8E">
        <w:tc>
          <w:tcPr>
            <w:tcW w:w="3627" w:type="dxa"/>
            <w:gridSpan w:val="5"/>
          </w:tcPr>
          <w:p w:rsidR="00815B8E" w:rsidRDefault="00815B8E">
            <w:pPr>
              <w:pStyle w:val="ConsPlusNormal"/>
              <w:jc w:val="center"/>
            </w:pPr>
            <w:r>
              <w:lastRenderedPageBreak/>
              <w:t>Предусмотрено средств на реализацию проекта инициативного бюджетирования, руб.</w:t>
            </w:r>
          </w:p>
        </w:tc>
        <w:tc>
          <w:tcPr>
            <w:tcW w:w="3684" w:type="dxa"/>
            <w:gridSpan w:val="5"/>
          </w:tcPr>
          <w:p w:rsidR="00815B8E" w:rsidRDefault="00815B8E">
            <w:pPr>
              <w:pStyle w:val="ConsPlusNormal"/>
              <w:jc w:val="center"/>
            </w:pPr>
            <w:r>
              <w:t>Фактическое поступление средств на реализацию проекта инициативного бюджетирования, руб.</w:t>
            </w:r>
          </w:p>
        </w:tc>
        <w:tc>
          <w:tcPr>
            <w:tcW w:w="3684" w:type="dxa"/>
            <w:gridSpan w:val="5"/>
          </w:tcPr>
          <w:p w:rsidR="00815B8E" w:rsidRDefault="00815B8E">
            <w:pPr>
              <w:pStyle w:val="ConsPlusNormal"/>
              <w:jc w:val="center"/>
            </w:pPr>
            <w:r>
              <w:t>Использовано средств на реализацию проекта инициативного бюджетирования, руб.</w:t>
            </w:r>
          </w:p>
        </w:tc>
        <w:tc>
          <w:tcPr>
            <w:tcW w:w="1417" w:type="dxa"/>
            <w:vMerge w:val="restart"/>
          </w:tcPr>
          <w:p w:rsidR="00815B8E" w:rsidRDefault="00815B8E">
            <w:pPr>
              <w:pStyle w:val="ConsPlusNormal"/>
              <w:jc w:val="center"/>
            </w:pPr>
            <w:r>
              <w:t>Остаток неиспользованных средств, руб.</w:t>
            </w:r>
          </w:p>
        </w:tc>
      </w:tr>
      <w:tr w:rsidR="00815B8E">
        <w:tc>
          <w:tcPr>
            <w:tcW w:w="850" w:type="dxa"/>
          </w:tcPr>
          <w:p w:rsidR="00815B8E" w:rsidRDefault="00815B8E">
            <w:pPr>
              <w:pStyle w:val="ConsPlusNormal"/>
              <w:jc w:val="center"/>
            </w:pPr>
            <w:r>
              <w:t>всего</w:t>
            </w:r>
          </w:p>
        </w:tc>
        <w:tc>
          <w:tcPr>
            <w:tcW w:w="680" w:type="dxa"/>
          </w:tcPr>
          <w:p w:rsidR="00815B8E" w:rsidRDefault="00815B8E">
            <w:pPr>
              <w:pStyle w:val="ConsPlusNormal"/>
              <w:jc w:val="center"/>
            </w:pPr>
            <w:r>
              <w:t>ДС1</w:t>
            </w:r>
          </w:p>
        </w:tc>
        <w:tc>
          <w:tcPr>
            <w:tcW w:w="737" w:type="dxa"/>
          </w:tcPr>
          <w:p w:rsidR="00815B8E" w:rsidRDefault="00815B8E">
            <w:pPr>
              <w:pStyle w:val="ConsPlusNormal"/>
              <w:jc w:val="center"/>
            </w:pPr>
            <w:r>
              <w:t>ДС2</w:t>
            </w:r>
          </w:p>
        </w:tc>
        <w:tc>
          <w:tcPr>
            <w:tcW w:w="680"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850" w:type="dxa"/>
          </w:tcPr>
          <w:p w:rsidR="00815B8E" w:rsidRDefault="00815B8E">
            <w:pPr>
              <w:pStyle w:val="ConsPlusNormal"/>
              <w:jc w:val="center"/>
            </w:pPr>
            <w:r>
              <w:t>всего</w:t>
            </w:r>
          </w:p>
        </w:tc>
        <w:tc>
          <w:tcPr>
            <w:tcW w:w="737" w:type="dxa"/>
          </w:tcPr>
          <w:p w:rsidR="00815B8E" w:rsidRDefault="00815B8E">
            <w:pPr>
              <w:pStyle w:val="ConsPlusNormal"/>
              <w:jc w:val="center"/>
            </w:pPr>
            <w:r>
              <w:t>ДС1</w:t>
            </w:r>
          </w:p>
        </w:tc>
        <w:tc>
          <w:tcPr>
            <w:tcW w:w="737" w:type="dxa"/>
          </w:tcPr>
          <w:p w:rsidR="00815B8E" w:rsidRDefault="00815B8E">
            <w:pPr>
              <w:pStyle w:val="ConsPlusNormal"/>
              <w:jc w:val="center"/>
            </w:pPr>
            <w:r>
              <w:t>ДС2</w:t>
            </w:r>
          </w:p>
        </w:tc>
        <w:tc>
          <w:tcPr>
            <w:tcW w:w="680"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907" w:type="dxa"/>
          </w:tcPr>
          <w:p w:rsidR="00815B8E" w:rsidRDefault="00815B8E">
            <w:pPr>
              <w:pStyle w:val="ConsPlusNormal"/>
              <w:jc w:val="center"/>
            </w:pPr>
            <w:r>
              <w:t>всего</w:t>
            </w:r>
          </w:p>
        </w:tc>
        <w:tc>
          <w:tcPr>
            <w:tcW w:w="680" w:type="dxa"/>
          </w:tcPr>
          <w:p w:rsidR="00815B8E" w:rsidRDefault="00815B8E">
            <w:pPr>
              <w:pStyle w:val="ConsPlusNormal"/>
              <w:jc w:val="center"/>
            </w:pPr>
            <w:r>
              <w:t>ДС1</w:t>
            </w:r>
          </w:p>
        </w:tc>
        <w:tc>
          <w:tcPr>
            <w:tcW w:w="680" w:type="dxa"/>
          </w:tcPr>
          <w:p w:rsidR="00815B8E" w:rsidRDefault="00815B8E">
            <w:pPr>
              <w:pStyle w:val="ConsPlusNormal"/>
              <w:jc w:val="center"/>
            </w:pPr>
            <w:r>
              <w:t>ДС2</w:t>
            </w:r>
          </w:p>
        </w:tc>
        <w:tc>
          <w:tcPr>
            <w:tcW w:w="737"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1417" w:type="dxa"/>
            <w:vMerge/>
          </w:tcPr>
          <w:p w:rsidR="00815B8E" w:rsidRDefault="00815B8E"/>
        </w:tc>
      </w:tr>
      <w:tr w:rsidR="00815B8E">
        <w:tc>
          <w:tcPr>
            <w:tcW w:w="850" w:type="dxa"/>
          </w:tcPr>
          <w:p w:rsidR="00815B8E" w:rsidRDefault="00815B8E">
            <w:pPr>
              <w:pStyle w:val="ConsPlusNormal"/>
              <w:jc w:val="center"/>
            </w:pPr>
            <w:r>
              <w:t>1 = 2 + 3 + 4 + 5</w:t>
            </w:r>
          </w:p>
        </w:tc>
        <w:tc>
          <w:tcPr>
            <w:tcW w:w="680" w:type="dxa"/>
          </w:tcPr>
          <w:p w:rsidR="00815B8E" w:rsidRDefault="00815B8E">
            <w:pPr>
              <w:pStyle w:val="ConsPlusNormal"/>
              <w:jc w:val="center"/>
            </w:pPr>
            <w:r>
              <w:t>2</w:t>
            </w:r>
          </w:p>
        </w:tc>
        <w:tc>
          <w:tcPr>
            <w:tcW w:w="737" w:type="dxa"/>
          </w:tcPr>
          <w:p w:rsidR="00815B8E" w:rsidRDefault="00815B8E">
            <w:pPr>
              <w:pStyle w:val="ConsPlusNormal"/>
              <w:jc w:val="center"/>
            </w:pPr>
            <w:r>
              <w:t>3</w:t>
            </w:r>
          </w:p>
        </w:tc>
        <w:tc>
          <w:tcPr>
            <w:tcW w:w="680" w:type="dxa"/>
          </w:tcPr>
          <w:p w:rsidR="00815B8E" w:rsidRDefault="00815B8E">
            <w:pPr>
              <w:pStyle w:val="ConsPlusNormal"/>
              <w:jc w:val="center"/>
            </w:pPr>
            <w:r>
              <w:t>4</w:t>
            </w:r>
          </w:p>
        </w:tc>
        <w:tc>
          <w:tcPr>
            <w:tcW w:w="680" w:type="dxa"/>
          </w:tcPr>
          <w:p w:rsidR="00815B8E" w:rsidRDefault="00815B8E">
            <w:pPr>
              <w:pStyle w:val="ConsPlusNormal"/>
              <w:jc w:val="center"/>
            </w:pPr>
            <w:r>
              <w:t>5</w:t>
            </w:r>
          </w:p>
        </w:tc>
        <w:tc>
          <w:tcPr>
            <w:tcW w:w="850" w:type="dxa"/>
          </w:tcPr>
          <w:p w:rsidR="00815B8E" w:rsidRDefault="00815B8E">
            <w:pPr>
              <w:pStyle w:val="ConsPlusNormal"/>
              <w:jc w:val="center"/>
            </w:pPr>
            <w:r>
              <w:t>6 = 7 + 8 + 9 + 10</w:t>
            </w:r>
          </w:p>
        </w:tc>
        <w:tc>
          <w:tcPr>
            <w:tcW w:w="737" w:type="dxa"/>
          </w:tcPr>
          <w:p w:rsidR="00815B8E" w:rsidRDefault="00815B8E">
            <w:pPr>
              <w:pStyle w:val="ConsPlusNormal"/>
              <w:jc w:val="center"/>
            </w:pPr>
            <w:r>
              <w:t>7</w:t>
            </w:r>
          </w:p>
        </w:tc>
        <w:tc>
          <w:tcPr>
            <w:tcW w:w="737" w:type="dxa"/>
          </w:tcPr>
          <w:p w:rsidR="00815B8E" w:rsidRDefault="00815B8E">
            <w:pPr>
              <w:pStyle w:val="ConsPlusNormal"/>
              <w:jc w:val="center"/>
            </w:pPr>
            <w:r>
              <w:t>8</w:t>
            </w:r>
          </w:p>
        </w:tc>
        <w:tc>
          <w:tcPr>
            <w:tcW w:w="680" w:type="dxa"/>
          </w:tcPr>
          <w:p w:rsidR="00815B8E" w:rsidRDefault="00815B8E">
            <w:pPr>
              <w:pStyle w:val="ConsPlusNormal"/>
              <w:jc w:val="center"/>
            </w:pPr>
            <w:r>
              <w:t>9</w:t>
            </w:r>
          </w:p>
        </w:tc>
        <w:tc>
          <w:tcPr>
            <w:tcW w:w="680" w:type="dxa"/>
          </w:tcPr>
          <w:p w:rsidR="00815B8E" w:rsidRDefault="00815B8E">
            <w:pPr>
              <w:pStyle w:val="ConsPlusNormal"/>
              <w:jc w:val="center"/>
            </w:pPr>
            <w:r>
              <w:t>10</w:t>
            </w:r>
          </w:p>
        </w:tc>
        <w:tc>
          <w:tcPr>
            <w:tcW w:w="907" w:type="dxa"/>
          </w:tcPr>
          <w:p w:rsidR="00815B8E" w:rsidRDefault="00815B8E">
            <w:pPr>
              <w:pStyle w:val="ConsPlusNormal"/>
              <w:jc w:val="center"/>
            </w:pPr>
            <w:r>
              <w:t>11 = 12 + 13 + 14 + 15</w:t>
            </w:r>
          </w:p>
        </w:tc>
        <w:tc>
          <w:tcPr>
            <w:tcW w:w="680" w:type="dxa"/>
          </w:tcPr>
          <w:p w:rsidR="00815B8E" w:rsidRDefault="00815B8E">
            <w:pPr>
              <w:pStyle w:val="ConsPlusNormal"/>
              <w:jc w:val="center"/>
            </w:pPr>
            <w:r>
              <w:t>12</w:t>
            </w:r>
          </w:p>
        </w:tc>
        <w:tc>
          <w:tcPr>
            <w:tcW w:w="680" w:type="dxa"/>
          </w:tcPr>
          <w:p w:rsidR="00815B8E" w:rsidRDefault="00815B8E">
            <w:pPr>
              <w:pStyle w:val="ConsPlusNormal"/>
              <w:jc w:val="center"/>
            </w:pPr>
            <w:r>
              <w:t>13</w:t>
            </w:r>
          </w:p>
        </w:tc>
        <w:tc>
          <w:tcPr>
            <w:tcW w:w="737" w:type="dxa"/>
          </w:tcPr>
          <w:p w:rsidR="00815B8E" w:rsidRDefault="00815B8E">
            <w:pPr>
              <w:pStyle w:val="ConsPlusNormal"/>
              <w:jc w:val="center"/>
            </w:pPr>
            <w:r>
              <w:t>14</w:t>
            </w:r>
          </w:p>
        </w:tc>
        <w:tc>
          <w:tcPr>
            <w:tcW w:w="680" w:type="dxa"/>
          </w:tcPr>
          <w:p w:rsidR="00815B8E" w:rsidRDefault="00815B8E">
            <w:pPr>
              <w:pStyle w:val="ConsPlusNormal"/>
              <w:jc w:val="center"/>
            </w:pPr>
            <w:r>
              <w:t>15</w:t>
            </w:r>
          </w:p>
        </w:tc>
        <w:tc>
          <w:tcPr>
            <w:tcW w:w="1417" w:type="dxa"/>
          </w:tcPr>
          <w:p w:rsidR="00815B8E" w:rsidRDefault="00815B8E">
            <w:pPr>
              <w:pStyle w:val="ConsPlusNormal"/>
              <w:jc w:val="center"/>
            </w:pPr>
            <w:r>
              <w:t>16 = 6 - 11</w:t>
            </w:r>
          </w:p>
        </w:tc>
      </w:tr>
      <w:tr w:rsidR="00815B8E">
        <w:tc>
          <w:tcPr>
            <w:tcW w:w="850" w:type="dxa"/>
          </w:tcPr>
          <w:p w:rsidR="00815B8E" w:rsidRDefault="00815B8E">
            <w:pPr>
              <w:pStyle w:val="ConsPlusNormal"/>
            </w:pPr>
          </w:p>
        </w:tc>
        <w:tc>
          <w:tcPr>
            <w:tcW w:w="680"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850" w:type="dxa"/>
          </w:tcPr>
          <w:p w:rsidR="00815B8E" w:rsidRDefault="00815B8E">
            <w:pPr>
              <w:pStyle w:val="ConsPlusNormal"/>
            </w:pPr>
          </w:p>
        </w:tc>
        <w:tc>
          <w:tcPr>
            <w:tcW w:w="737"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90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1417" w:type="dxa"/>
          </w:tcPr>
          <w:p w:rsidR="00815B8E" w:rsidRDefault="00815B8E">
            <w:pPr>
              <w:pStyle w:val="ConsPlusNormal"/>
            </w:pPr>
          </w:p>
        </w:tc>
      </w:tr>
    </w:tbl>
    <w:p w:rsidR="00815B8E" w:rsidRDefault="00815B8E">
      <w:pPr>
        <w:sectPr w:rsidR="00815B8E">
          <w:pgSz w:w="16838" w:h="11905" w:orient="landscape"/>
          <w:pgMar w:top="1701" w:right="1134" w:bottom="850" w:left="1134" w:header="0" w:footer="0" w:gutter="0"/>
          <w:cols w:space="720"/>
        </w:sectPr>
      </w:pPr>
    </w:p>
    <w:p w:rsidR="00815B8E" w:rsidRDefault="00815B8E">
      <w:pPr>
        <w:pStyle w:val="ConsPlusNormal"/>
        <w:jc w:val="both"/>
      </w:pPr>
    </w:p>
    <w:p w:rsidR="00815B8E" w:rsidRDefault="00815B8E">
      <w:pPr>
        <w:pStyle w:val="ConsPlusNormal"/>
        <w:ind w:firstLine="540"/>
        <w:jc w:val="both"/>
      </w:pPr>
      <w:r>
        <w:t>ДС1 - средства бюджета Пермского края;</w:t>
      </w:r>
    </w:p>
    <w:p w:rsidR="00815B8E" w:rsidRDefault="00815B8E">
      <w:pPr>
        <w:pStyle w:val="ConsPlusNormal"/>
        <w:spacing w:before="220"/>
        <w:ind w:firstLine="540"/>
        <w:jc w:val="both"/>
      </w:pPr>
      <w:r>
        <w:t>ДС2 - собственные средства бюджета муниципального образования;</w:t>
      </w:r>
    </w:p>
    <w:p w:rsidR="00815B8E" w:rsidRDefault="00815B8E">
      <w:pPr>
        <w:pStyle w:val="ConsPlusNormal"/>
        <w:spacing w:before="220"/>
        <w:ind w:firstLine="540"/>
        <w:jc w:val="both"/>
      </w:pPr>
      <w:r>
        <w:t>ДС3 - денежные средства населения;</w:t>
      </w:r>
    </w:p>
    <w:p w:rsidR="00815B8E" w:rsidRDefault="00815B8E">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815B8E" w:rsidRDefault="00815B8E">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787"/>
        <w:gridCol w:w="794"/>
        <w:gridCol w:w="850"/>
      </w:tblGrid>
      <w:tr w:rsidR="00815B8E">
        <w:tc>
          <w:tcPr>
            <w:tcW w:w="567" w:type="dxa"/>
          </w:tcPr>
          <w:p w:rsidR="00815B8E" w:rsidRDefault="00815B8E">
            <w:pPr>
              <w:pStyle w:val="ConsPlusNormal"/>
              <w:jc w:val="center"/>
            </w:pPr>
            <w:r>
              <w:t>N п/п</w:t>
            </w:r>
          </w:p>
        </w:tc>
        <w:tc>
          <w:tcPr>
            <w:tcW w:w="6009" w:type="dxa"/>
          </w:tcPr>
          <w:p w:rsidR="00815B8E" w:rsidRDefault="00815B8E">
            <w:pPr>
              <w:pStyle w:val="ConsPlusNormal"/>
              <w:jc w:val="center"/>
            </w:pPr>
            <w:r>
              <w:t>Наименование показателя</w:t>
            </w:r>
          </w:p>
        </w:tc>
        <w:tc>
          <w:tcPr>
            <w:tcW w:w="787" w:type="dxa"/>
          </w:tcPr>
          <w:p w:rsidR="00815B8E" w:rsidRDefault="00815B8E">
            <w:pPr>
              <w:pStyle w:val="ConsPlusNormal"/>
              <w:jc w:val="center"/>
            </w:pPr>
            <w:r>
              <w:t>Ед. изм.</w:t>
            </w:r>
          </w:p>
        </w:tc>
        <w:tc>
          <w:tcPr>
            <w:tcW w:w="794" w:type="dxa"/>
          </w:tcPr>
          <w:p w:rsidR="00815B8E" w:rsidRDefault="00815B8E">
            <w:pPr>
              <w:pStyle w:val="ConsPlusNormal"/>
              <w:jc w:val="center"/>
            </w:pPr>
            <w:r>
              <w:t>План</w:t>
            </w:r>
          </w:p>
        </w:tc>
        <w:tc>
          <w:tcPr>
            <w:tcW w:w="850" w:type="dxa"/>
          </w:tcPr>
          <w:p w:rsidR="00815B8E" w:rsidRDefault="00815B8E">
            <w:pPr>
              <w:pStyle w:val="ConsPlusNormal"/>
              <w:jc w:val="center"/>
            </w:pPr>
            <w:r>
              <w:t>Факт</w:t>
            </w:r>
          </w:p>
        </w:tc>
      </w:tr>
      <w:tr w:rsidR="00815B8E">
        <w:tc>
          <w:tcPr>
            <w:tcW w:w="567" w:type="dxa"/>
          </w:tcPr>
          <w:p w:rsidR="00815B8E" w:rsidRDefault="00815B8E">
            <w:pPr>
              <w:pStyle w:val="ConsPlusNormal"/>
              <w:jc w:val="center"/>
            </w:pPr>
            <w:r>
              <w:t>1</w:t>
            </w:r>
          </w:p>
        </w:tc>
        <w:tc>
          <w:tcPr>
            <w:tcW w:w="6009" w:type="dxa"/>
          </w:tcPr>
          <w:p w:rsidR="00815B8E" w:rsidRDefault="00815B8E">
            <w:pPr>
              <w:pStyle w:val="ConsPlusNormal"/>
              <w:jc w:val="center"/>
            </w:pPr>
            <w:r>
              <w:t>2</w:t>
            </w:r>
          </w:p>
        </w:tc>
        <w:tc>
          <w:tcPr>
            <w:tcW w:w="787" w:type="dxa"/>
          </w:tcPr>
          <w:p w:rsidR="00815B8E" w:rsidRDefault="00815B8E">
            <w:pPr>
              <w:pStyle w:val="ConsPlusNormal"/>
              <w:jc w:val="center"/>
            </w:pPr>
            <w:r>
              <w:t>3</w:t>
            </w:r>
          </w:p>
        </w:tc>
        <w:tc>
          <w:tcPr>
            <w:tcW w:w="794" w:type="dxa"/>
          </w:tcPr>
          <w:p w:rsidR="00815B8E" w:rsidRDefault="00815B8E">
            <w:pPr>
              <w:pStyle w:val="ConsPlusNormal"/>
              <w:jc w:val="center"/>
            </w:pPr>
            <w:r>
              <w:t>4</w:t>
            </w:r>
          </w:p>
        </w:tc>
        <w:tc>
          <w:tcPr>
            <w:tcW w:w="850" w:type="dxa"/>
          </w:tcPr>
          <w:p w:rsidR="00815B8E" w:rsidRDefault="00815B8E">
            <w:pPr>
              <w:pStyle w:val="ConsPlusNormal"/>
              <w:jc w:val="center"/>
            </w:pPr>
            <w:r>
              <w:t>5</w:t>
            </w:r>
          </w:p>
        </w:tc>
      </w:tr>
      <w:tr w:rsidR="00815B8E">
        <w:tc>
          <w:tcPr>
            <w:tcW w:w="567" w:type="dxa"/>
          </w:tcPr>
          <w:p w:rsidR="00815B8E" w:rsidRDefault="00815B8E">
            <w:pPr>
              <w:pStyle w:val="ConsPlusNormal"/>
              <w:jc w:val="center"/>
            </w:pPr>
            <w:r>
              <w:t>1</w:t>
            </w:r>
          </w:p>
        </w:tc>
        <w:tc>
          <w:tcPr>
            <w:tcW w:w="6009" w:type="dxa"/>
          </w:tcPr>
          <w:p w:rsidR="00815B8E" w:rsidRDefault="00815B8E">
            <w:pPr>
              <w:pStyle w:val="ConsPlusNormal"/>
              <w:jc w:val="both"/>
            </w:pPr>
            <w:r>
              <w:t>Заключение муниципального(-ых) контракта(-</w:t>
            </w:r>
            <w:proofErr w:type="spellStart"/>
            <w:r>
              <w:t>ов</w:t>
            </w:r>
            <w:proofErr w:type="spellEnd"/>
            <w:r>
              <w:t>) (договора(-</w:t>
            </w:r>
            <w:proofErr w:type="spellStart"/>
            <w:r>
              <w:t>ов</w:t>
            </w:r>
            <w:proofErr w:type="spellEnd"/>
            <w:r>
              <w:t>),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815B8E" w:rsidRDefault="00815B8E">
            <w:pPr>
              <w:pStyle w:val="ConsPlusNormal"/>
              <w:jc w:val="center"/>
            </w:pPr>
            <w:r>
              <w:t>мес.</w:t>
            </w:r>
          </w:p>
        </w:tc>
        <w:tc>
          <w:tcPr>
            <w:tcW w:w="794" w:type="dxa"/>
          </w:tcPr>
          <w:p w:rsidR="00815B8E" w:rsidRDefault="00815B8E">
            <w:pPr>
              <w:pStyle w:val="ConsPlusNormal"/>
              <w:jc w:val="center"/>
            </w:pPr>
            <w:r>
              <w:t>8</w:t>
            </w:r>
          </w:p>
        </w:tc>
        <w:tc>
          <w:tcPr>
            <w:tcW w:w="850" w:type="dxa"/>
          </w:tcPr>
          <w:p w:rsidR="00815B8E" w:rsidRDefault="00815B8E">
            <w:pPr>
              <w:pStyle w:val="ConsPlusNormal"/>
            </w:pPr>
          </w:p>
        </w:tc>
      </w:tr>
      <w:tr w:rsidR="00815B8E">
        <w:tc>
          <w:tcPr>
            <w:tcW w:w="567" w:type="dxa"/>
          </w:tcPr>
          <w:p w:rsidR="00815B8E" w:rsidRDefault="00815B8E">
            <w:pPr>
              <w:pStyle w:val="ConsPlusNormal"/>
              <w:jc w:val="center"/>
            </w:pPr>
            <w:r>
              <w:t>2</w:t>
            </w:r>
          </w:p>
        </w:tc>
        <w:tc>
          <w:tcPr>
            <w:tcW w:w="6009" w:type="dxa"/>
          </w:tcPr>
          <w:p w:rsidR="00815B8E" w:rsidRDefault="00815B8E">
            <w:pPr>
              <w:pStyle w:val="ConsPlusNormal"/>
              <w:jc w:val="both"/>
            </w:pPr>
            <w:r>
              <w:t xml:space="preserve">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w:t>
            </w:r>
            <w:proofErr w:type="spellStart"/>
            <w:r>
              <w:t>софинансирование</w:t>
            </w:r>
            <w:proofErr w:type="spellEnd"/>
            <w:r>
              <w:t xml:space="preserve"> проектов инициативного бюджетирования в Пермском крае сроки с даты заключения соглашения</w:t>
            </w:r>
          </w:p>
        </w:tc>
        <w:tc>
          <w:tcPr>
            <w:tcW w:w="787" w:type="dxa"/>
          </w:tcPr>
          <w:p w:rsidR="00815B8E" w:rsidRDefault="00815B8E">
            <w:pPr>
              <w:pStyle w:val="ConsPlusNormal"/>
              <w:jc w:val="center"/>
            </w:pPr>
            <w:r>
              <w:t>мес.</w:t>
            </w:r>
          </w:p>
        </w:tc>
        <w:tc>
          <w:tcPr>
            <w:tcW w:w="794" w:type="dxa"/>
          </w:tcPr>
          <w:p w:rsidR="00815B8E" w:rsidRDefault="00815B8E">
            <w:pPr>
              <w:pStyle w:val="ConsPlusNormal"/>
              <w:jc w:val="center"/>
            </w:pPr>
            <w:r>
              <w:t>12</w:t>
            </w:r>
          </w:p>
        </w:tc>
        <w:tc>
          <w:tcPr>
            <w:tcW w:w="850"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Представитель инициативной группы</w:t>
      </w:r>
    </w:p>
    <w:p w:rsidR="00815B8E" w:rsidRDefault="00815B8E">
      <w:pPr>
        <w:pStyle w:val="ConsPlusNonformat"/>
        <w:jc w:val="both"/>
      </w:pPr>
      <w:r>
        <w:t>(председатель территориального</w:t>
      </w:r>
    </w:p>
    <w:p w:rsidR="00815B8E" w:rsidRDefault="00815B8E">
      <w:pPr>
        <w:pStyle w:val="ConsPlusNonformat"/>
        <w:jc w:val="both"/>
      </w:pPr>
      <w:r>
        <w:t xml:space="preserve">общественного </w:t>
      </w:r>
      <w:proofErr w:type="gramStart"/>
      <w:r>
        <w:t xml:space="preserve">самоуправления)   </w:t>
      </w:r>
      <w:proofErr w:type="gramEnd"/>
      <w:r>
        <w:t xml:space="preserve">         ________________ 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nformat"/>
        <w:jc w:val="both"/>
      </w:pPr>
    </w:p>
    <w:p w:rsidR="00815B8E" w:rsidRDefault="00815B8E">
      <w:pPr>
        <w:pStyle w:val="ConsPlusNonformat"/>
        <w:jc w:val="both"/>
      </w:pPr>
      <w:r>
        <w:t>Достоверность сведений подтверждаю:</w:t>
      </w:r>
    </w:p>
    <w:p w:rsidR="00815B8E" w:rsidRDefault="00815B8E">
      <w:pPr>
        <w:pStyle w:val="ConsPlusNonformat"/>
        <w:jc w:val="both"/>
      </w:pP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proofErr w:type="gramStart"/>
      <w:r>
        <w:t xml:space="preserve">образования)   </w:t>
      </w:r>
      <w:proofErr w:type="gramEnd"/>
      <w:r>
        <w:t xml:space="preserve">                          ________________ 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nformat"/>
        <w:jc w:val="both"/>
      </w:pP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Руководитель финансового органа</w:t>
      </w:r>
    </w:p>
    <w:p w:rsidR="00815B8E" w:rsidRDefault="00815B8E">
      <w:pPr>
        <w:pStyle w:val="ConsPlusNonformat"/>
        <w:jc w:val="both"/>
      </w:pPr>
      <w:r>
        <w:t>муниципального образования               ________________ _________________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lastRenderedPageBreak/>
        <w:t>Приложение 7</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 xml:space="preserve">на </w:t>
      </w:r>
      <w:proofErr w:type="spellStart"/>
      <w:r>
        <w:t>софинансирование</w:t>
      </w:r>
      <w:proofErr w:type="spellEnd"/>
      <w:r>
        <w:t xml:space="preserve">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pPr>
    </w:p>
    <w:p w:rsidR="00815B8E" w:rsidRDefault="00815B8E">
      <w:pPr>
        <w:pStyle w:val="ConsPlusNonformat"/>
        <w:jc w:val="both"/>
      </w:pPr>
      <w:bookmarkStart w:id="59" w:name="P1252"/>
      <w:bookmarkEnd w:id="59"/>
      <w:r>
        <w:t xml:space="preserve">                                 ПРОТОКОЛ</w:t>
      </w:r>
    </w:p>
    <w:p w:rsidR="00815B8E" w:rsidRDefault="00815B8E">
      <w:pPr>
        <w:pStyle w:val="ConsPlusNonformat"/>
        <w:jc w:val="both"/>
      </w:pPr>
      <w:r>
        <w:t xml:space="preserve">             собрания жителей (территориального общественного</w:t>
      </w:r>
    </w:p>
    <w:p w:rsidR="00815B8E" w:rsidRDefault="00815B8E">
      <w:pPr>
        <w:pStyle w:val="ConsPlusNonformat"/>
        <w:jc w:val="both"/>
      </w:pPr>
      <w:r>
        <w:t xml:space="preserve">       самоуправления (далее - ТОС) по выбору проекта инициативного</w:t>
      </w:r>
    </w:p>
    <w:p w:rsidR="00815B8E" w:rsidRDefault="00815B8E">
      <w:pPr>
        <w:pStyle w:val="ConsPlusNonformat"/>
        <w:jc w:val="both"/>
      </w:pPr>
      <w:r>
        <w:t xml:space="preserve">                              бюджетирования</w:t>
      </w:r>
    </w:p>
    <w:p w:rsidR="00815B8E" w:rsidRDefault="00815B8E">
      <w:pPr>
        <w:pStyle w:val="ConsPlusNonformat"/>
        <w:jc w:val="both"/>
      </w:pPr>
    </w:p>
    <w:p w:rsidR="00815B8E" w:rsidRDefault="00815B8E">
      <w:pPr>
        <w:pStyle w:val="ConsPlusNonformat"/>
        <w:jc w:val="both"/>
      </w:pPr>
      <w:r>
        <w:t xml:space="preserve">         ________________________________________________________</w:t>
      </w:r>
    </w:p>
    <w:p w:rsidR="00815B8E" w:rsidRDefault="00815B8E">
      <w:pPr>
        <w:pStyle w:val="ConsPlusNonformat"/>
        <w:jc w:val="both"/>
      </w:pPr>
      <w:r>
        <w:t xml:space="preserve">                         (место проведения, адрес)</w:t>
      </w:r>
    </w:p>
    <w:p w:rsidR="00815B8E" w:rsidRDefault="00815B8E">
      <w:pPr>
        <w:pStyle w:val="ConsPlusNonformat"/>
        <w:jc w:val="both"/>
      </w:pPr>
    </w:p>
    <w:p w:rsidR="00815B8E" w:rsidRDefault="00815B8E">
      <w:pPr>
        <w:pStyle w:val="ConsPlusNonformat"/>
        <w:jc w:val="both"/>
      </w:pPr>
      <w:r>
        <w:t xml:space="preserve">                    ___________________________________</w:t>
      </w:r>
    </w:p>
    <w:p w:rsidR="00815B8E" w:rsidRDefault="00815B8E">
      <w:pPr>
        <w:pStyle w:val="ConsPlusNonformat"/>
        <w:jc w:val="both"/>
      </w:pPr>
      <w:r>
        <w:t xml:space="preserve">                      (наименование ТОС (при наличии)</w:t>
      </w:r>
    </w:p>
    <w:p w:rsidR="00815B8E" w:rsidRDefault="00815B8E">
      <w:pPr>
        <w:pStyle w:val="ConsPlusNonformat"/>
        <w:jc w:val="both"/>
      </w:pPr>
    </w:p>
    <w:p w:rsidR="00815B8E" w:rsidRDefault="00815B8E">
      <w:pPr>
        <w:pStyle w:val="ConsPlusNonformat"/>
        <w:jc w:val="both"/>
      </w:pPr>
      <w:r>
        <w:t>"__" _________ 20___ года</w:t>
      </w:r>
    </w:p>
    <w:p w:rsidR="00815B8E" w:rsidRDefault="00815B8E">
      <w:pPr>
        <w:pStyle w:val="ConsPlusNonformat"/>
        <w:jc w:val="both"/>
      </w:pPr>
    </w:p>
    <w:p w:rsidR="00815B8E" w:rsidRDefault="00815B8E">
      <w:pPr>
        <w:pStyle w:val="ConsPlusNonformat"/>
        <w:jc w:val="both"/>
      </w:pPr>
      <w:r>
        <w:t>Присутствовали ___________человек.</w:t>
      </w:r>
    </w:p>
    <w:p w:rsidR="00815B8E" w:rsidRDefault="00815B8E">
      <w:pPr>
        <w:pStyle w:val="ConsPlusNonformat"/>
        <w:jc w:val="both"/>
      </w:pPr>
    </w:p>
    <w:p w:rsidR="00815B8E" w:rsidRDefault="00815B8E">
      <w:pPr>
        <w:pStyle w:val="ConsPlusNonformat"/>
        <w:jc w:val="both"/>
      </w:pPr>
      <w:r>
        <w:t>1. Выборы представителей инициативной группы.</w:t>
      </w:r>
    </w:p>
    <w:p w:rsidR="00815B8E" w:rsidRDefault="00815B8E">
      <w:pPr>
        <w:pStyle w:val="ConsPlusNonformat"/>
        <w:jc w:val="both"/>
      </w:pPr>
      <w:r>
        <w:t>Предложены кандидатуры ____________________________________________________</w:t>
      </w:r>
    </w:p>
    <w:p w:rsidR="00815B8E" w:rsidRDefault="00815B8E">
      <w:pPr>
        <w:pStyle w:val="ConsPlusNonformat"/>
        <w:jc w:val="both"/>
      </w:pPr>
      <w:r>
        <w:t xml:space="preserve">                                     (фамилия, имя, отчество)</w:t>
      </w:r>
    </w:p>
    <w:p w:rsidR="00815B8E" w:rsidRDefault="00815B8E">
      <w:pPr>
        <w:pStyle w:val="ConsPlusNonformat"/>
        <w:jc w:val="both"/>
      </w:pPr>
      <w:r>
        <w:t>2. Обсуждение проекта инициативного бюджетирования.</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w:t>
      </w:r>
    </w:p>
    <w:p w:rsidR="00815B8E" w:rsidRDefault="00815B8E">
      <w:pPr>
        <w:pStyle w:val="ConsPlusNonformat"/>
        <w:jc w:val="both"/>
      </w:pPr>
      <w:r>
        <w:t xml:space="preserve">  (название проекта(-</w:t>
      </w:r>
      <w:proofErr w:type="spellStart"/>
      <w:r>
        <w:t>ов</w:t>
      </w:r>
      <w:proofErr w:type="spellEnd"/>
      <w:r>
        <w:t>), описывается ход проведения собрания с указанием</w:t>
      </w:r>
    </w:p>
    <w:p w:rsidR="00815B8E" w:rsidRDefault="00815B8E">
      <w:pPr>
        <w:pStyle w:val="ConsPlusNonformat"/>
        <w:jc w:val="both"/>
      </w:pPr>
      <w:r>
        <w:t xml:space="preserve">  вопросов рассмотрения, выступающих лиц и сути их выступления по каждому</w:t>
      </w:r>
    </w:p>
    <w:p w:rsidR="00815B8E" w:rsidRDefault="00815B8E">
      <w:pPr>
        <w:pStyle w:val="ConsPlusNonformat"/>
        <w:jc w:val="both"/>
      </w:pPr>
      <w:r>
        <w:t xml:space="preserve">               вопросу, принятых решений по каждому вопросу)</w:t>
      </w:r>
    </w:p>
    <w:p w:rsidR="00815B8E" w:rsidRDefault="00815B8E">
      <w:pPr>
        <w:pStyle w:val="ConsPlusNonformat"/>
        <w:jc w:val="both"/>
      </w:pPr>
      <w:r>
        <w:t xml:space="preserve">3.  </w:t>
      </w:r>
      <w:proofErr w:type="gramStart"/>
      <w:r>
        <w:t>Определение  сроков</w:t>
      </w:r>
      <w:proofErr w:type="gramEnd"/>
      <w:r>
        <w:t xml:space="preserve">  и порядка осуществления сбора подписей в поддержку</w:t>
      </w:r>
    </w:p>
    <w:p w:rsidR="00815B8E" w:rsidRDefault="00815B8E">
      <w:pPr>
        <w:pStyle w:val="ConsPlusNonformat"/>
        <w:jc w:val="both"/>
      </w:pPr>
      <w:proofErr w:type="gramStart"/>
      <w:r>
        <w:t>инициативы  граждан</w:t>
      </w:r>
      <w:proofErr w:type="gramEnd"/>
      <w:r>
        <w:t xml:space="preserve">  по  проекту  по форме согласно </w:t>
      </w:r>
      <w:hyperlink w:anchor="P1308" w:history="1">
        <w:r>
          <w:rPr>
            <w:color w:val="0000FF"/>
          </w:rPr>
          <w:t>приложению</w:t>
        </w:r>
      </w:hyperlink>
      <w:r>
        <w:t xml:space="preserve"> к настоящему</w:t>
      </w:r>
    </w:p>
    <w:p w:rsidR="00815B8E" w:rsidRDefault="00815B8E">
      <w:pPr>
        <w:pStyle w:val="ConsPlusNonformat"/>
        <w:jc w:val="both"/>
      </w:pPr>
      <w:r>
        <w:t>протоколу.</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 xml:space="preserve">   (описываются порядок и сроки по сбору подписей в поддержку инициативы</w:t>
      </w:r>
    </w:p>
    <w:p w:rsidR="00815B8E" w:rsidRDefault="00815B8E">
      <w:pPr>
        <w:pStyle w:val="ConsPlusNonformat"/>
        <w:jc w:val="both"/>
      </w:pPr>
      <w:r>
        <w:t xml:space="preserve">   граждан (ТОС) по проекту, определяется ответственный за сбор подписей)</w:t>
      </w:r>
    </w:p>
    <w:p w:rsidR="00815B8E" w:rsidRDefault="00815B8E">
      <w:pPr>
        <w:pStyle w:val="ConsPlusNonformat"/>
        <w:jc w:val="both"/>
      </w:pPr>
    </w:p>
    <w:p w:rsidR="00815B8E" w:rsidRDefault="00815B8E">
      <w:pPr>
        <w:pStyle w:val="ConsPlusNonformat"/>
        <w:jc w:val="both"/>
      </w:pPr>
      <w:r>
        <w:t>Решение собрания __________________________________________________________</w:t>
      </w:r>
    </w:p>
    <w:p w:rsidR="00815B8E" w:rsidRDefault="00815B8E">
      <w:pPr>
        <w:pStyle w:val="ConsPlusNonformat"/>
        <w:jc w:val="both"/>
      </w:pPr>
      <w:r>
        <w:t xml:space="preserve">                            (принятые решения по каждому вопросу)</w:t>
      </w:r>
    </w:p>
    <w:p w:rsidR="00815B8E" w:rsidRDefault="00815B8E">
      <w:pPr>
        <w:pStyle w:val="ConsPlusNonformat"/>
        <w:jc w:val="both"/>
      </w:pPr>
    </w:p>
    <w:p w:rsidR="00815B8E" w:rsidRDefault="00815B8E">
      <w:pPr>
        <w:pStyle w:val="ConsPlusNonformat"/>
        <w:jc w:val="both"/>
      </w:pPr>
      <w:r>
        <w:t>Результаты голосования:</w:t>
      </w:r>
    </w:p>
    <w:p w:rsidR="00815B8E" w:rsidRDefault="00815B8E">
      <w:pPr>
        <w:pStyle w:val="ConsPlusNonformat"/>
        <w:jc w:val="both"/>
      </w:pPr>
      <w:r>
        <w:t>"за" _______________________,</w:t>
      </w:r>
    </w:p>
    <w:p w:rsidR="00815B8E" w:rsidRDefault="00815B8E">
      <w:pPr>
        <w:pStyle w:val="ConsPlusNonformat"/>
        <w:jc w:val="both"/>
      </w:pPr>
      <w:r>
        <w:t>"против"___________________,</w:t>
      </w:r>
    </w:p>
    <w:p w:rsidR="00815B8E" w:rsidRDefault="00815B8E">
      <w:pPr>
        <w:pStyle w:val="ConsPlusNonformat"/>
        <w:jc w:val="both"/>
      </w:pPr>
      <w:r>
        <w:t>"воздержались"______________.</w:t>
      </w:r>
    </w:p>
    <w:p w:rsidR="00815B8E" w:rsidRDefault="00815B8E">
      <w:pPr>
        <w:pStyle w:val="ConsPlusNonformat"/>
        <w:jc w:val="both"/>
      </w:pPr>
    </w:p>
    <w:p w:rsidR="00815B8E" w:rsidRDefault="00815B8E">
      <w:pPr>
        <w:pStyle w:val="ConsPlusNonformat"/>
        <w:jc w:val="both"/>
      </w:pPr>
      <w:r>
        <w:t>Руководитель инициативной группы: _______________ _______________</w:t>
      </w:r>
    </w:p>
    <w:p w:rsidR="00815B8E" w:rsidRDefault="00815B8E">
      <w:pPr>
        <w:pStyle w:val="ConsPlusNonformat"/>
        <w:jc w:val="both"/>
      </w:pPr>
      <w:r>
        <w:t xml:space="preserve">                                     (</w:t>
      </w:r>
      <w:proofErr w:type="gramStart"/>
      <w:r>
        <w:t xml:space="preserve">подпись)   </w:t>
      </w:r>
      <w:proofErr w:type="gramEnd"/>
      <w:r>
        <w:t xml:space="preserve">      (ФИО)</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2"/>
      </w:pPr>
      <w:r>
        <w:t>Приложение</w:t>
      </w:r>
    </w:p>
    <w:p w:rsidR="00815B8E" w:rsidRDefault="00815B8E">
      <w:pPr>
        <w:pStyle w:val="ConsPlusNormal"/>
        <w:jc w:val="right"/>
      </w:pPr>
      <w:r>
        <w:t>к протоколу</w:t>
      </w:r>
    </w:p>
    <w:p w:rsidR="00815B8E" w:rsidRDefault="00815B8E">
      <w:pPr>
        <w:pStyle w:val="ConsPlusNormal"/>
        <w:jc w:val="right"/>
      </w:pPr>
      <w:r>
        <w:t>собрания жителей по выбору</w:t>
      </w:r>
    </w:p>
    <w:p w:rsidR="00815B8E" w:rsidRDefault="00815B8E">
      <w:pPr>
        <w:pStyle w:val="ConsPlusNormal"/>
        <w:jc w:val="right"/>
      </w:pPr>
      <w:r>
        <w:t>проекта инициативного</w:t>
      </w:r>
    </w:p>
    <w:p w:rsidR="00815B8E" w:rsidRDefault="00815B8E">
      <w:pPr>
        <w:pStyle w:val="ConsPlusNormal"/>
        <w:jc w:val="right"/>
      </w:pPr>
      <w:r>
        <w:t>бюджетирования</w:t>
      </w: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60" w:name="P1308"/>
      <w:bookmarkEnd w:id="60"/>
      <w:r>
        <w:t>ПОДПИСНОЙ ЛИСТ</w:t>
      </w:r>
    </w:p>
    <w:p w:rsidR="00815B8E" w:rsidRDefault="00815B8E">
      <w:pPr>
        <w:pStyle w:val="ConsPlusNormal"/>
        <w:jc w:val="center"/>
      </w:pPr>
      <w:r>
        <w:t>по сбору подписей в поддержку инициативы граждан по проекту</w:t>
      </w:r>
    </w:p>
    <w:p w:rsidR="00815B8E" w:rsidRDefault="00815B8E">
      <w:pPr>
        <w:pStyle w:val="ConsPlusNormal"/>
        <w:jc w:val="center"/>
      </w:pPr>
      <w:r>
        <w:t>_____________________________________________</w:t>
      </w:r>
    </w:p>
    <w:p w:rsidR="00815B8E" w:rsidRDefault="00815B8E">
      <w:pPr>
        <w:pStyle w:val="ConsPlusNormal"/>
        <w:jc w:val="center"/>
      </w:pPr>
      <w:r>
        <w:t>название проекта инициативного бюджетирования</w:t>
      </w:r>
    </w:p>
    <w:p w:rsidR="00815B8E" w:rsidRDefault="00815B8E">
      <w:pPr>
        <w:pStyle w:val="ConsPlusNormal"/>
        <w:jc w:val="both"/>
      </w:pPr>
    </w:p>
    <w:p w:rsidR="00815B8E" w:rsidRDefault="00815B8E">
      <w:pPr>
        <w:pStyle w:val="ConsPlusNormal"/>
        <w:ind w:firstLine="540"/>
        <w:jc w:val="both"/>
      </w:pPr>
      <w:r>
        <w:t>Мы, нижеподписавшиеся, поддерживаем инициативу граждан по данному проекту.</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4"/>
        <w:gridCol w:w="1560"/>
        <w:gridCol w:w="1531"/>
      </w:tblGrid>
      <w:tr w:rsidR="00815B8E">
        <w:tc>
          <w:tcPr>
            <w:tcW w:w="850" w:type="dxa"/>
            <w:vAlign w:val="center"/>
          </w:tcPr>
          <w:p w:rsidR="00815B8E" w:rsidRDefault="00815B8E">
            <w:pPr>
              <w:pStyle w:val="ConsPlusNormal"/>
              <w:jc w:val="center"/>
            </w:pPr>
            <w:r>
              <w:t>N п/п</w:t>
            </w:r>
          </w:p>
        </w:tc>
        <w:tc>
          <w:tcPr>
            <w:tcW w:w="5104" w:type="dxa"/>
            <w:vAlign w:val="center"/>
          </w:tcPr>
          <w:p w:rsidR="00815B8E" w:rsidRDefault="00815B8E">
            <w:pPr>
              <w:pStyle w:val="ConsPlusNormal"/>
              <w:jc w:val="center"/>
            </w:pPr>
            <w:r>
              <w:t>Фамилия, имя, отчество</w:t>
            </w:r>
          </w:p>
        </w:tc>
        <w:tc>
          <w:tcPr>
            <w:tcW w:w="1560" w:type="dxa"/>
            <w:vAlign w:val="center"/>
          </w:tcPr>
          <w:p w:rsidR="00815B8E" w:rsidRDefault="00815B8E">
            <w:pPr>
              <w:pStyle w:val="ConsPlusNormal"/>
              <w:jc w:val="center"/>
            </w:pPr>
            <w:r>
              <w:t>Подпись</w:t>
            </w:r>
          </w:p>
        </w:tc>
        <w:tc>
          <w:tcPr>
            <w:tcW w:w="1531" w:type="dxa"/>
            <w:vAlign w:val="center"/>
          </w:tcPr>
          <w:p w:rsidR="00815B8E" w:rsidRDefault="00815B8E">
            <w:pPr>
              <w:pStyle w:val="ConsPlusNormal"/>
              <w:jc w:val="center"/>
            </w:pPr>
            <w:r>
              <w:t>Дата</w:t>
            </w:r>
          </w:p>
        </w:tc>
      </w:tr>
      <w:tr w:rsidR="00815B8E">
        <w:tc>
          <w:tcPr>
            <w:tcW w:w="850" w:type="dxa"/>
            <w:vAlign w:val="center"/>
          </w:tcPr>
          <w:p w:rsidR="00815B8E" w:rsidRDefault="00815B8E">
            <w:pPr>
              <w:pStyle w:val="ConsPlusNormal"/>
              <w:jc w:val="center"/>
            </w:pPr>
            <w:r>
              <w:t>1</w:t>
            </w:r>
          </w:p>
        </w:tc>
        <w:tc>
          <w:tcPr>
            <w:tcW w:w="5104" w:type="dxa"/>
            <w:vAlign w:val="center"/>
          </w:tcPr>
          <w:p w:rsidR="00815B8E" w:rsidRDefault="00815B8E">
            <w:pPr>
              <w:pStyle w:val="ConsPlusNormal"/>
              <w:jc w:val="center"/>
            </w:pPr>
            <w:r>
              <w:t>2</w:t>
            </w:r>
          </w:p>
        </w:tc>
        <w:tc>
          <w:tcPr>
            <w:tcW w:w="1560" w:type="dxa"/>
            <w:vAlign w:val="center"/>
          </w:tcPr>
          <w:p w:rsidR="00815B8E" w:rsidRDefault="00815B8E">
            <w:pPr>
              <w:pStyle w:val="ConsPlusNormal"/>
              <w:jc w:val="center"/>
            </w:pPr>
            <w:r>
              <w:t>3</w:t>
            </w:r>
          </w:p>
        </w:tc>
        <w:tc>
          <w:tcPr>
            <w:tcW w:w="1531" w:type="dxa"/>
            <w:vAlign w:val="center"/>
          </w:tcPr>
          <w:p w:rsidR="00815B8E" w:rsidRDefault="00815B8E">
            <w:pPr>
              <w:pStyle w:val="ConsPlusNormal"/>
              <w:jc w:val="center"/>
            </w:pPr>
            <w:r>
              <w:t>4</w:t>
            </w:r>
          </w:p>
        </w:tc>
      </w:tr>
      <w:tr w:rsidR="00815B8E">
        <w:tc>
          <w:tcPr>
            <w:tcW w:w="850" w:type="dxa"/>
            <w:vAlign w:val="bottom"/>
          </w:tcPr>
          <w:p w:rsidR="00815B8E" w:rsidRDefault="00815B8E">
            <w:pPr>
              <w:pStyle w:val="ConsPlusNormal"/>
              <w:jc w:val="center"/>
            </w:pPr>
            <w:r>
              <w:t>1</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2</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3</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Подписной лист удостоверяю:</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 xml:space="preserve">                     (ФИО лица, собиравшего подписи)</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E15BF9" w:rsidRDefault="00E15BF9"/>
    <w:sectPr w:rsidR="00E15BF9" w:rsidSect="00815B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8E"/>
    <w:rsid w:val="00815B8E"/>
    <w:rsid w:val="00B84156"/>
    <w:rsid w:val="00E1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0710-61D5-4A08-8E4B-6F7B082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15B8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C1214292D9031A291A01EF186737664799165D2E816927B2BA429B93CFEB9E89057038255C3428B5706E13F43483EF32C4021A63FDAFB2B161DA1z0l9L" TargetMode="External"/><Relationship Id="rId18" Type="http://schemas.openxmlformats.org/officeDocument/2006/relationships/hyperlink" Target="consultantplus://offline/ref=2BDC1214292D9031A291A01EF186737664799165D2E816927B2BA429B93CFEB9E89057038255C3428B5706E13443483EF32C4021A63FDAFB2B161DA1z0l9L" TargetMode="External"/><Relationship Id="rId26" Type="http://schemas.openxmlformats.org/officeDocument/2006/relationships/hyperlink" Target="consultantplus://offline/ref=2BDC1214292D9031A291A01EF186737664799165D2E81099722BA429B93CFEB9E89057038255C3428B5706E23943483EF32C4021A63FDAFB2B161DA1z0l9L" TargetMode="External"/><Relationship Id="rId39" Type="http://schemas.openxmlformats.org/officeDocument/2006/relationships/hyperlink" Target="consultantplus://offline/ref=2BDC1214292D9031A291A01EF186737664799165D2E816927B2BA429B93CFEB9E89057038255C3428B5704E13843483EF32C4021A63FDAFB2B161DA1z0l9L" TargetMode="External"/><Relationship Id="rId21" Type="http://schemas.openxmlformats.org/officeDocument/2006/relationships/hyperlink" Target="consultantplus://offline/ref=2BDC1214292D9031A291A01EF186737664799165D2EA189B7228A429B93CFEB9E89057038255C3428B5706E43A43483EF32C4021A63FDAFB2B161DA1z0l9L" TargetMode="External"/><Relationship Id="rId34" Type="http://schemas.openxmlformats.org/officeDocument/2006/relationships/hyperlink" Target="consultantplus://offline/ref=2BDC1214292D9031A291A01EF186737664799165D2E816927B2BA429B93CFEB9E89057038255C3428B5706E33A43483EF32C4021A63FDAFB2B161DA1z0l9L" TargetMode="External"/><Relationship Id="rId42" Type="http://schemas.openxmlformats.org/officeDocument/2006/relationships/hyperlink" Target="consultantplus://offline/ref=2BDC1214292D9031A291A01EF186737664799165D2E816927B2BA429B93CFEB9E89057038255C3428B5704E03C43483EF32C4021A63FDAFB2B161DA1z0l9L" TargetMode="External"/><Relationship Id="rId47" Type="http://schemas.openxmlformats.org/officeDocument/2006/relationships/hyperlink" Target="consultantplus://offline/ref=2BDC1214292D9031A291A01EF186737664799165D2E8169A742DA429B93CFEB9E89057038255C3428B5706E53443483EF32C4021A63FDAFB2B161DA1z0l9L" TargetMode="External"/><Relationship Id="rId50" Type="http://schemas.openxmlformats.org/officeDocument/2006/relationships/hyperlink" Target="consultantplus://offline/ref=2BDC1214292D9031A291BE13E7EA2E7D6F70CB68D5EF1ACC2E78A27EE66CF8ECA8D05153C314C517DA1353EE3D4E026FB0674F20A1z2l8L" TargetMode="External"/><Relationship Id="rId55" Type="http://schemas.openxmlformats.org/officeDocument/2006/relationships/hyperlink" Target="consultantplus://offline/ref=2BDC1214292D9031A291A01EF186737664799165D2EB19987624A429B93CFEB9E890570390559B4E8A5118E33B561E6FB6z7l0L" TargetMode="External"/><Relationship Id="rId7" Type="http://schemas.openxmlformats.org/officeDocument/2006/relationships/hyperlink" Target="consultantplus://offline/ref=2BDC1214292D9031A291A01EF186737664799165D2EB199A722BA429B93CFEB9E89057038255C3428B5706E33443483EF32C4021A63FDAFB2B161DA1z0l9L" TargetMode="External"/><Relationship Id="rId2" Type="http://schemas.openxmlformats.org/officeDocument/2006/relationships/settings" Target="settings.xml"/><Relationship Id="rId16" Type="http://schemas.openxmlformats.org/officeDocument/2006/relationships/hyperlink" Target="consultantplus://offline/ref=2BDC1214292D9031A291A01EF186737664799165D2E81099722BA429B93CFEB9E89057038255C3428B5706E33A43483EF32C4021A63FDAFB2B161DA1z0l9L" TargetMode="External"/><Relationship Id="rId29" Type="http://schemas.openxmlformats.org/officeDocument/2006/relationships/hyperlink" Target="consultantplus://offline/ref=2BDC1214292D9031A291A01EF186737664799165D2E816927B2BA429B93CFEB9E89057038255C3428B5707EA3443483EF32C4021A63FDAFB2B161DA1z0l9L" TargetMode="External"/><Relationship Id="rId11" Type="http://schemas.openxmlformats.org/officeDocument/2006/relationships/hyperlink" Target="consultantplus://offline/ref=2BDC1214292D9031A291A01EF186737664799165D2E816927B2BA429B93CFEB9E89057038255C3428B5706E23B43483EF32C4021A63FDAFB2B161DA1z0l9L" TargetMode="External"/><Relationship Id="rId24" Type="http://schemas.openxmlformats.org/officeDocument/2006/relationships/hyperlink" Target="consultantplus://offline/ref=2BDC1214292D9031A291A01EF186737664799165D2E81099722BA429B93CFEB9E89057038255C3428B5706E23F43483EF32C4021A63FDAFB2B161DA1z0l9L" TargetMode="External"/><Relationship Id="rId32" Type="http://schemas.openxmlformats.org/officeDocument/2006/relationships/hyperlink" Target="consultantplus://offline/ref=2BDC1214292D9031A291A01EF186737664799165D2E816927B2BA429B93CFEB9E89057038255C3428B5707EA3543483EF32C4021A63FDAFB2B161DA1z0l9L" TargetMode="External"/><Relationship Id="rId37" Type="http://schemas.openxmlformats.org/officeDocument/2006/relationships/hyperlink" Target="consultantplus://offline/ref=2BDC1214292D9031A291A01EF186737664799165D2E816927B2BA429B93CFEB9E89057038255C3428B5704E13843483EF32C4021A63FDAFB2B161DA1z0l9L" TargetMode="External"/><Relationship Id="rId40" Type="http://schemas.openxmlformats.org/officeDocument/2006/relationships/hyperlink" Target="consultantplus://offline/ref=2BDC1214292D9031A291BE13E7EA2E7D6F70C96BD4ED1ACC2E78A27EE66CF8ECBAD0095AC017D0438C4904E33Dz4l1L" TargetMode="External"/><Relationship Id="rId45" Type="http://schemas.openxmlformats.org/officeDocument/2006/relationships/hyperlink" Target="consultantplus://offline/ref=2BDC1214292D9031A291A01EF186737664799165D2E816927B2BA429B93CFEB9E89057038255C3428B5704E03F43483EF32C4021A63FDAFB2B161DA1z0l9L" TargetMode="External"/><Relationship Id="rId53" Type="http://schemas.openxmlformats.org/officeDocument/2006/relationships/hyperlink" Target="consultantplus://offline/ref=2BDC1214292D9031A291A01EF186737664799165D2EB19987624A429B93CFEB9E890570390559B4E8A5118E33B561E6FB6z7l0L" TargetMode="External"/><Relationship Id="rId58" Type="http://schemas.openxmlformats.org/officeDocument/2006/relationships/hyperlink" Target="consultantplus://offline/ref=2BDC1214292D9031A291A01EF186737664799165D2E816927B2BA429B93CFEB9E89057038255C3428B5706E33A43483EF32C4021A63FDAFB2B161DA1z0l9L" TargetMode="External"/><Relationship Id="rId5" Type="http://schemas.openxmlformats.org/officeDocument/2006/relationships/hyperlink" Target="consultantplus://offline/ref=2BDC1214292D9031A291A01EF186737664799165D2EB199F712EA429B93CFEB9E89057038255C3428B520EE03843483EF32C4021A63FDAFB2B161DA1z0l9L" TargetMode="External"/><Relationship Id="rId61" Type="http://schemas.openxmlformats.org/officeDocument/2006/relationships/fontTable" Target="fontTable.xml"/><Relationship Id="rId19" Type="http://schemas.openxmlformats.org/officeDocument/2006/relationships/hyperlink" Target="consultantplus://offline/ref=2BDC1214292D9031A291BE13E7EA2E7D6F73CA6AD5ED1ACC2E78A27EE66CF8ECA8D05155C510C648DF0642B631491A71B77E5322A020zDl3L" TargetMode="External"/><Relationship Id="rId14" Type="http://schemas.openxmlformats.org/officeDocument/2006/relationships/hyperlink" Target="consultantplus://offline/ref=2BDC1214292D9031A291A01EF186737664799165D2E816927B2BA429B93CFEB9E89057038255C3428B5706E13A43483EF32C4021A63FDAFB2B161DA1z0l9L" TargetMode="External"/><Relationship Id="rId22" Type="http://schemas.openxmlformats.org/officeDocument/2006/relationships/hyperlink" Target="consultantplus://offline/ref=2BDC1214292D9031A291A01EF186737664799165D2E816927B2BA429B93CFEB9E89057038255C3428B5707E73843483EF32C4021A63FDAFB2B161DA1z0l9L" TargetMode="External"/><Relationship Id="rId27" Type="http://schemas.openxmlformats.org/officeDocument/2006/relationships/hyperlink" Target="consultantplus://offline/ref=2BDC1214292D9031A291A01EF186737664799165D2E816927B2BA429B93CFEB9E89057038255C3428B5707E63443483EF32C4021A63FDAFB2B161DA1z0l9L" TargetMode="External"/><Relationship Id="rId30" Type="http://schemas.openxmlformats.org/officeDocument/2006/relationships/hyperlink" Target="consultantplus://offline/ref=2BDC1214292D9031A291A01EF186737664799165D2E816927B2BA429B93CFEB9E89057038255C3428B5707EA3543483EF32C4021A63FDAFB2B161DA1z0l9L" TargetMode="External"/><Relationship Id="rId35" Type="http://schemas.openxmlformats.org/officeDocument/2006/relationships/hyperlink" Target="consultantplus://offline/ref=2BDC1214292D9031A291A01EF186737664799165D2E8169A742DA429B93CFEB9E890570390559B4E8A5118E33B561E6FB6z7l0L" TargetMode="External"/><Relationship Id="rId43" Type="http://schemas.openxmlformats.org/officeDocument/2006/relationships/hyperlink" Target="consultantplus://offline/ref=2BDC1214292D9031A291BE13E7EA2E7D6F70C96BD4ED1ACC2E78A27EE66CF8ECBAD0095AC017D0438C4904E33Dz4l1L" TargetMode="External"/><Relationship Id="rId48" Type="http://schemas.openxmlformats.org/officeDocument/2006/relationships/hyperlink" Target="consultantplus://offline/ref=2BDC1214292D9031A291A01EF186737664799165D2E816927B2BA429B93CFEB9E89057038255C3428B5704E03943483EF32C4021A63FDAFB2B161DA1z0l9L" TargetMode="External"/><Relationship Id="rId56" Type="http://schemas.openxmlformats.org/officeDocument/2006/relationships/hyperlink" Target="consultantplus://offline/ref=2BDC1214292D9031A291A01EF186737664799165D2E816927B2BA429B93CFEB9E89057038255C3428B5704E73C43483EF32C4021A63FDAFB2B161DA1z0l9L" TargetMode="External"/><Relationship Id="rId8" Type="http://schemas.openxmlformats.org/officeDocument/2006/relationships/hyperlink" Target="consultantplus://offline/ref=2BDC1214292D9031A291A01EF186737664799165D2E816927B2BA429B93CFEB9E89057038255C3428B5706E23C43483EF32C4021A63FDAFB2B161DA1z0l9L" TargetMode="External"/><Relationship Id="rId51" Type="http://schemas.openxmlformats.org/officeDocument/2006/relationships/hyperlink" Target="consultantplus://offline/ref=2BDC1214292D9031A291BE13E7EA2E7D6F70CB68D5EF1ACC2E78A27EE66CF8ECA8D05156C111CF40825C52B2781D116EB1674D27BE23DAFDz3lCL" TargetMode="External"/><Relationship Id="rId3" Type="http://schemas.openxmlformats.org/officeDocument/2006/relationships/webSettings" Target="webSettings.xml"/><Relationship Id="rId12" Type="http://schemas.openxmlformats.org/officeDocument/2006/relationships/hyperlink" Target="consultantplus://offline/ref=2BDC1214292D9031A291A01EF186737664799165D2E816927B2BA429B93CFEB9E89057038255C3428B5706E23543483EF32C4021A63FDAFB2B161DA1z0l9L" TargetMode="External"/><Relationship Id="rId17" Type="http://schemas.openxmlformats.org/officeDocument/2006/relationships/hyperlink" Target="consultantplus://offline/ref=2BDC1214292D9031A291A01EF186737664799165D2E81099722BA429B93CFEB9E89057038255C3428B5706E33443483EF32C4021A63FDAFB2B161DA1z0l9L" TargetMode="External"/><Relationship Id="rId25" Type="http://schemas.openxmlformats.org/officeDocument/2006/relationships/hyperlink" Target="consultantplus://offline/ref=2BDC1214292D9031A291A01EF186737664799165D2E816927B2BA429B93CFEB9E89057038255C3428B5707E63B43483EF32C4021A63FDAFB2B161DA1z0l9L" TargetMode="External"/><Relationship Id="rId33" Type="http://schemas.openxmlformats.org/officeDocument/2006/relationships/hyperlink" Target="consultantplus://offline/ref=2BDC1214292D9031A291A01EF186737664799165D2E816927B2BA429B93CFEB9E89057038255C3428B5704E13C43483EF32C4021A63FDAFB2B161DA1z0l9L" TargetMode="External"/><Relationship Id="rId38" Type="http://schemas.openxmlformats.org/officeDocument/2006/relationships/hyperlink" Target="consultantplus://offline/ref=2BDC1214292D9031A291A01EF186737664799165D2E816927B2BA429B93CFEB9E89057038255C3428B5706E33A43483EF32C4021A63FDAFB2B161DA1z0l9L" TargetMode="External"/><Relationship Id="rId46" Type="http://schemas.openxmlformats.org/officeDocument/2006/relationships/hyperlink" Target="consultantplus://offline/ref=2BDC1214292D9031A291A01EF186737664799165D2E8169A742DA429B93CFEB9E89057038255C3428B5704E53A43483EF32C4021A63FDAFB2B161DA1z0l9L" TargetMode="External"/><Relationship Id="rId59" Type="http://schemas.openxmlformats.org/officeDocument/2006/relationships/hyperlink" Target="consultantplus://offline/ref=2BDC1214292D9031A291A01EF186737664799165D2E816927B2BA429B93CFEB9E89057038255C3428B5704E73E43483EF32C4021A63FDAFB2B161DA1z0l9L" TargetMode="External"/><Relationship Id="rId20" Type="http://schemas.openxmlformats.org/officeDocument/2006/relationships/hyperlink" Target="consultantplus://offline/ref=2BDC1214292D9031A291BE13E7EA2E7D6F72C66FD3ED1ACC2E78A27EE66CF8ECBAD0095AC017D0438C4904E33Dz4l1L" TargetMode="External"/><Relationship Id="rId41" Type="http://schemas.openxmlformats.org/officeDocument/2006/relationships/hyperlink" Target="consultantplus://offline/ref=2BDC1214292D9031A291A01EF186737664799165D2EA189B7228A429B93CFEB9E890570390559B4E8A5118E33B561E6FB6z7l0L" TargetMode="External"/><Relationship Id="rId54" Type="http://schemas.openxmlformats.org/officeDocument/2006/relationships/hyperlink" Target="consultantplus://offline/ref=2BDC1214292D9031A291BE13E7EA2E7D6F70CB68D5EF1ACC2E78A27EE66CF8ECBAD0095AC017D0438C4904E33Dz4l1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DC1214292D9031A291A01EF186737664799165D2EA189B7228A429B93CFEB9E89057038255C3428B5706E63443483EF32C4021A63FDAFB2B161DA1z0l9L" TargetMode="External"/><Relationship Id="rId15" Type="http://schemas.openxmlformats.org/officeDocument/2006/relationships/hyperlink" Target="consultantplus://offline/ref=2BDC1214292D9031A291A01EF186737664799165D2E816927B2BA429B93CFEB9E89057038255C3428B5706E13B43483EF32C4021A63FDAFB2B161DA1z0l9L" TargetMode="External"/><Relationship Id="rId23" Type="http://schemas.openxmlformats.org/officeDocument/2006/relationships/hyperlink" Target="consultantplus://offline/ref=2BDC1214292D9031A291A01EF186737664799165D2E816927B2BA429B93CFEB9E89057038255C3428B5707E63E43483EF32C4021A63FDAFB2B161DA1z0l9L" TargetMode="External"/><Relationship Id="rId28" Type="http://schemas.openxmlformats.org/officeDocument/2006/relationships/image" Target="media/image1.wmf"/><Relationship Id="rId36" Type="http://schemas.openxmlformats.org/officeDocument/2006/relationships/hyperlink" Target="consultantplus://offline/ref=2BDC1214292D9031A291A01EF186737664799165D2E816927B2BA429B93CFEB9E89057038255C3428B5704E13C43483EF32C4021A63FDAFB2B161DA1z0l9L" TargetMode="External"/><Relationship Id="rId49" Type="http://schemas.openxmlformats.org/officeDocument/2006/relationships/hyperlink" Target="consultantplus://offline/ref=2BDC1214292D9031A291A01EF186737664799165D2E816927B2BA429B93CFEB9E89057038255C3428B5704E03A43483EF32C4021A63FDAFB2B161DA1z0l9L" TargetMode="External"/><Relationship Id="rId57" Type="http://schemas.openxmlformats.org/officeDocument/2006/relationships/hyperlink" Target="consultantplus://offline/ref=2BDC1214292D9031A291A01EF186737664799165D2E816927B2BA429B93CFEB9E89057038255C3428B5704E73D43483EF32C4021A63FDAFB2B161DA1z0l9L" TargetMode="External"/><Relationship Id="rId10" Type="http://schemas.openxmlformats.org/officeDocument/2006/relationships/hyperlink" Target="consultantplus://offline/ref=2BDC1214292D9031A291A01EF186737664799165D2E816927B2BA429B93CFEB9E89057038255C3428B5706E23943483EF32C4021A63FDAFB2B161DA1z0l9L" TargetMode="External"/><Relationship Id="rId31" Type="http://schemas.openxmlformats.org/officeDocument/2006/relationships/hyperlink" Target="consultantplus://offline/ref=2BDC1214292D9031A291A01EF186737664799165D2E816927B2BA429B93CFEB9E89057038255C3428B5706E33A43483EF32C4021A63FDAFB2B161DA1z0l9L" TargetMode="External"/><Relationship Id="rId44" Type="http://schemas.openxmlformats.org/officeDocument/2006/relationships/hyperlink" Target="consultantplus://offline/ref=2BDC1214292D9031A291A01EF186737664799165D2E816927B2BA429B93CFEB9E89057038255C3428B5704E03D43483EF32C4021A63FDAFB2B161DA1z0l9L" TargetMode="External"/><Relationship Id="rId52" Type="http://schemas.openxmlformats.org/officeDocument/2006/relationships/hyperlink" Target="consultantplus://offline/ref=2BDC1214292D9031A291BE13E7EA2E7D6F70CB68D5EF1ACC2E78A27EE66CF8ECA8D05156C110CD468D5C52B2781D116EB1674D27BE23DAFDz3lCL" TargetMode="External"/><Relationship Id="rId60" Type="http://schemas.openxmlformats.org/officeDocument/2006/relationships/hyperlink" Target="consultantplus://offline/ref=2BDC1214292D9031A291A01EF186737664799165D2E816927B2BA429B93CFEB9E89057038255C3428B5706E33A43483EF32C4021A63FDAFB2B161DA1z0l9L" TargetMode="External"/><Relationship Id="rId4" Type="http://schemas.openxmlformats.org/officeDocument/2006/relationships/hyperlink" Target="consultantplus://offline/ref=2BDC1214292D9031A291BE13E7EA2E7D6F70C96BD4ED1ACC2E78A27EE66CF8ECA8D05154C412C648DF0642B631491A71B77E5322A020zDl3L" TargetMode="External"/><Relationship Id="rId9" Type="http://schemas.openxmlformats.org/officeDocument/2006/relationships/hyperlink" Target="consultantplus://offline/ref=2BDC1214292D9031A291A01EF186737664799165D2E816927B2BA429B93CFEB9E89057038255C3428B5706E23F43483EF32C4021A63FDAFB2B161DA1z0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38</Pages>
  <Words>14226</Words>
  <Characters>81089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Ямшанов Егор Александрович</dc:creator>
  <cp:keywords/>
  <dc:description/>
  <cp:lastModifiedBy>Ямшанов Егор Александрович</cp:lastModifiedBy>
  <cp:revision>1</cp:revision>
  <dcterms:created xsi:type="dcterms:W3CDTF">2019-07-16T11:37:00Z</dcterms:created>
  <dcterms:modified xsi:type="dcterms:W3CDTF">2019-07-16T12:22:00Z</dcterms:modified>
</cp:coreProperties>
</file>