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56" w:rsidRDefault="003C4F4A">
      <w:pPr>
        <w:spacing w:after="0" w:line="259" w:lineRule="auto"/>
        <w:ind w:left="806" w:right="767" w:hanging="10"/>
        <w:jc w:val="center"/>
      </w:pPr>
      <w:r>
        <w:rPr>
          <w:sz w:val="30"/>
        </w:rPr>
        <w:t>АДМИНИСТРАЦИЯ</w:t>
      </w:r>
    </w:p>
    <w:p w:rsidR="00270656" w:rsidRDefault="003C4F4A">
      <w:pPr>
        <w:spacing w:after="273" w:line="259" w:lineRule="auto"/>
        <w:ind w:left="806" w:right="763" w:hanging="10"/>
        <w:jc w:val="center"/>
      </w:pPr>
      <w:r>
        <w:rPr>
          <w:sz w:val="30"/>
        </w:rPr>
        <w:t>КРАСНОКАМСКОГО ГОРОДСКОГО ОКРУГА</w:t>
      </w:r>
    </w:p>
    <w:p w:rsidR="00270656" w:rsidRDefault="003C4F4A">
      <w:pPr>
        <w:spacing w:after="309" w:line="259" w:lineRule="auto"/>
        <w:ind w:left="806" w:right="777" w:hanging="10"/>
        <w:jc w:val="center"/>
      </w:pPr>
      <w:r>
        <w:rPr>
          <w:sz w:val="30"/>
        </w:rPr>
        <w:t>ПОСТАНОВЛЕНИЕ</w:t>
      </w:r>
    </w:p>
    <w:p w:rsidR="00270656" w:rsidRDefault="003C4F4A">
      <w:pPr>
        <w:tabs>
          <w:tab w:val="right" w:pos="9888"/>
        </w:tabs>
        <w:spacing w:after="216"/>
        <w:ind w:left="-1" w:firstLine="0"/>
        <w:jc w:val="left"/>
      </w:pPr>
      <w:r>
        <w:t>21.03.2022</w:t>
      </w:r>
      <w:r>
        <w:tab/>
        <w:t>192-п</w:t>
      </w:r>
    </w:p>
    <w:p w:rsidR="00270656" w:rsidRDefault="003C4F4A">
      <w:pPr>
        <w:spacing w:after="446" w:line="219" w:lineRule="auto"/>
        <w:ind w:left="4" w:right="5342" w:hanging="5"/>
        <w:jc w:val="left"/>
      </w:pPr>
      <w:r>
        <w:rPr>
          <w:sz w:val="30"/>
        </w:rPr>
        <w:t>Об объявлении IV Конкурса социальных и культурных проектов Краснокамского городского округа</w:t>
      </w:r>
    </w:p>
    <w:p w:rsidR="00270656" w:rsidRDefault="003C4F4A">
      <w:pPr>
        <w:ind w:left="-1"/>
      </w:pPr>
      <w:r>
        <w:t>В соответствии с постановлением администрации Краснокамского городского округа от 21 января 2021 г. N2 17-п утверждении Положения о Конкурсе социальных и культурных</w:t>
      </w:r>
      <w:r>
        <w:t xml:space="preserve"> проектов Краснокамского городского округа&gt;&gt;, в целях активизации участия населения муниципального образования в решении актуальных вопросов местного значения администрация Краснокамского городского округа ПОСТАНОВЛЯЕТ:</w:t>
      </w:r>
    </w:p>
    <w:p w:rsidR="00270656" w:rsidRDefault="003C4F4A">
      <w:pPr>
        <w:numPr>
          <w:ilvl w:val="0"/>
          <w:numId w:val="1"/>
        </w:numPr>
      </w:pPr>
      <w:r>
        <w:t>Объявить проведение IV Конкурса соци</w:t>
      </w:r>
      <w:r>
        <w:t>альных и культурных проектов Краснокамского городского округа (далее - Конкурс) с 28 марта по 22 апреля 2022 г.</w:t>
      </w:r>
    </w:p>
    <w:p w:rsidR="00270656" w:rsidRDefault="003C4F4A">
      <w:pPr>
        <w:numPr>
          <w:ilvl w:val="0"/>
          <w:numId w:val="1"/>
        </w:numPr>
      </w:pPr>
      <w:r>
        <w:t>Утвердить прилагаемые:</w:t>
      </w:r>
    </w:p>
    <w:p w:rsidR="00270656" w:rsidRDefault="003C4F4A">
      <w:pPr>
        <w:numPr>
          <w:ilvl w:val="1"/>
          <w:numId w:val="1"/>
        </w:numPr>
      </w:pPr>
      <w:r>
        <w:t>План проведения IV Конкурса социальных и культурных проектов Краснокамского городского округа;</w:t>
      </w:r>
    </w:p>
    <w:p w:rsidR="00270656" w:rsidRDefault="003C4F4A">
      <w:pPr>
        <w:numPr>
          <w:ilvl w:val="1"/>
          <w:numId w:val="1"/>
        </w:numPr>
      </w:pPr>
      <w:r>
        <w:t>состав конкурсной комиссии</w:t>
      </w:r>
      <w:r>
        <w:t xml:space="preserve"> по проведению IV Конкурса социальных и культурных проектов Краснокамского городского округа.</w:t>
      </w:r>
    </w:p>
    <w:p w:rsidR="00270656" w:rsidRDefault="003C4F4A">
      <w:pPr>
        <w:ind w:left="-1"/>
      </w:pPr>
      <w:r>
        <w:t>З. Настоящее постановление подлежит размещению на официальном сайте Краснокамского городского округа http://krasnokamsk.ru.</w:t>
      </w:r>
    </w:p>
    <w:p w:rsidR="00270656" w:rsidRDefault="003C4F4A">
      <w:pPr>
        <w:ind w:left="-1"/>
      </w:pPr>
      <w:r>
        <w:t>4. Контроль за исполнением постановлен</w:t>
      </w:r>
      <w:r>
        <w:t>ия возложить на руководителя аппарата администрации Краснокамского городского округа О.С. Жернакову.</w:t>
      </w:r>
    </w:p>
    <w:p w:rsidR="00270656" w:rsidRDefault="00270656">
      <w:pPr>
        <w:sectPr w:rsidR="00270656">
          <w:pgSz w:w="11822" w:h="16877"/>
          <w:pgMar w:top="2026" w:right="466" w:bottom="1042" w:left="1469" w:header="720" w:footer="720" w:gutter="0"/>
          <w:cols w:space="720"/>
        </w:sectPr>
      </w:pPr>
    </w:p>
    <w:p w:rsidR="00270656" w:rsidRDefault="003C4F4A">
      <w:pPr>
        <w:ind w:left="4" w:right="2650" w:hanging="5"/>
      </w:pPr>
      <w:r>
        <w:t>Глава городского округа — глава администрации</w:t>
      </w:r>
    </w:p>
    <w:p w:rsidR="00270656" w:rsidRDefault="003C4F4A">
      <w:pPr>
        <w:tabs>
          <w:tab w:val="right" w:pos="9902"/>
        </w:tabs>
        <w:spacing w:after="1839"/>
        <w:ind w:left="-1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2133600</wp:posOffset>
            </wp:positionH>
            <wp:positionV relativeFrom="paragraph">
              <wp:posOffset>-661079</wp:posOffset>
            </wp:positionV>
            <wp:extent cx="2471928" cy="1612393"/>
            <wp:effectExtent l="0" t="0" r="0" b="0"/>
            <wp:wrapSquare wrapText="bothSides"/>
            <wp:docPr id="11112" name="Picture 1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2" name="Picture 11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61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Краснокамского городского </w:t>
      </w:r>
      <w:r>
        <w:tab/>
        <w:t>И.Я. Бьжариз</w:t>
      </w:r>
    </w:p>
    <w:p w:rsidR="00270656" w:rsidRDefault="003C4F4A">
      <w:pPr>
        <w:spacing w:after="3" w:line="259" w:lineRule="auto"/>
        <w:ind w:left="-5" w:hanging="10"/>
        <w:jc w:val="left"/>
      </w:pPr>
      <w:r>
        <w:rPr>
          <w:sz w:val="24"/>
        </w:rPr>
        <w:t>Н.А.Барышева</w:t>
      </w:r>
    </w:p>
    <w:p w:rsidR="00270656" w:rsidRDefault="003C4F4A">
      <w:pPr>
        <w:spacing w:after="3" w:line="259" w:lineRule="auto"/>
        <w:ind w:left="-5" w:hanging="10"/>
        <w:jc w:val="left"/>
      </w:pPr>
      <w:r>
        <w:rPr>
          <w:sz w:val="24"/>
        </w:rPr>
        <w:lastRenderedPageBreak/>
        <w:t>454-73</w:t>
      </w:r>
    </w:p>
    <w:p w:rsidR="00270656" w:rsidRDefault="003C4F4A">
      <w:pPr>
        <w:spacing w:after="509" w:line="259" w:lineRule="auto"/>
        <w:ind w:left="0" w:right="29" w:firstLine="0"/>
        <w:jc w:val="center"/>
      </w:pPr>
      <w:r>
        <w:t>2</w:t>
      </w:r>
    </w:p>
    <w:p w:rsidR="00270656" w:rsidRDefault="003C4F4A">
      <w:pPr>
        <w:spacing w:after="0" w:line="216" w:lineRule="auto"/>
        <w:ind w:left="6029" w:right="24" w:firstLine="0"/>
        <w:jc w:val="right"/>
      </w:pPr>
      <w:r>
        <w:t>УТВЕРЖДЕН постановлением администрации</w:t>
      </w:r>
    </w:p>
    <w:p w:rsidR="00270656" w:rsidRDefault="003C4F4A">
      <w:pPr>
        <w:spacing w:after="948"/>
        <w:ind w:left="7234" w:hanging="1560"/>
      </w:pPr>
      <w:r>
        <w:t>Краснокамского го одского ок га от 21.83.2022</w:t>
      </w:r>
    </w:p>
    <w:p w:rsidR="00270656" w:rsidRDefault="003C4F4A">
      <w:pPr>
        <w:spacing w:after="13" w:line="219" w:lineRule="auto"/>
        <w:ind w:left="1013" w:right="1027" w:firstLine="3504"/>
        <w:jc w:val="left"/>
      </w:pPr>
      <w:r>
        <w:rPr>
          <w:sz w:val="30"/>
        </w:rPr>
        <w:t>ПЛАН проведения IV Конкурса социальных и культурных проектов</w:t>
      </w:r>
    </w:p>
    <w:p w:rsidR="00270656" w:rsidRDefault="003C4F4A">
      <w:pPr>
        <w:spacing w:after="50" w:line="219" w:lineRule="auto"/>
        <w:ind w:left="2698" w:right="1027" w:hanging="5"/>
        <w:jc w:val="left"/>
      </w:pPr>
      <w:r>
        <w:rPr>
          <w:sz w:val="30"/>
        </w:rPr>
        <w:t>Краснокамского городского округа</w:t>
      </w:r>
    </w:p>
    <w:tbl>
      <w:tblPr>
        <w:tblStyle w:val="TableGrid"/>
        <w:tblW w:w="9710" w:type="dxa"/>
        <w:tblInd w:w="-24" w:type="dxa"/>
        <w:tblCellMar>
          <w:top w:w="76" w:type="dxa"/>
          <w:left w:w="9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284"/>
        <w:gridCol w:w="3941"/>
      </w:tblGrid>
      <w:tr w:rsidR="00270656">
        <w:trPr>
          <w:trHeight w:val="33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656" w:rsidRDefault="002706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656" w:rsidRDefault="003C4F4A">
            <w:pPr>
              <w:spacing w:after="0" w:line="259" w:lineRule="auto"/>
              <w:ind w:left="0" w:right="86" w:firstLine="0"/>
              <w:jc w:val="center"/>
            </w:pPr>
            <w:r>
              <w:t>Название ме оп иятия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656" w:rsidRDefault="003C4F4A">
            <w:pPr>
              <w:spacing w:after="0" w:line="259" w:lineRule="auto"/>
              <w:ind w:left="0" w:right="77" w:firstLine="0"/>
              <w:jc w:val="center"/>
            </w:pPr>
            <w:r>
              <w:t>Дата</w:t>
            </w:r>
          </w:p>
        </w:tc>
      </w:tr>
      <w:tr w:rsidR="00270656">
        <w:trPr>
          <w:trHeight w:val="576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firstLine="0"/>
              <w:jc w:val="left"/>
            </w:pPr>
            <w:r>
              <w:t xml:space="preserve">Прием и регистрация конкурсных заявок 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19" w:firstLine="0"/>
              <w:jc w:val="left"/>
            </w:pPr>
            <w:r>
              <w:t>с 28 марта по 22 апреля 2022 г.</w:t>
            </w:r>
          </w:p>
        </w:tc>
      </w:tr>
      <w:tr w:rsidR="00270656">
        <w:trPr>
          <w:trHeight w:val="58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82" w:firstLine="0"/>
              <w:jc w:val="left"/>
            </w:pPr>
            <w:r>
              <w:t>2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19" w:firstLine="0"/>
              <w:jc w:val="left"/>
            </w:pPr>
            <w:r>
              <w:t>Экспертиза проектов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firstLine="0"/>
              <w:jc w:val="left"/>
            </w:pPr>
            <w:r>
              <w:t>с 25 апреля по 4 мая 2022 г.</w:t>
            </w:r>
          </w:p>
        </w:tc>
      </w:tr>
      <w:tr w:rsidR="00270656">
        <w:trPr>
          <w:trHeight w:val="85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656" w:rsidRDefault="002706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19" w:hanging="5"/>
              <w:jc w:val="left"/>
            </w:pPr>
            <w:r>
              <w:t>Заседание</w:t>
            </w:r>
            <w:r>
              <w:tab/>
              <w:t>конкурсной</w:t>
            </w:r>
            <w:r>
              <w:tab/>
              <w:t>комиссии, определение победителей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19" w:firstLine="0"/>
              <w:jc w:val="left"/>
            </w:pPr>
            <w:r>
              <w:t>5 мая 2022 г.</w:t>
            </w:r>
          </w:p>
        </w:tc>
      </w:tr>
      <w:tr w:rsidR="00270656">
        <w:trPr>
          <w:trHeight w:val="97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82" w:firstLine="0"/>
              <w:jc w:val="left"/>
            </w:pPr>
            <w:r>
              <w:t>4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656" w:rsidRDefault="003C4F4A">
            <w:pPr>
              <w:spacing w:after="0" w:line="259" w:lineRule="auto"/>
              <w:ind w:left="10" w:right="110" w:firstLine="0"/>
            </w:pPr>
            <w:r>
              <w:t>Проведение торжественной церемонии вручения Сертификатов победителям Конк са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до 20 мая 2022 г.</w:t>
            </w:r>
          </w:p>
        </w:tc>
      </w:tr>
      <w:tr w:rsidR="00270656">
        <w:trPr>
          <w:trHeight w:val="66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86" w:firstLine="0"/>
              <w:jc w:val="left"/>
            </w:pPr>
            <w:r>
              <w:t>5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656" w:rsidRDefault="003C4F4A">
            <w:pPr>
              <w:spacing w:after="0" w:line="259" w:lineRule="auto"/>
              <w:ind w:left="10" w:firstLine="5"/>
            </w:pPr>
            <w:r>
              <w:t>Заключение договоров с победителями Конк са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до 10 июня 2022 г.</w:t>
            </w:r>
          </w:p>
        </w:tc>
      </w:tr>
      <w:tr w:rsidR="00270656">
        <w:trPr>
          <w:trHeight w:val="543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82" w:firstLine="0"/>
              <w:jc w:val="left"/>
            </w:pPr>
            <w:r>
              <w:t>6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Перечисление денежных средств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до 10 июля 2022 г.</w:t>
            </w:r>
          </w:p>
        </w:tc>
      </w:tr>
      <w:tr w:rsidR="00270656">
        <w:trPr>
          <w:trHeight w:val="562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82" w:firstLine="0"/>
              <w:jc w:val="left"/>
            </w:pPr>
            <w:r>
              <w:rPr>
                <w:sz w:val="30"/>
              </w:rPr>
              <w:t>7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Проведение мониторинга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10" w:firstLine="0"/>
              <w:jc w:val="left"/>
            </w:pPr>
            <w:r>
              <w:t>июль — ноябрь 2022 г.</w:t>
            </w:r>
          </w:p>
        </w:tc>
      </w:tr>
      <w:tr w:rsidR="00270656">
        <w:trPr>
          <w:trHeight w:val="66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86" w:firstLine="0"/>
              <w:jc w:val="left"/>
            </w:pPr>
            <w:r>
              <w:t>8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656" w:rsidRDefault="003C4F4A">
            <w:pPr>
              <w:spacing w:after="0" w:line="259" w:lineRule="auto"/>
              <w:ind w:left="10" w:hanging="5"/>
            </w:pPr>
            <w:r>
              <w:t>Представление победителями и.тоговых отчетов об исполнении п оекта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656" w:rsidRDefault="003C4F4A">
            <w:pPr>
              <w:spacing w:after="0" w:line="259" w:lineRule="auto"/>
              <w:ind w:left="0" w:firstLine="0"/>
              <w:jc w:val="left"/>
            </w:pPr>
            <w:r>
              <w:t>до 01 декабря 2022 г.</w:t>
            </w:r>
          </w:p>
        </w:tc>
      </w:tr>
    </w:tbl>
    <w:p w:rsidR="00270656" w:rsidRDefault="003C4F4A">
      <w:pPr>
        <w:spacing w:after="815"/>
        <w:ind w:left="5693" w:firstLine="2525"/>
      </w:pPr>
      <w:r>
        <w:t>УТВЕРЖДЕН постановлением администрации Краснокамского го одского ок га от 21.83.2022 1В\-п</w:t>
      </w:r>
    </w:p>
    <w:p w:rsidR="00270656" w:rsidRDefault="003C4F4A">
      <w:pPr>
        <w:spacing w:after="0" w:line="259" w:lineRule="auto"/>
        <w:ind w:left="796" w:right="806" w:firstLine="281"/>
        <w:jc w:val="center"/>
      </w:pPr>
      <w:r>
        <w:rPr>
          <w:sz w:val="30"/>
        </w:rPr>
        <w:t>СОСТАВ конкурсной комиссии по проведению IV Конкурса социальных и культурных проектов Краснокамского городского округа</w:t>
      </w:r>
    </w:p>
    <w:tbl>
      <w:tblPr>
        <w:tblStyle w:val="TableGrid"/>
        <w:tblW w:w="9682" w:type="dxa"/>
        <w:tblInd w:w="86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6860"/>
      </w:tblGrid>
      <w:tr w:rsidR="00270656">
        <w:trPr>
          <w:trHeight w:val="3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firstLine="0"/>
              <w:jc w:val="left"/>
            </w:pPr>
            <w:r>
              <w:t>Быкариз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tabs>
                <w:tab w:val="center" w:pos="1896"/>
                <w:tab w:val="right" w:pos="6859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>глава городского округа</w:t>
            </w:r>
            <w:r>
              <w:tab/>
              <w:t>глава администрации</w:t>
            </w:r>
          </w:p>
        </w:tc>
      </w:tr>
      <w:tr w:rsidR="00270656">
        <w:trPr>
          <w:trHeight w:val="80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10" w:firstLine="0"/>
              <w:jc w:val="left"/>
            </w:pPr>
            <w:r>
              <w:lastRenderedPageBreak/>
              <w:t>Игорь Яковлевич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274" w:hanging="5"/>
            </w:pPr>
            <w:r>
              <w:t>Краснокамского городского округа, председатель конкурсной комиссии</w:t>
            </w:r>
          </w:p>
        </w:tc>
      </w:tr>
      <w:tr w:rsidR="00270656">
        <w:trPr>
          <w:trHeight w:val="48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Максимчук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0" w:right="10" w:firstLine="0"/>
              <w:jc w:val="right"/>
            </w:pPr>
            <w:r>
              <w:t>первый заместитель главы Краснокамского городского</w:t>
            </w:r>
          </w:p>
        </w:tc>
      </w:tr>
      <w:tr w:rsidR="00270656">
        <w:trPr>
          <w:trHeight w:val="48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Антон Васильевич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 w:rsidP="003C4F4A">
            <w:pPr>
              <w:spacing w:after="0" w:line="259" w:lineRule="auto"/>
              <w:ind w:left="269" w:firstLine="0"/>
            </w:pPr>
            <w:r>
              <w:t xml:space="preserve">округа по экономическому развитию и </w:t>
            </w:r>
            <w:r>
              <w:t xml:space="preserve">управлению муниципальным имуществом, </w:t>
            </w:r>
            <w:r>
              <w:t xml:space="preserve">заместитель </w:t>
            </w:r>
            <w:r>
              <w:t>председател</w:t>
            </w:r>
            <w:r>
              <w:t>я</w:t>
            </w:r>
            <w:bookmarkStart w:id="0" w:name="_GoBack"/>
            <w:bookmarkEnd w:id="0"/>
            <w:r>
              <w:t xml:space="preserve"> комиссии</w:t>
            </w:r>
          </w:p>
        </w:tc>
      </w:tr>
      <w:tr w:rsidR="00270656">
        <w:trPr>
          <w:trHeight w:val="48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Лопатина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0" w:right="14" w:firstLine="0"/>
              <w:jc w:val="right"/>
            </w:pPr>
            <w:r>
              <w:t>начальник отдела по внутренней и социальной</w:t>
            </w:r>
          </w:p>
        </w:tc>
      </w:tr>
      <w:tr w:rsidR="00270656">
        <w:trPr>
          <w:trHeight w:val="6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0" w:firstLine="0"/>
              <w:jc w:val="left"/>
            </w:pPr>
            <w:r>
              <w:t>Наталья Анатольевна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264" w:firstLine="0"/>
            </w:pPr>
            <w:r>
              <w:t>политике администрации Краснокамского городского округа, секретарь конкурсной комиссии</w:t>
            </w:r>
          </w:p>
        </w:tc>
      </w:tr>
    </w:tbl>
    <w:p w:rsidR="00270656" w:rsidRDefault="003C4F4A">
      <w:pPr>
        <w:spacing w:after="50" w:line="219" w:lineRule="auto"/>
        <w:ind w:left="4" w:right="1027" w:hanging="5"/>
        <w:jc w:val="left"/>
      </w:pPr>
      <w:r>
        <w:rPr>
          <w:sz w:val="30"/>
        </w:rPr>
        <w:t>Члены конкурсной комиссии:</w:t>
      </w:r>
    </w:p>
    <w:tbl>
      <w:tblPr>
        <w:tblStyle w:val="TableGrid"/>
        <w:tblW w:w="9696" w:type="dxa"/>
        <w:tblInd w:w="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610"/>
      </w:tblGrid>
      <w:tr w:rsidR="00270656">
        <w:trPr>
          <w:trHeight w:val="308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34" w:firstLine="0"/>
              <w:jc w:val="left"/>
            </w:pPr>
            <w:r>
              <w:t>Чеплыгин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34" w:firstLine="0"/>
            </w:pPr>
            <w:r>
              <w:t>председатель Думы Краснокамского городского</w:t>
            </w:r>
          </w:p>
        </w:tc>
      </w:tr>
      <w:tr w:rsidR="00270656">
        <w:trPr>
          <w:trHeight w:val="487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34" w:firstLine="0"/>
              <w:jc w:val="left"/>
            </w:pPr>
            <w:r>
              <w:t>Дмитрий Геннадьевич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34" w:firstLine="0"/>
              <w:jc w:val="left"/>
            </w:pPr>
            <w:r>
              <w:t>округа (по согласованию)</w:t>
            </w:r>
          </w:p>
        </w:tc>
      </w:tr>
      <w:tr w:rsidR="00270656">
        <w:trPr>
          <w:trHeight w:val="478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29" w:firstLine="0"/>
              <w:jc w:val="left"/>
            </w:pPr>
            <w:r>
              <w:t>Новиков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19" w:firstLine="0"/>
              <w:jc w:val="left"/>
            </w:pPr>
            <w:r>
              <w:t>депутат Думы Краснокамского городского округа</w:t>
            </w:r>
          </w:p>
        </w:tc>
      </w:tr>
      <w:tr w:rsidR="00270656">
        <w:trPr>
          <w:trHeight w:val="494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29" w:firstLine="0"/>
              <w:jc w:val="left"/>
            </w:pPr>
            <w:r>
              <w:t>Григорий Павлович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29" w:firstLine="0"/>
              <w:jc w:val="left"/>
            </w:pPr>
            <w:r>
              <w:t>(по согласованию)</w:t>
            </w:r>
          </w:p>
        </w:tc>
      </w:tr>
      <w:tr w:rsidR="00270656">
        <w:trPr>
          <w:trHeight w:val="484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34" w:firstLine="0"/>
              <w:jc w:val="left"/>
            </w:pPr>
            <w:r>
              <w:t>Скрипников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firstLine="0"/>
              <w:jc w:val="left"/>
            </w:pPr>
            <w:r>
              <w:t>депутат Думы Краснокамского городского округа</w:t>
            </w:r>
          </w:p>
        </w:tc>
      </w:tr>
      <w:tr w:rsidR="00270656">
        <w:trPr>
          <w:trHeight w:val="5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24" w:firstLine="0"/>
              <w:jc w:val="left"/>
            </w:pPr>
            <w:r>
              <w:t>Николай Геннадьевич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24" w:firstLine="0"/>
              <w:jc w:val="left"/>
            </w:pPr>
            <w:r>
              <w:t>(по согласованию)</w:t>
            </w:r>
          </w:p>
        </w:tc>
      </w:tr>
      <w:tr w:rsidR="00270656">
        <w:trPr>
          <w:trHeight w:val="48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24" w:firstLine="0"/>
              <w:jc w:val="left"/>
            </w:pPr>
            <w:r>
              <w:t>Жернакова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tabs>
                <w:tab w:val="center" w:pos="3211"/>
                <w:tab w:val="right" w:pos="6610"/>
              </w:tabs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ab/>
              <w:t>аппарата</w:t>
            </w:r>
            <w:r>
              <w:tab/>
              <w:t>администрации</w:t>
            </w:r>
          </w:p>
        </w:tc>
      </w:tr>
      <w:tr w:rsidR="00270656">
        <w:trPr>
          <w:trHeight w:val="81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24" w:firstLine="0"/>
              <w:jc w:val="left"/>
            </w:pPr>
            <w:r>
              <w:t>Ольга Семеновна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19" w:hanging="5"/>
            </w:pPr>
            <w:r>
              <w:t>Краснокамского городского округа, заместитель председателя конкурсной комиссии</w:t>
            </w: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4166" name="Picture 4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6" name="Picture 4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56">
        <w:trPr>
          <w:trHeight w:val="48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firstLine="0"/>
              <w:jc w:val="left"/>
            </w:pPr>
            <w:r>
              <w:t>Мансурова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10" w:firstLine="0"/>
            </w:pPr>
            <w:r>
              <w:t>заместитель главы Краснокамского городского округа</w:t>
            </w:r>
          </w:p>
        </w:tc>
      </w:tr>
      <w:tr w:rsidR="00270656">
        <w:trPr>
          <w:trHeight w:val="48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10" w:firstLine="0"/>
              <w:jc w:val="left"/>
            </w:pPr>
            <w:r>
              <w:t>Ильсия Габдулхаевна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firstLine="0"/>
              <w:jc w:val="left"/>
            </w:pPr>
            <w:r>
              <w:t>по социальному развитию</w:t>
            </w:r>
          </w:p>
        </w:tc>
      </w:tr>
      <w:tr w:rsidR="00270656">
        <w:trPr>
          <w:trHeight w:val="47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10" w:firstLine="0"/>
              <w:jc w:val="left"/>
            </w:pPr>
            <w:r>
              <w:t>Вороная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10" w:firstLine="0"/>
            </w:pPr>
            <w:r>
              <w:t>начальник управления по спорту и физической</w:t>
            </w:r>
          </w:p>
        </w:tc>
      </w:tr>
      <w:tr w:rsidR="00270656">
        <w:trPr>
          <w:trHeight w:val="808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10" w:firstLine="0"/>
              <w:jc w:val="left"/>
            </w:pPr>
            <w:r>
              <w:t>Лариса Анатольевна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5" w:firstLine="5"/>
              <w:jc w:val="left"/>
            </w:pPr>
            <w:r>
              <w:t>культуре администрации Краснокамского городского округа</w:t>
            </w:r>
          </w:p>
        </w:tc>
      </w:tr>
      <w:tr w:rsidR="00270656">
        <w:trPr>
          <w:trHeight w:val="479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Кирова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tabs>
                <w:tab w:val="right" w:pos="6610"/>
              </w:tabs>
              <w:spacing w:after="0" w:line="259" w:lineRule="auto"/>
              <w:ind w:left="0" w:firstLine="0"/>
              <w:jc w:val="left"/>
            </w:pPr>
            <w:r>
              <w:t>начальник управления культуры,</w:t>
            </w:r>
            <w:r>
              <w:tab/>
              <w:t>молодежной</w:t>
            </w:r>
          </w:p>
        </w:tc>
      </w:tr>
      <w:tr w:rsidR="00270656">
        <w:trPr>
          <w:trHeight w:val="60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0" w:firstLine="0"/>
              <w:jc w:val="left"/>
            </w:pPr>
            <w:r>
              <w:t>Ирина Ильинична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0" w:firstLine="5"/>
            </w:pPr>
            <w:r>
              <w:t>политики и туризма администрации Краснокамского городского округа</w:t>
            </w:r>
          </w:p>
        </w:tc>
      </w:tr>
    </w:tbl>
    <w:p w:rsidR="00270656" w:rsidRDefault="003C4F4A">
      <w:pPr>
        <w:spacing w:after="712" w:line="259" w:lineRule="auto"/>
        <w:ind w:left="0" w:right="19" w:firstLine="0"/>
        <w:jc w:val="center"/>
      </w:pPr>
      <w:r>
        <w:rPr>
          <w:sz w:val="26"/>
        </w:rPr>
        <w:t>4</w:t>
      </w:r>
    </w:p>
    <w:tbl>
      <w:tblPr>
        <w:tblStyle w:val="TableGrid"/>
        <w:tblW w:w="9681" w:type="dxa"/>
        <w:tblInd w:w="8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598"/>
      </w:tblGrid>
      <w:tr w:rsidR="00270656">
        <w:trPr>
          <w:trHeight w:val="296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10" w:firstLine="0"/>
              <w:jc w:val="left"/>
            </w:pPr>
            <w:r>
              <w:t>Леушканова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tabs>
                <w:tab w:val="center" w:pos="4115"/>
                <w:tab w:val="right" w:pos="6598"/>
              </w:tabs>
              <w:spacing w:after="0" w:line="259" w:lineRule="auto"/>
              <w:ind w:left="0" w:firstLine="0"/>
              <w:jc w:val="left"/>
            </w:pPr>
            <w:r>
              <w:t>начальник управления</w:t>
            </w:r>
            <w:r>
              <w:tab/>
              <w:t>системой</w:t>
            </w:r>
            <w:r>
              <w:tab/>
              <w:t>образования</w:t>
            </w:r>
          </w:p>
        </w:tc>
      </w:tr>
      <w:tr w:rsidR="00270656">
        <w:trPr>
          <w:trHeight w:val="49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Наталья Владимировна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10" w:firstLine="0"/>
              <w:jc w:val="left"/>
            </w:pPr>
            <w:r>
              <w:t>администрации Краснокамского городского округа</w:t>
            </w:r>
          </w:p>
        </w:tc>
      </w:tr>
      <w:tr w:rsidR="00270656">
        <w:trPr>
          <w:trHeight w:val="482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Куляпина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10" w:firstLine="0"/>
            </w:pPr>
            <w:r>
              <w:t>начальник сектора учета и отчетности администрации</w:t>
            </w:r>
          </w:p>
        </w:tc>
      </w:tr>
      <w:tr w:rsidR="00270656">
        <w:trPr>
          <w:trHeight w:val="486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Виктория Викторовна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0" w:firstLine="0"/>
              <w:jc w:val="left"/>
            </w:pPr>
            <w:r>
              <w:t>Краснокамского городского округа</w:t>
            </w:r>
          </w:p>
        </w:tc>
      </w:tr>
      <w:tr w:rsidR="00270656">
        <w:trPr>
          <w:trHeight w:val="47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Пахомов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5" w:firstLine="0"/>
            </w:pPr>
            <w:r>
              <w:t>начальник отдела по организации работы комиссии по</w:t>
            </w:r>
          </w:p>
        </w:tc>
      </w:tr>
      <w:tr w:rsidR="00270656">
        <w:trPr>
          <w:trHeight w:val="814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firstLine="0"/>
              <w:jc w:val="left"/>
            </w:pPr>
            <w:r>
              <w:lastRenderedPageBreak/>
              <w:t>Сергей Петрович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10" w:hanging="10"/>
            </w:pPr>
            <w:r>
              <w:t>делам несовершеннолетних и защите их прав администрации Краснокамского городского округа</w:t>
            </w:r>
          </w:p>
        </w:tc>
      </w:tr>
      <w:tr w:rsidR="00270656">
        <w:trPr>
          <w:trHeight w:val="479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Кондакова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tabs>
                <w:tab w:val="center" w:pos="3237"/>
                <w:tab w:val="right" w:pos="6598"/>
              </w:tabs>
              <w:spacing w:after="0" w:line="259" w:lineRule="auto"/>
              <w:ind w:left="0" w:firstLine="0"/>
              <w:jc w:val="left"/>
            </w:pPr>
            <w:r>
              <w:t>начальник</w:t>
            </w:r>
            <w:r>
              <w:tab/>
              <w:t>Территориального</w:t>
            </w:r>
            <w:r>
              <w:tab/>
              <w:t>управления</w:t>
            </w:r>
          </w:p>
        </w:tc>
      </w:tr>
      <w:tr w:rsidR="00270656">
        <w:trPr>
          <w:trHeight w:val="1134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Анастасия Витальевна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5" w:right="5" w:hanging="5"/>
            </w:pPr>
            <w:r>
              <w:t>Министерства социального развития Пермского края по Краснокамскому и Нытвенскому городским округам (по согласованию)</w:t>
            </w:r>
          </w:p>
        </w:tc>
      </w:tr>
      <w:tr w:rsidR="00270656">
        <w:trPr>
          <w:trHeight w:val="758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56" w:rsidRDefault="003C4F4A">
            <w:pPr>
              <w:spacing w:after="0" w:line="259" w:lineRule="auto"/>
              <w:ind w:left="0" w:firstLine="0"/>
              <w:jc w:val="left"/>
            </w:pPr>
            <w:r>
              <w:t>Коновалова</w:t>
            </w:r>
          </w:p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Татьяна Михайловна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270656" w:rsidRDefault="003C4F4A">
            <w:pPr>
              <w:spacing w:after="0" w:line="259" w:lineRule="auto"/>
              <w:ind w:left="5" w:firstLine="0"/>
              <w:jc w:val="left"/>
            </w:pPr>
            <w:r>
              <w:t>председатель ТОС &lt;&lt;Линейный&gt;&gt; (по согласованию)</w:t>
            </w:r>
          </w:p>
        </w:tc>
      </w:tr>
    </w:tbl>
    <w:p w:rsidR="00270656" w:rsidRDefault="003C4F4A">
      <w:pPr>
        <w:spacing w:after="147" w:line="259" w:lineRule="auto"/>
        <w:ind w:left="7309" w:right="1066" w:hanging="10"/>
        <w:jc w:val="left"/>
      </w:pPr>
      <w:r>
        <w:rPr>
          <w:sz w:val="18"/>
        </w:rPr>
        <w:t>0+0камског</w:t>
      </w:r>
    </w:p>
    <w:p w:rsidR="00270656" w:rsidRDefault="003C4F4A">
      <w:pPr>
        <w:spacing w:after="0" w:line="259" w:lineRule="auto"/>
        <w:ind w:left="6983" w:firstLine="0"/>
        <w:jc w:val="left"/>
      </w:pPr>
      <w:r>
        <w:rPr>
          <w:sz w:val="22"/>
        </w:rPr>
        <w:t>ф Отдел</w:t>
      </w:r>
    </w:p>
    <w:p w:rsidR="00270656" w:rsidRDefault="003C4F4A">
      <w:pPr>
        <w:spacing w:after="7" w:line="216" w:lineRule="auto"/>
        <w:ind w:left="6776" w:right="1287" w:firstLine="0"/>
        <w:jc w:val="right"/>
      </w:pPr>
      <w:r>
        <w:rPr>
          <w:sz w:val="20"/>
        </w:rPr>
        <w:t>.У ПО общим о 2- ВОПРОСАМ , s муниципальной службе</w:t>
      </w:r>
    </w:p>
    <w:p w:rsidR="00270656" w:rsidRDefault="003C4F4A">
      <w:pPr>
        <w:spacing w:after="147" w:line="403" w:lineRule="auto"/>
        <w:ind w:left="7299" w:right="1066" w:firstLine="58"/>
        <w:jc w:val="left"/>
      </w:pPr>
      <w:r>
        <w:rPr>
          <w:sz w:val="18"/>
        </w:rPr>
        <w:t>И кадрам ермский</w:t>
      </w:r>
    </w:p>
    <w:sectPr w:rsidR="00270656">
      <w:type w:val="continuous"/>
      <w:pgSz w:w="11822" w:h="16877"/>
      <w:pgMar w:top="336" w:right="446" w:bottom="1042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656F"/>
    <w:multiLevelType w:val="multilevel"/>
    <w:tmpl w:val="52841BEE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56"/>
    <w:rsid w:val="00270656"/>
    <w:rsid w:val="003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954A"/>
  <w15:docId w15:val="{13BF153D-E115-4A10-BFF1-50B041C2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2" w:lineRule="auto"/>
      <w:ind w:left="14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2022-03-23T10:14:00Z</dcterms:created>
  <dcterms:modified xsi:type="dcterms:W3CDTF">2022-03-23T10:14:00Z</dcterms:modified>
</cp:coreProperties>
</file>