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AC" w:rsidRPr="009F59AC" w:rsidRDefault="009F59AC" w:rsidP="009F59AC">
      <w:pPr>
        <w:spacing w:after="0" w:line="240" w:lineRule="auto"/>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18 мая 2009 года N 559</w:t>
      </w:r>
      <w:r w:rsidRPr="009F59AC">
        <w:rPr>
          <w:rFonts w:ascii="Times New Roman" w:eastAsia="Times New Roman" w:hAnsi="Times New Roman" w:cs="Times New Roman"/>
          <w:sz w:val="24"/>
          <w:szCs w:val="24"/>
          <w:lang w:eastAsia="ru-RU"/>
        </w:rPr>
        <w:br/>
      </w:r>
    </w:p>
    <w:p w:rsidR="009F59AC" w:rsidRPr="009F59AC" w:rsidRDefault="009F59AC" w:rsidP="009F59AC">
      <w:pPr>
        <w:spacing w:after="0" w:line="240" w:lineRule="auto"/>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УКАЗ</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 </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ПРЕЗИДЕНТА РОССИЙСКОЙ ФЕДЕРАЦИИ</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bookmarkStart w:id="0" w:name="_GoBack"/>
      <w:r w:rsidRPr="009F59AC">
        <w:rPr>
          <w:rFonts w:ascii="Arial" w:eastAsia="Times New Roman" w:hAnsi="Arial" w:cs="Arial"/>
          <w:b/>
          <w:bCs/>
          <w:sz w:val="24"/>
          <w:szCs w:val="24"/>
          <w:lang w:eastAsia="ru-RU"/>
        </w:rPr>
        <w:t> </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О ПРЕДСТАВЛЕНИИ ГРАЖДАНАМИ,</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proofErr w:type="gramStart"/>
      <w:r w:rsidRPr="009F59AC">
        <w:rPr>
          <w:rFonts w:ascii="Arial" w:eastAsia="Times New Roman" w:hAnsi="Arial" w:cs="Arial"/>
          <w:b/>
          <w:bCs/>
          <w:sz w:val="24"/>
          <w:szCs w:val="24"/>
          <w:lang w:eastAsia="ru-RU"/>
        </w:rPr>
        <w:t>ПРЕТЕНДУЮЩИМИ</w:t>
      </w:r>
      <w:proofErr w:type="gramEnd"/>
      <w:r w:rsidRPr="009F59AC">
        <w:rPr>
          <w:rFonts w:ascii="Arial" w:eastAsia="Times New Roman" w:hAnsi="Arial" w:cs="Arial"/>
          <w:b/>
          <w:bCs/>
          <w:sz w:val="24"/>
          <w:szCs w:val="24"/>
          <w:lang w:eastAsia="ru-RU"/>
        </w:rPr>
        <w:t xml:space="preserve"> НА ЗАМЕЩЕНИЕ ДОЛЖНОСТЕЙ ФЕДЕРАЛЬНОЙ</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 xml:space="preserve">ГОСУДАРСТВЕННОЙ СЛУЖБЫ, И </w:t>
      </w:r>
      <w:proofErr w:type="gramStart"/>
      <w:r w:rsidRPr="009F59AC">
        <w:rPr>
          <w:rFonts w:ascii="Arial" w:eastAsia="Times New Roman" w:hAnsi="Arial" w:cs="Arial"/>
          <w:b/>
          <w:bCs/>
          <w:sz w:val="24"/>
          <w:szCs w:val="24"/>
          <w:lang w:eastAsia="ru-RU"/>
        </w:rPr>
        <w:t>ФЕДЕРАЛЬНЫМИ</w:t>
      </w:r>
      <w:proofErr w:type="gramEnd"/>
      <w:r w:rsidRPr="009F59AC">
        <w:rPr>
          <w:rFonts w:ascii="Arial" w:eastAsia="Times New Roman" w:hAnsi="Arial" w:cs="Arial"/>
          <w:b/>
          <w:bCs/>
          <w:sz w:val="24"/>
          <w:szCs w:val="24"/>
          <w:lang w:eastAsia="ru-RU"/>
        </w:rPr>
        <w:t xml:space="preserve"> ГОСУДАРСТВЕННЫМИ</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СЛУЖАЩИМИ СВЕДЕНИЙ О ДОХОДАХ, ОБ ИМУЩЕСТВЕ</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 xml:space="preserve">И </w:t>
      </w:r>
      <w:proofErr w:type="gramStart"/>
      <w:r w:rsidRPr="009F59AC">
        <w:rPr>
          <w:rFonts w:ascii="Arial" w:eastAsia="Times New Roman" w:hAnsi="Arial" w:cs="Arial"/>
          <w:b/>
          <w:bCs/>
          <w:sz w:val="24"/>
          <w:szCs w:val="24"/>
          <w:lang w:eastAsia="ru-RU"/>
        </w:rPr>
        <w:t>ОБЯЗАТЕЛЬСТВАХ</w:t>
      </w:r>
      <w:proofErr w:type="gramEnd"/>
      <w:r w:rsidRPr="009F59AC">
        <w:rPr>
          <w:rFonts w:ascii="Arial" w:eastAsia="Times New Roman" w:hAnsi="Arial" w:cs="Arial"/>
          <w:b/>
          <w:bCs/>
          <w:sz w:val="24"/>
          <w:szCs w:val="24"/>
          <w:lang w:eastAsia="ru-RU"/>
        </w:rPr>
        <w:t xml:space="preserve"> ИМУЩЕСТВЕННОГО ХАРАКТЕРА</w:t>
      </w:r>
    </w:p>
    <w:bookmarkEnd w:id="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3"/>
        <w:gridCol w:w="10403"/>
      </w:tblGrid>
      <w:tr w:rsidR="009F59AC" w:rsidRPr="009F59AC" w:rsidTr="009F59AC">
        <w:trPr>
          <w:tblCellSpacing w:w="15" w:type="dxa"/>
          <w:jc w:val="center"/>
        </w:trPr>
        <w:tc>
          <w:tcPr>
            <w:tcW w:w="0" w:type="auto"/>
            <w:vAlign w:val="center"/>
            <w:hideMark/>
          </w:tcPr>
          <w:p w:rsidR="009F59AC" w:rsidRPr="009F59AC" w:rsidRDefault="009F59AC" w:rsidP="009F59AC">
            <w:pPr>
              <w:spacing w:after="0" w:line="240" w:lineRule="auto"/>
              <w:rPr>
                <w:rFonts w:ascii="Verdana" w:eastAsia="Times New Roman" w:hAnsi="Verdana" w:cs="Times New Roman"/>
                <w:sz w:val="21"/>
                <w:szCs w:val="21"/>
                <w:lang w:eastAsia="ru-RU"/>
              </w:rPr>
            </w:pPr>
          </w:p>
        </w:tc>
        <w:tc>
          <w:tcPr>
            <w:tcW w:w="0" w:type="auto"/>
            <w:vAlign w:val="center"/>
            <w:hideMark/>
          </w:tcPr>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Список изменяющих документов</w:t>
            </w:r>
          </w:p>
        </w:tc>
      </w:tr>
    </w:tbl>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F59AC">
        <w:rPr>
          <w:rFonts w:ascii="Times New Roman" w:eastAsia="Times New Roman" w:hAnsi="Times New Roman" w:cs="Times New Roman"/>
          <w:color w:val="392C69"/>
          <w:sz w:val="24"/>
          <w:szCs w:val="24"/>
          <w:lang w:eastAsia="ru-RU"/>
        </w:rPr>
        <w:t>(в ред. Указов Президента РФ от 12.01.2010 N 59,</w:t>
      </w:r>
      <w:proofErr w:type="gramEnd"/>
    </w:p>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от 13.03.2012 N 297, от 02.04.2013 N 309,</w:t>
      </w:r>
    </w:p>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от 30.09.2013 N 743, от 03.12.2013 N 878,</w:t>
      </w:r>
    </w:p>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от 23.06.2014 N 453, от 23.06.2014 N 460,</w:t>
      </w:r>
    </w:p>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от 08.03.2015 N 120, от 15.07.2015 N 364, от 19.09.2017 N 431)</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В соответствии со статьей 8 Федерального закона от 25 декабря 2008 г. N 273-ФЗ "О противодействии коррупции" постановляю:</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1. Утвердить прилагаемые:</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а) </w:t>
      </w:r>
      <w:hyperlink w:anchor="p52" w:history="1">
        <w:r w:rsidRPr="009F59AC">
          <w:rPr>
            <w:rFonts w:ascii="Times New Roman" w:eastAsia="Times New Roman" w:hAnsi="Times New Roman" w:cs="Times New Roman"/>
            <w:color w:val="0000FF"/>
            <w:sz w:val="24"/>
            <w:szCs w:val="24"/>
            <w:lang w:eastAsia="ru-RU"/>
          </w:rPr>
          <w:t>Положение</w:t>
        </w:r>
      </w:hyperlink>
      <w:r w:rsidRPr="009F59AC">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б) - д) утратили силу с 1 января 2015 года. - Указ Президента РФ от 23.06.2014 N 460.</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9F59AC">
        <w:rPr>
          <w:rFonts w:ascii="Times New Roman" w:eastAsia="Times New Roman" w:hAnsi="Times New Roman" w:cs="Times New Roman"/>
          <w:sz w:val="24"/>
          <w:szCs w:val="24"/>
          <w:lang w:eastAsia="ru-RU"/>
        </w:rPr>
        <w:t>сведения</w:t>
      </w:r>
      <w:proofErr w:type="gramEnd"/>
      <w:r w:rsidRPr="009F59AC">
        <w:rPr>
          <w:rFonts w:ascii="Times New Roman" w:eastAsia="Times New Roman" w:hAnsi="Times New Roman" w:cs="Times New Roman"/>
          <w:sz w:val="24"/>
          <w:szCs w:val="24"/>
          <w:lang w:eastAsia="ru-RU"/>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2" w:history="1">
        <w:r w:rsidRPr="009F59AC">
          <w:rPr>
            <w:rFonts w:ascii="Times New Roman" w:eastAsia="Times New Roman" w:hAnsi="Times New Roman" w:cs="Times New Roman"/>
            <w:color w:val="0000FF"/>
            <w:sz w:val="24"/>
            <w:szCs w:val="24"/>
            <w:lang w:eastAsia="ru-RU"/>
          </w:rPr>
          <w:t>Положением</w:t>
        </w:r>
      </w:hyperlink>
      <w:r w:rsidRPr="009F59AC">
        <w:rPr>
          <w:rFonts w:ascii="Times New Roman" w:eastAsia="Times New Roman" w:hAnsi="Times New Roman" w:cs="Times New Roman"/>
          <w:sz w:val="24"/>
          <w:szCs w:val="24"/>
          <w:lang w:eastAsia="ru-RU"/>
        </w:rPr>
        <w:t xml:space="preserve">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w:t>
      </w:r>
      <w:proofErr w:type="gramStart"/>
      <w:r w:rsidRPr="009F59AC">
        <w:rPr>
          <w:rFonts w:ascii="Times New Roman" w:eastAsia="Times New Roman" w:hAnsi="Times New Roman" w:cs="Times New Roman"/>
          <w:color w:val="000000"/>
          <w:sz w:val="24"/>
          <w:szCs w:val="24"/>
          <w:lang w:eastAsia="ru-RU"/>
        </w:rPr>
        <w:t>п</w:t>
      </w:r>
      <w:proofErr w:type="gramEnd"/>
      <w:r w:rsidRPr="009F59AC">
        <w:rPr>
          <w:rFonts w:ascii="Times New Roman" w:eastAsia="Times New Roman" w:hAnsi="Times New Roman" w:cs="Times New Roman"/>
          <w:color w:val="000000"/>
          <w:sz w:val="24"/>
          <w:szCs w:val="24"/>
          <w:lang w:eastAsia="ru-RU"/>
        </w:rPr>
        <w:t>. 2 в ред. Указа Президента РФ от 23.06.2014 N 460)</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3. </w:t>
      </w:r>
      <w:proofErr w:type="gramStart"/>
      <w:r w:rsidRPr="009F59AC">
        <w:rPr>
          <w:rFonts w:ascii="Times New Roman" w:eastAsia="Times New Roman" w:hAnsi="Times New Roman" w:cs="Times New Roman"/>
          <w:sz w:val="24"/>
          <w:szCs w:val="24"/>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4. Признать утратившими силу:</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proofErr w:type="gramStart"/>
      <w:r w:rsidRPr="009F59AC">
        <w:rPr>
          <w:rFonts w:ascii="Times New Roman" w:eastAsia="Times New Roman" w:hAnsi="Times New Roman" w:cs="Times New Roman"/>
          <w:sz w:val="24"/>
          <w:szCs w:val="24"/>
          <w:lang w:eastAsia="ru-RU"/>
        </w:rPr>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9F59AC">
        <w:rPr>
          <w:rFonts w:ascii="Times New Roman" w:eastAsia="Times New Roman" w:hAnsi="Times New Roman" w:cs="Times New Roman"/>
          <w:sz w:val="24"/>
          <w:szCs w:val="24"/>
          <w:lang w:eastAsia="ru-RU"/>
        </w:rPr>
        <w:t xml:space="preserve"> </w:t>
      </w:r>
      <w:proofErr w:type="gramStart"/>
      <w:r w:rsidRPr="009F59AC">
        <w:rPr>
          <w:rFonts w:ascii="Times New Roman" w:eastAsia="Times New Roman" w:hAnsi="Times New Roman" w:cs="Times New Roman"/>
          <w:sz w:val="24"/>
          <w:szCs w:val="24"/>
          <w:lang w:eastAsia="ru-RU"/>
        </w:rPr>
        <w:t>10, ст. 1160);</w:t>
      </w:r>
      <w:proofErr w:type="gramEnd"/>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lastRenderedPageBreak/>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5. Настоящий Указ вступает в силу со дня его официального опубликования.</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Президент</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Российской Федерации</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Д.МЕДВЕДЕВ</w:t>
      </w:r>
    </w:p>
    <w:p w:rsidR="009F59AC" w:rsidRPr="009F59AC" w:rsidRDefault="009F59AC" w:rsidP="009F59AC">
      <w:pPr>
        <w:spacing w:after="0" w:line="240" w:lineRule="auto"/>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Москва, Кремль</w:t>
      </w:r>
    </w:p>
    <w:p w:rsidR="009F59AC" w:rsidRPr="009F59AC" w:rsidRDefault="009F59AC" w:rsidP="009F59AC">
      <w:pPr>
        <w:spacing w:after="0" w:line="240" w:lineRule="auto"/>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18 мая 2009 года</w:t>
      </w:r>
    </w:p>
    <w:p w:rsidR="009F59AC" w:rsidRPr="009F59AC" w:rsidRDefault="009F59AC" w:rsidP="009F59AC">
      <w:pPr>
        <w:spacing w:after="0" w:line="240" w:lineRule="auto"/>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N 559</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Утверждено</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Указом Президента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Российской Федерации</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от 18 мая 2009 г. N 559</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bookmarkStart w:id="1" w:name="p52"/>
      <w:bookmarkEnd w:id="1"/>
      <w:r w:rsidRPr="009F59AC">
        <w:rPr>
          <w:rFonts w:ascii="Arial" w:eastAsia="Times New Roman" w:hAnsi="Arial" w:cs="Arial"/>
          <w:b/>
          <w:bCs/>
          <w:sz w:val="24"/>
          <w:szCs w:val="24"/>
          <w:lang w:eastAsia="ru-RU"/>
        </w:rPr>
        <w:t>ПОЛОЖЕНИЕ</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О ПРЕДСТАВЛЕНИИ ГРАЖДАНАМИ, ПРЕТЕНДУЮЩИМИ</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НА ЗАМЕЩЕНИЕ ДОЛЖНОСТЕЙ ФЕДЕРАЛЬНОЙ ГОСУДАРСТВЕННОЙ</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СЛУЖБЫ, И ФЕДЕРАЛЬНЫМИ ГОСУДАРСТВЕННЫМИ СЛУЖАЩИМИ</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СВЕДЕНИЙ О ДОХОДАХ, ОБ ИМУЩЕСТВЕ И ОБЯЗАТЕЛЬСТВАХ</w:t>
      </w:r>
    </w:p>
    <w:p w:rsidR="009F59AC" w:rsidRPr="009F59AC" w:rsidRDefault="009F59AC" w:rsidP="009F59AC">
      <w:pPr>
        <w:spacing w:after="0" w:line="240" w:lineRule="auto"/>
        <w:jc w:val="center"/>
        <w:rPr>
          <w:rFonts w:ascii="Verdana" w:eastAsia="Times New Roman" w:hAnsi="Verdana" w:cs="Times New Roman"/>
          <w:b/>
          <w:bCs/>
          <w:sz w:val="21"/>
          <w:szCs w:val="21"/>
          <w:lang w:eastAsia="ru-RU"/>
        </w:rPr>
      </w:pPr>
      <w:r w:rsidRPr="009F59AC">
        <w:rPr>
          <w:rFonts w:ascii="Arial" w:eastAsia="Times New Roman" w:hAnsi="Arial" w:cs="Arial"/>
          <w:b/>
          <w:bCs/>
          <w:sz w:val="24"/>
          <w:szCs w:val="24"/>
          <w:lang w:eastAsia="ru-RU"/>
        </w:rPr>
        <w:t>ИМУЩЕСТВЕННОГО ХАРАКТЕРА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3"/>
        <w:gridCol w:w="10403"/>
      </w:tblGrid>
      <w:tr w:rsidR="009F59AC" w:rsidRPr="009F59AC" w:rsidTr="009F59AC">
        <w:trPr>
          <w:tblCellSpacing w:w="15" w:type="dxa"/>
          <w:jc w:val="center"/>
        </w:trPr>
        <w:tc>
          <w:tcPr>
            <w:tcW w:w="0" w:type="auto"/>
            <w:vAlign w:val="center"/>
            <w:hideMark/>
          </w:tcPr>
          <w:p w:rsidR="009F59AC" w:rsidRPr="009F59AC" w:rsidRDefault="009F59AC" w:rsidP="009F59AC">
            <w:pPr>
              <w:spacing w:after="0" w:line="240" w:lineRule="auto"/>
              <w:rPr>
                <w:rFonts w:ascii="Verdana" w:eastAsia="Times New Roman" w:hAnsi="Verdana" w:cs="Times New Roman"/>
                <w:sz w:val="21"/>
                <w:szCs w:val="21"/>
                <w:lang w:eastAsia="ru-RU"/>
              </w:rPr>
            </w:pPr>
          </w:p>
        </w:tc>
        <w:tc>
          <w:tcPr>
            <w:tcW w:w="0" w:type="auto"/>
            <w:vAlign w:val="center"/>
            <w:hideMark/>
          </w:tcPr>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Список изменяющих документов</w:t>
            </w:r>
          </w:p>
        </w:tc>
      </w:tr>
    </w:tbl>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F59AC">
        <w:rPr>
          <w:rFonts w:ascii="Times New Roman" w:eastAsia="Times New Roman" w:hAnsi="Times New Roman" w:cs="Times New Roman"/>
          <w:color w:val="392C69"/>
          <w:sz w:val="24"/>
          <w:szCs w:val="24"/>
          <w:lang w:eastAsia="ru-RU"/>
        </w:rPr>
        <w:t>(в ред. Указов Президента РФ от 12.01.2010 N 59,</w:t>
      </w:r>
      <w:proofErr w:type="gramEnd"/>
    </w:p>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от 13.03.2012 N 297, от 02.04.2013 N 309,</w:t>
      </w:r>
    </w:p>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от 30.09.2013 N 743, от 03.12.2013 N 878,</w:t>
      </w:r>
    </w:p>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от 23.06.2014 N 453, от 23.06.2014 N 460,</w:t>
      </w:r>
    </w:p>
    <w:p w:rsidR="009F59AC" w:rsidRPr="009F59AC" w:rsidRDefault="009F59AC" w:rsidP="009F59AC">
      <w:pPr>
        <w:shd w:val="clear" w:color="auto" w:fill="F4F3F8"/>
        <w:spacing w:after="0" w:line="240" w:lineRule="auto"/>
        <w:jc w:val="center"/>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от 08.03.2015 N 120, от 15.07.2015 N 364, от 19.09.2017 N 431)</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1. </w:t>
      </w:r>
      <w:proofErr w:type="gramStart"/>
      <w:r w:rsidRPr="009F59AC">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9F59AC">
        <w:rPr>
          <w:rFonts w:ascii="Times New Roman" w:eastAsia="Times New Roman" w:hAnsi="Times New Roman" w:cs="Times New Roman"/>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а) на гражданина, претендующего на замещение должности государственной службы (далее - гражданин);</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lastRenderedPageBreak/>
        <w:t>(п. 2 в ред. Указа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(в ред. Указа Президента РФ от 23.06.2014 N 460)</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bookmarkStart w:id="2" w:name="p75"/>
      <w:bookmarkEnd w:id="2"/>
      <w:r w:rsidRPr="009F59AC">
        <w:rPr>
          <w:rFonts w:ascii="Times New Roman" w:eastAsia="Times New Roman" w:hAnsi="Times New Roman" w:cs="Times New Roman"/>
          <w:sz w:val="24"/>
          <w:szCs w:val="24"/>
          <w:lang w:eastAsia="ru-RU"/>
        </w:rPr>
        <w:t>а) гражданами - при поступлении на федеральную государственную службу;</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w:t>
      </w:r>
      <w:proofErr w:type="spellStart"/>
      <w:r w:rsidRPr="009F59AC">
        <w:rPr>
          <w:rFonts w:ascii="Times New Roman" w:eastAsia="Times New Roman" w:hAnsi="Times New Roman" w:cs="Times New Roman"/>
          <w:color w:val="000000"/>
          <w:sz w:val="24"/>
          <w:szCs w:val="24"/>
          <w:lang w:eastAsia="ru-RU"/>
        </w:rPr>
        <w:t>пп</w:t>
      </w:r>
      <w:proofErr w:type="spellEnd"/>
      <w:r w:rsidRPr="009F59AC">
        <w:rPr>
          <w:rFonts w:ascii="Times New Roman" w:eastAsia="Times New Roman" w:hAnsi="Times New Roman" w:cs="Times New Roman"/>
          <w:color w:val="000000"/>
          <w:sz w:val="24"/>
          <w:szCs w:val="24"/>
          <w:lang w:eastAsia="ru-RU"/>
        </w:rPr>
        <w:t>. "а" в ред. Указа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bookmarkStart w:id="3" w:name="p78"/>
      <w:bookmarkEnd w:id="3"/>
      <w:r w:rsidRPr="009F59AC">
        <w:rPr>
          <w:rFonts w:ascii="Times New Roman" w:eastAsia="Times New Roman" w:hAnsi="Times New Roman" w:cs="Times New Roman"/>
          <w:sz w:val="24"/>
          <w:szCs w:val="24"/>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w:t>
      </w:r>
      <w:proofErr w:type="spellStart"/>
      <w:r w:rsidRPr="009F59AC">
        <w:rPr>
          <w:rFonts w:ascii="Times New Roman" w:eastAsia="Times New Roman" w:hAnsi="Times New Roman" w:cs="Times New Roman"/>
          <w:color w:val="000000"/>
          <w:sz w:val="24"/>
          <w:szCs w:val="24"/>
          <w:lang w:eastAsia="ru-RU"/>
        </w:rPr>
        <w:t>пп</w:t>
      </w:r>
      <w:proofErr w:type="spellEnd"/>
      <w:r w:rsidRPr="009F59AC">
        <w:rPr>
          <w:rFonts w:ascii="Times New Roman" w:eastAsia="Times New Roman" w:hAnsi="Times New Roman" w:cs="Times New Roman"/>
          <w:color w:val="000000"/>
          <w:sz w:val="24"/>
          <w:szCs w:val="24"/>
          <w:lang w:eastAsia="ru-RU"/>
        </w:rPr>
        <w:t xml:space="preserve">. "а.1" </w:t>
      </w:r>
      <w:proofErr w:type="gramStart"/>
      <w:r w:rsidRPr="009F59AC">
        <w:rPr>
          <w:rFonts w:ascii="Times New Roman" w:eastAsia="Times New Roman" w:hAnsi="Times New Roman" w:cs="Times New Roman"/>
          <w:color w:val="000000"/>
          <w:sz w:val="24"/>
          <w:szCs w:val="24"/>
          <w:lang w:eastAsia="ru-RU"/>
        </w:rPr>
        <w:t>введен</w:t>
      </w:r>
      <w:proofErr w:type="gramEnd"/>
      <w:r w:rsidRPr="009F59AC">
        <w:rPr>
          <w:rFonts w:ascii="Times New Roman" w:eastAsia="Times New Roman" w:hAnsi="Times New Roman" w:cs="Times New Roman"/>
          <w:color w:val="000000"/>
          <w:sz w:val="24"/>
          <w:szCs w:val="24"/>
          <w:lang w:eastAsia="ru-RU"/>
        </w:rPr>
        <w:t xml:space="preserve"> Указом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bookmarkStart w:id="4" w:name="p80"/>
      <w:bookmarkEnd w:id="4"/>
      <w:r w:rsidRPr="009F59AC">
        <w:rPr>
          <w:rFonts w:ascii="Times New Roman" w:eastAsia="Times New Roman" w:hAnsi="Times New Roman" w:cs="Times New Roman"/>
          <w:sz w:val="24"/>
          <w:szCs w:val="24"/>
          <w:lang w:eastAsia="ru-RU"/>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w:t>
      </w:r>
      <w:proofErr w:type="gramStart"/>
      <w:r w:rsidRPr="009F59AC">
        <w:rPr>
          <w:rFonts w:ascii="Times New Roman" w:eastAsia="Times New Roman" w:hAnsi="Times New Roman" w:cs="Times New Roman"/>
          <w:sz w:val="24"/>
          <w:szCs w:val="24"/>
          <w:lang w:eastAsia="ru-RU"/>
        </w:rPr>
        <w:t>за</w:t>
      </w:r>
      <w:proofErr w:type="gramEnd"/>
      <w:r w:rsidRPr="009F59AC">
        <w:rPr>
          <w:rFonts w:ascii="Times New Roman" w:eastAsia="Times New Roman" w:hAnsi="Times New Roman" w:cs="Times New Roman"/>
          <w:sz w:val="24"/>
          <w:szCs w:val="24"/>
          <w:lang w:eastAsia="ru-RU"/>
        </w:rPr>
        <w:t xml:space="preserve"> отчетным;</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(в ред. Указа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bookmarkStart w:id="5" w:name="p83"/>
      <w:bookmarkEnd w:id="5"/>
      <w:r w:rsidRPr="009F59AC">
        <w:rPr>
          <w:rFonts w:ascii="Times New Roman" w:eastAsia="Times New Roman" w:hAnsi="Times New Roman" w:cs="Times New Roman"/>
          <w:sz w:val="24"/>
          <w:szCs w:val="24"/>
          <w:lang w:eastAsia="ru-RU"/>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w:t>
      </w:r>
      <w:proofErr w:type="gramStart"/>
      <w:r w:rsidRPr="009F59AC">
        <w:rPr>
          <w:rFonts w:ascii="Times New Roman" w:eastAsia="Times New Roman" w:hAnsi="Times New Roman" w:cs="Times New Roman"/>
          <w:sz w:val="24"/>
          <w:szCs w:val="24"/>
          <w:lang w:eastAsia="ru-RU"/>
        </w:rPr>
        <w:t>за</w:t>
      </w:r>
      <w:proofErr w:type="gramEnd"/>
      <w:r w:rsidRPr="009F59AC">
        <w:rPr>
          <w:rFonts w:ascii="Times New Roman" w:eastAsia="Times New Roman" w:hAnsi="Times New Roman" w:cs="Times New Roman"/>
          <w:sz w:val="24"/>
          <w:szCs w:val="24"/>
          <w:lang w:eastAsia="ru-RU"/>
        </w:rPr>
        <w:t xml:space="preserve"> отчетным.</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(в ред. Указа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bookmarkStart w:id="6" w:name="p86"/>
      <w:bookmarkEnd w:id="6"/>
      <w:r w:rsidRPr="009F59AC">
        <w:rPr>
          <w:rFonts w:ascii="Times New Roman" w:eastAsia="Times New Roman" w:hAnsi="Times New Roman" w:cs="Times New Roman"/>
          <w:sz w:val="24"/>
          <w:szCs w:val="24"/>
          <w:lang w:eastAsia="ru-RU"/>
        </w:rPr>
        <w:t>4. Гражданин при назначении на должность государственной службы представляет:</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proofErr w:type="gramStart"/>
      <w:r w:rsidRPr="009F59AC">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F59AC">
        <w:rPr>
          <w:rFonts w:ascii="Times New Roman" w:eastAsia="Times New Roman" w:hAnsi="Times New Roman" w:cs="Times New Roman"/>
          <w:sz w:val="24"/>
          <w:szCs w:val="24"/>
          <w:lang w:eastAsia="ru-RU"/>
        </w:rPr>
        <w:t xml:space="preserve"> подачи документов для замещения должности государственной службы (на отчетную дату);</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proofErr w:type="gramStart"/>
      <w:r w:rsidRPr="009F59AC">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F59AC">
        <w:rPr>
          <w:rFonts w:ascii="Times New Roman" w:eastAsia="Times New Roman" w:hAnsi="Times New Roman" w:cs="Times New Roman"/>
          <w:sz w:val="24"/>
          <w:szCs w:val="24"/>
          <w:lang w:eastAsia="ru-RU"/>
        </w:rPr>
        <w:t xml:space="preserve"> для замещения должности государственной службы (на отчетную дату).</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86" w:history="1">
        <w:r w:rsidRPr="009F59AC">
          <w:rPr>
            <w:rFonts w:ascii="Times New Roman" w:eastAsia="Times New Roman" w:hAnsi="Times New Roman" w:cs="Times New Roman"/>
            <w:color w:val="0000FF"/>
            <w:sz w:val="24"/>
            <w:szCs w:val="24"/>
            <w:lang w:eastAsia="ru-RU"/>
          </w:rPr>
          <w:t>пунктом 4</w:t>
        </w:r>
      </w:hyperlink>
      <w:r w:rsidRPr="009F59AC">
        <w:rPr>
          <w:rFonts w:ascii="Times New Roman" w:eastAsia="Times New Roman" w:hAnsi="Times New Roman" w:cs="Times New Roman"/>
          <w:sz w:val="24"/>
          <w:szCs w:val="24"/>
          <w:lang w:eastAsia="ru-RU"/>
        </w:rPr>
        <w:t xml:space="preserve"> настоящего Положения.</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 xml:space="preserve">(п. 4.1 </w:t>
      </w:r>
      <w:proofErr w:type="gramStart"/>
      <w:r w:rsidRPr="009F59AC">
        <w:rPr>
          <w:rFonts w:ascii="Times New Roman" w:eastAsia="Times New Roman" w:hAnsi="Times New Roman" w:cs="Times New Roman"/>
          <w:color w:val="000000"/>
          <w:sz w:val="24"/>
          <w:szCs w:val="24"/>
          <w:lang w:eastAsia="ru-RU"/>
        </w:rPr>
        <w:t>введен</w:t>
      </w:r>
      <w:proofErr w:type="gramEnd"/>
      <w:r w:rsidRPr="009F59AC">
        <w:rPr>
          <w:rFonts w:ascii="Times New Roman" w:eastAsia="Times New Roman" w:hAnsi="Times New Roman" w:cs="Times New Roman"/>
          <w:color w:val="000000"/>
          <w:sz w:val="24"/>
          <w:szCs w:val="24"/>
          <w:lang w:eastAsia="ru-RU"/>
        </w:rPr>
        <w:t xml:space="preserve"> Указом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5. Государственный служащий представляет ежегодно:</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proofErr w:type="gramStart"/>
      <w:r w:rsidRPr="009F59AC">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6. Утратил силу. - Указ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bookmarkStart w:id="7" w:name="p97"/>
      <w:bookmarkEnd w:id="7"/>
      <w:proofErr w:type="gramStart"/>
      <w:r w:rsidRPr="009F59AC">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w:t>
      </w:r>
      <w:r w:rsidRPr="009F59AC">
        <w:rPr>
          <w:rFonts w:ascii="Times New Roman" w:eastAsia="Times New Roman" w:hAnsi="Times New Roman" w:cs="Times New Roman"/>
          <w:sz w:val="24"/>
          <w:szCs w:val="24"/>
          <w:lang w:eastAsia="ru-RU"/>
        </w:rPr>
        <w:lastRenderedPageBreak/>
        <w:t>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9F59AC">
        <w:rPr>
          <w:rFonts w:ascii="Times New Roman" w:eastAsia="Times New Roman" w:hAnsi="Times New Roman" w:cs="Times New Roman"/>
          <w:sz w:val="24"/>
          <w:szCs w:val="24"/>
          <w:lang w:eastAsia="ru-RU"/>
        </w:rPr>
        <w:t xml:space="preserve"> </w:t>
      </w:r>
      <w:proofErr w:type="gramStart"/>
      <w:r w:rsidRPr="009F59AC">
        <w:rPr>
          <w:rFonts w:ascii="Times New Roman" w:eastAsia="Times New Roman" w:hAnsi="Times New Roman" w:cs="Times New Roman"/>
          <w:sz w:val="24"/>
          <w:szCs w:val="24"/>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9F59AC">
        <w:rPr>
          <w:rFonts w:ascii="Times New Roman" w:eastAsia="Times New Roman" w:hAnsi="Times New Roman" w:cs="Times New Roman"/>
          <w:sz w:val="24"/>
          <w:szCs w:val="24"/>
          <w:lang w:eastAsia="ru-RU"/>
        </w:rPr>
        <w:t xml:space="preserve"> коррупции.</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(в ред. Указов Президента РФ от 02.04.2013 N 309, от 03.12.2013 N 878)</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bookmarkStart w:id="8" w:name="p100"/>
      <w:bookmarkEnd w:id="8"/>
      <w:proofErr w:type="gramStart"/>
      <w:r w:rsidRPr="009F59AC">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proofErr w:type="gramStart"/>
      <w:r w:rsidRPr="009F59AC">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97" w:history="1">
        <w:r w:rsidRPr="009F59AC">
          <w:rPr>
            <w:rFonts w:ascii="Times New Roman" w:eastAsia="Times New Roman" w:hAnsi="Times New Roman" w:cs="Times New Roman"/>
            <w:color w:val="0000FF"/>
            <w:sz w:val="24"/>
            <w:szCs w:val="24"/>
            <w:lang w:eastAsia="ru-RU"/>
          </w:rPr>
          <w:t>абзацах втором</w:t>
        </w:r>
      </w:hyperlink>
      <w:r w:rsidRPr="009F59AC">
        <w:rPr>
          <w:rFonts w:ascii="Times New Roman" w:eastAsia="Times New Roman" w:hAnsi="Times New Roman" w:cs="Times New Roman"/>
          <w:sz w:val="24"/>
          <w:szCs w:val="24"/>
          <w:lang w:eastAsia="ru-RU"/>
        </w:rPr>
        <w:t xml:space="preserve"> и </w:t>
      </w:r>
      <w:hyperlink w:anchor="p100" w:history="1">
        <w:r w:rsidRPr="009F59AC">
          <w:rPr>
            <w:rFonts w:ascii="Times New Roman" w:eastAsia="Times New Roman" w:hAnsi="Times New Roman" w:cs="Times New Roman"/>
            <w:color w:val="0000FF"/>
            <w:sz w:val="24"/>
            <w:szCs w:val="24"/>
            <w:lang w:eastAsia="ru-RU"/>
          </w:rPr>
          <w:t>третьем</w:t>
        </w:r>
      </w:hyperlink>
      <w:r w:rsidRPr="009F59AC">
        <w:rPr>
          <w:rFonts w:ascii="Times New Roman" w:eastAsia="Times New Roman" w:hAnsi="Times New Roman" w:cs="Times New Roman"/>
          <w:sz w:val="24"/>
          <w:szCs w:val="24"/>
          <w:lang w:eastAsia="ru-RU"/>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sidRPr="009F59AC">
        <w:rPr>
          <w:rFonts w:ascii="Times New Roman" w:eastAsia="Times New Roman" w:hAnsi="Times New Roman" w:cs="Times New Roman"/>
          <w:sz w:val="24"/>
          <w:szCs w:val="24"/>
          <w:lang w:eastAsia="ru-RU"/>
        </w:rPr>
        <w:t xml:space="preserve"> федерального государственного органа.</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(абзац введен Указом Президента РФ от 19.09.2017 N 431)</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8. </w:t>
      </w:r>
      <w:proofErr w:type="gramStart"/>
      <w:r w:rsidRPr="009F59AC">
        <w:rPr>
          <w:rFonts w:ascii="Times New Roman" w:eastAsia="Times New Roman" w:hAnsi="Times New Roman" w:cs="Times New Roman"/>
          <w:sz w:val="24"/>
          <w:szCs w:val="24"/>
          <w:lang w:eastAsia="ru-RU"/>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w:t>
      </w:r>
      <w:hyperlink w:anchor="p75" w:history="1">
        <w:r w:rsidRPr="009F59AC">
          <w:rPr>
            <w:rFonts w:ascii="Times New Roman" w:eastAsia="Times New Roman" w:hAnsi="Times New Roman" w:cs="Times New Roman"/>
            <w:color w:val="0000FF"/>
            <w:sz w:val="24"/>
            <w:szCs w:val="24"/>
            <w:lang w:eastAsia="ru-RU"/>
          </w:rPr>
          <w:t>подпунктом "а" пункта 3</w:t>
        </w:r>
      </w:hyperlink>
      <w:r w:rsidRPr="009F59AC">
        <w:rPr>
          <w:rFonts w:ascii="Times New Roman" w:eastAsia="Times New Roman" w:hAnsi="Times New Roman" w:cs="Times New Roman"/>
          <w:sz w:val="24"/>
          <w:szCs w:val="24"/>
          <w:lang w:eastAsia="ru-RU"/>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78" w:history="1">
        <w:r w:rsidRPr="009F59AC">
          <w:rPr>
            <w:rFonts w:ascii="Times New Roman" w:eastAsia="Times New Roman" w:hAnsi="Times New Roman" w:cs="Times New Roman"/>
            <w:color w:val="0000FF"/>
            <w:sz w:val="24"/>
            <w:szCs w:val="24"/>
            <w:lang w:eastAsia="ru-RU"/>
          </w:rPr>
          <w:t>подпунктом "а.1" пункта 3</w:t>
        </w:r>
      </w:hyperlink>
      <w:r w:rsidRPr="009F59AC">
        <w:rPr>
          <w:rFonts w:ascii="Times New Roman" w:eastAsia="Times New Roman" w:hAnsi="Times New Roman" w:cs="Times New Roman"/>
          <w:sz w:val="24"/>
          <w:szCs w:val="24"/>
          <w:lang w:eastAsia="ru-RU"/>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80" w:history="1">
        <w:r w:rsidRPr="009F59AC">
          <w:rPr>
            <w:rFonts w:ascii="Times New Roman" w:eastAsia="Times New Roman" w:hAnsi="Times New Roman" w:cs="Times New Roman"/>
            <w:color w:val="0000FF"/>
            <w:sz w:val="24"/>
            <w:szCs w:val="24"/>
            <w:lang w:eastAsia="ru-RU"/>
          </w:rPr>
          <w:t>подпункте "б"</w:t>
        </w:r>
      </w:hyperlink>
      <w:r w:rsidRPr="009F59AC">
        <w:rPr>
          <w:rFonts w:ascii="Times New Roman" w:eastAsia="Times New Roman" w:hAnsi="Times New Roman" w:cs="Times New Roman"/>
          <w:sz w:val="24"/>
          <w:szCs w:val="24"/>
          <w:lang w:eastAsia="ru-RU"/>
        </w:rPr>
        <w:t xml:space="preserve"> или </w:t>
      </w:r>
      <w:hyperlink w:anchor="p83" w:history="1">
        <w:r w:rsidRPr="009F59AC">
          <w:rPr>
            <w:rFonts w:ascii="Times New Roman" w:eastAsia="Times New Roman" w:hAnsi="Times New Roman" w:cs="Times New Roman"/>
            <w:color w:val="0000FF"/>
            <w:sz w:val="24"/>
            <w:szCs w:val="24"/>
            <w:lang w:eastAsia="ru-RU"/>
          </w:rPr>
          <w:t>"в" пункта 3</w:t>
        </w:r>
      </w:hyperlink>
      <w:r w:rsidRPr="009F59AC">
        <w:rPr>
          <w:rFonts w:ascii="Times New Roman" w:eastAsia="Times New Roman" w:hAnsi="Times New Roman" w:cs="Times New Roman"/>
          <w:sz w:val="24"/>
          <w:szCs w:val="24"/>
          <w:lang w:eastAsia="ru-RU"/>
        </w:rPr>
        <w:t xml:space="preserve"> настоящего Положения.</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w:t>
      </w:r>
      <w:proofErr w:type="gramStart"/>
      <w:r w:rsidRPr="009F59AC">
        <w:rPr>
          <w:rFonts w:ascii="Times New Roman" w:eastAsia="Times New Roman" w:hAnsi="Times New Roman" w:cs="Times New Roman"/>
          <w:color w:val="000000"/>
          <w:sz w:val="24"/>
          <w:szCs w:val="24"/>
          <w:lang w:eastAsia="ru-RU"/>
        </w:rPr>
        <w:t>в</w:t>
      </w:r>
      <w:proofErr w:type="gramEnd"/>
      <w:r w:rsidRPr="009F59AC">
        <w:rPr>
          <w:rFonts w:ascii="Times New Roman" w:eastAsia="Times New Roman" w:hAnsi="Times New Roman" w:cs="Times New Roman"/>
          <w:color w:val="000000"/>
          <w:sz w:val="24"/>
          <w:szCs w:val="24"/>
          <w:lang w:eastAsia="ru-RU"/>
        </w:rPr>
        <w:t xml:space="preserve"> ред. Указа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proofErr w:type="gramStart"/>
      <w:r w:rsidRPr="009F59AC">
        <w:rPr>
          <w:rFonts w:ascii="Times New Roman" w:eastAsia="Times New Roman" w:hAnsi="Times New Roman" w:cs="Times New Roman"/>
          <w:sz w:val="24"/>
          <w:szCs w:val="24"/>
          <w:lang w:eastAsia="ru-RU"/>
        </w:rPr>
        <w:t xml:space="preserve">Уточненные сведения, представленные гражданами и государственными служащими, указанными в </w:t>
      </w:r>
      <w:hyperlink w:anchor="p97" w:history="1">
        <w:r w:rsidRPr="009F59AC">
          <w:rPr>
            <w:rFonts w:ascii="Times New Roman" w:eastAsia="Times New Roman" w:hAnsi="Times New Roman" w:cs="Times New Roman"/>
            <w:color w:val="0000FF"/>
            <w:sz w:val="24"/>
            <w:szCs w:val="24"/>
            <w:lang w:eastAsia="ru-RU"/>
          </w:rPr>
          <w:t>абзацах втором</w:t>
        </w:r>
      </w:hyperlink>
      <w:r w:rsidRPr="009F59AC">
        <w:rPr>
          <w:rFonts w:ascii="Times New Roman" w:eastAsia="Times New Roman" w:hAnsi="Times New Roman" w:cs="Times New Roman"/>
          <w:sz w:val="24"/>
          <w:szCs w:val="24"/>
          <w:lang w:eastAsia="ru-RU"/>
        </w:rPr>
        <w:t xml:space="preserve"> и </w:t>
      </w:r>
      <w:hyperlink w:anchor="p100" w:history="1">
        <w:r w:rsidRPr="009F59AC">
          <w:rPr>
            <w:rFonts w:ascii="Times New Roman" w:eastAsia="Times New Roman" w:hAnsi="Times New Roman" w:cs="Times New Roman"/>
            <w:color w:val="0000FF"/>
            <w:sz w:val="24"/>
            <w:szCs w:val="24"/>
            <w:lang w:eastAsia="ru-RU"/>
          </w:rPr>
          <w:t>третьем пункта 7</w:t>
        </w:r>
      </w:hyperlink>
      <w:r w:rsidRPr="009F59AC">
        <w:rPr>
          <w:rFonts w:ascii="Times New Roman" w:eastAsia="Times New Roman" w:hAnsi="Times New Roman" w:cs="Times New Roman"/>
          <w:sz w:val="24"/>
          <w:szCs w:val="24"/>
          <w:lang w:eastAsia="ru-RU"/>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(абзац введен Указом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w:t>
      </w:r>
      <w:r w:rsidRPr="009F59AC">
        <w:rPr>
          <w:rFonts w:ascii="Times New Roman" w:eastAsia="Times New Roman" w:hAnsi="Times New Roman" w:cs="Times New Roman"/>
          <w:sz w:val="24"/>
          <w:szCs w:val="24"/>
          <w:lang w:eastAsia="ru-RU"/>
        </w:rPr>
        <w:lastRenderedPageBreak/>
        <w:t>и государственным служащим, осуществляется в соответствии с законодательством Российской Федерации.</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12. </w:t>
      </w:r>
      <w:proofErr w:type="gramStart"/>
      <w:r w:rsidRPr="009F59AC">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9F59AC">
        <w:rPr>
          <w:rFonts w:ascii="Times New Roman" w:eastAsia="Times New Roman" w:hAnsi="Times New Roman" w:cs="Times New Roman"/>
          <w:sz w:val="24"/>
          <w:szCs w:val="24"/>
          <w:lang w:eastAsia="ru-RU"/>
        </w:rPr>
        <w:t xml:space="preserve"> опубликования по их запросам.</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(в ред. Указа Президента РФ от 30.09.2013 N 743)</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9F59AC">
        <w:rPr>
          <w:rFonts w:ascii="Times New Roman" w:eastAsia="Times New Roman" w:hAnsi="Times New Roman" w:cs="Times New Roman"/>
          <w:sz w:val="24"/>
          <w:szCs w:val="24"/>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9F59AC">
        <w:rPr>
          <w:rFonts w:ascii="Times New Roman" w:eastAsia="Times New Roman" w:hAnsi="Times New Roman" w:cs="Times New Roman"/>
          <w:sz w:val="24"/>
          <w:szCs w:val="24"/>
          <w:lang w:eastAsia="ru-RU"/>
        </w:rPr>
        <w:t xml:space="preserve"> вместе с другими документами.</w:t>
      </w:r>
    </w:p>
    <w:p w:rsidR="009F59AC" w:rsidRPr="009F59AC" w:rsidRDefault="009F59AC" w:rsidP="009F59AC">
      <w:pPr>
        <w:spacing w:after="0" w:line="240" w:lineRule="auto"/>
        <w:jc w:val="both"/>
        <w:rPr>
          <w:rFonts w:ascii="Verdana" w:eastAsia="Times New Roman" w:hAnsi="Verdana" w:cs="Times New Roman"/>
          <w:color w:val="000000"/>
          <w:sz w:val="21"/>
          <w:szCs w:val="21"/>
          <w:lang w:eastAsia="ru-RU"/>
        </w:rPr>
      </w:pPr>
      <w:r w:rsidRPr="009F59AC">
        <w:rPr>
          <w:rFonts w:ascii="Times New Roman" w:eastAsia="Times New Roman" w:hAnsi="Times New Roman" w:cs="Times New Roman"/>
          <w:color w:val="000000"/>
          <w:sz w:val="24"/>
          <w:szCs w:val="24"/>
          <w:lang w:eastAsia="ru-RU"/>
        </w:rPr>
        <w:t>(п. 14 в ред. Указа Президента РФ от 15.07.2015 N 364)</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Утверждена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Указом Президента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Российской Федерации</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от 18 мая 2009 г. N 559</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F59AC">
        <w:rPr>
          <w:rFonts w:ascii="Times New Roman" w:eastAsia="Times New Roman" w:hAnsi="Times New Roman" w:cs="Times New Roman"/>
          <w:color w:val="392C69"/>
          <w:sz w:val="24"/>
          <w:szCs w:val="24"/>
          <w:lang w:eastAsia="ru-RU"/>
        </w:rPr>
        <w:t>КонсультантПлюс</w:t>
      </w:r>
      <w:proofErr w:type="spellEnd"/>
      <w:r w:rsidRPr="009F59AC">
        <w:rPr>
          <w:rFonts w:ascii="Times New Roman" w:eastAsia="Times New Roman" w:hAnsi="Times New Roman" w:cs="Times New Roman"/>
          <w:color w:val="392C69"/>
          <w:sz w:val="24"/>
          <w:szCs w:val="24"/>
          <w:lang w:eastAsia="ru-RU"/>
        </w:rPr>
        <w:t>: примечание.</w:t>
      </w:r>
    </w:p>
    <w:p w:rsidR="009F59AC" w:rsidRPr="009F59AC" w:rsidRDefault="009F59AC" w:rsidP="009F59AC">
      <w:pPr>
        <w:shd w:val="clear" w:color="auto" w:fill="F4F3F8"/>
        <w:spacing w:after="0" w:line="240" w:lineRule="auto"/>
        <w:rPr>
          <w:rFonts w:ascii="Verdana" w:eastAsia="Times New Roman" w:hAnsi="Verdana" w:cs="Times New Roman"/>
          <w:color w:val="392C69"/>
          <w:sz w:val="21"/>
          <w:szCs w:val="21"/>
          <w:lang w:eastAsia="ru-RU"/>
        </w:rPr>
      </w:pPr>
      <w:r w:rsidRPr="009F59AC">
        <w:rPr>
          <w:rFonts w:ascii="Times New Roman" w:eastAsia="Times New Roman" w:hAnsi="Times New Roman" w:cs="Times New Roman"/>
          <w:color w:val="392C69"/>
          <w:sz w:val="24"/>
          <w:szCs w:val="24"/>
          <w:lang w:eastAsia="ru-RU"/>
        </w:rPr>
        <w:t>Форма справки о доходах, расходах, об имуществе и обязательствах имущественного характера утверждена Указом Президента РФ от 23.06.2014 N 460.</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СПРАВКА</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о доходах, об имуществе и обязательствах </w:t>
      </w:r>
      <w:proofErr w:type="gramStart"/>
      <w:r w:rsidRPr="009F59AC">
        <w:rPr>
          <w:rFonts w:ascii="Times New Roman" w:eastAsia="Times New Roman" w:hAnsi="Times New Roman" w:cs="Times New Roman"/>
          <w:sz w:val="24"/>
          <w:szCs w:val="24"/>
          <w:lang w:eastAsia="ru-RU"/>
        </w:rPr>
        <w:t>имущественного</w:t>
      </w:r>
      <w:proofErr w:type="gramEnd"/>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характера гражданина, претендующего на замещение должности</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федеральной государственной службы</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lastRenderedPageBreak/>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Утратила силу с 1 января 2015 года. - Указ Президента РФ от 23.06.2014 N 460.</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Утверждена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Указом Президента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Российской Федерации</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от 18 мая 2009 г. N 559</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СПРАВКА</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о доходах, об имуществе и обязательствах </w:t>
      </w:r>
      <w:proofErr w:type="gramStart"/>
      <w:r w:rsidRPr="009F59AC">
        <w:rPr>
          <w:rFonts w:ascii="Times New Roman" w:eastAsia="Times New Roman" w:hAnsi="Times New Roman" w:cs="Times New Roman"/>
          <w:sz w:val="24"/>
          <w:szCs w:val="24"/>
          <w:lang w:eastAsia="ru-RU"/>
        </w:rPr>
        <w:t>имущественного</w:t>
      </w:r>
      <w:proofErr w:type="gramEnd"/>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характера супруги (супруга) и несовершеннолетних детей</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гражданина, претендующего на замещение должности</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федеральной государственной службы</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Утратила силу с 1 января 2015 года. - Указ Президента РФ от 23.06.2014 N 460.</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Утверждена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Указом Президента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Российской Федерации</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от 18 мая 2009 г. N 559</w:t>
      </w:r>
    </w:p>
    <w:p w:rsidR="009F59AC" w:rsidRPr="009F59AC" w:rsidRDefault="009F59AC" w:rsidP="009F59AC">
      <w:pPr>
        <w:spacing w:after="0" w:line="240" w:lineRule="auto"/>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СПРАВКА</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о доходах, об имуществе и обязательствах </w:t>
      </w:r>
      <w:proofErr w:type="gramStart"/>
      <w:r w:rsidRPr="009F59AC">
        <w:rPr>
          <w:rFonts w:ascii="Times New Roman" w:eastAsia="Times New Roman" w:hAnsi="Times New Roman" w:cs="Times New Roman"/>
          <w:sz w:val="24"/>
          <w:szCs w:val="24"/>
          <w:lang w:eastAsia="ru-RU"/>
        </w:rPr>
        <w:t>имущественного</w:t>
      </w:r>
      <w:proofErr w:type="gramEnd"/>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характера федерального государственного служащего</w:t>
      </w:r>
    </w:p>
    <w:p w:rsidR="009F59AC" w:rsidRPr="009F59AC" w:rsidRDefault="009F59AC" w:rsidP="009F59AC">
      <w:pPr>
        <w:spacing w:after="0" w:line="240" w:lineRule="auto"/>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Утратила силу с 1 января 2015 года. - Указ Президента РФ от 23.06.2014 N 460.</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Утверждена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Указом Президента</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Российской Федерации</w:t>
      </w:r>
    </w:p>
    <w:p w:rsidR="009F59AC" w:rsidRPr="009F59AC" w:rsidRDefault="009F59AC" w:rsidP="009F59AC">
      <w:pPr>
        <w:spacing w:after="0" w:line="240" w:lineRule="auto"/>
        <w:jc w:val="right"/>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от 18 мая 2009 г. N 559</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СПРАВКА</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xml:space="preserve">о доходах, об имуществе и обязательствах </w:t>
      </w:r>
      <w:proofErr w:type="gramStart"/>
      <w:r w:rsidRPr="009F59AC">
        <w:rPr>
          <w:rFonts w:ascii="Times New Roman" w:eastAsia="Times New Roman" w:hAnsi="Times New Roman" w:cs="Times New Roman"/>
          <w:sz w:val="24"/>
          <w:szCs w:val="24"/>
          <w:lang w:eastAsia="ru-RU"/>
        </w:rPr>
        <w:t>имущественного</w:t>
      </w:r>
      <w:proofErr w:type="gramEnd"/>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характера супруги (супруга) и несовершеннолетних детей</w:t>
      </w:r>
    </w:p>
    <w:p w:rsidR="009F59AC" w:rsidRPr="009F59AC" w:rsidRDefault="009F59AC" w:rsidP="009F59AC">
      <w:pPr>
        <w:spacing w:after="0" w:line="240" w:lineRule="auto"/>
        <w:jc w:val="center"/>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федерального государственного служащего</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Утратила силу с 1 января 2015 года. - Указ Президента РФ от 23.06.2014 N 460.</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9F59AC" w:rsidRPr="009F59AC" w:rsidRDefault="009F59AC" w:rsidP="009F59AC">
      <w:pPr>
        <w:spacing w:after="0" w:line="240" w:lineRule="auto"/>
        <w:ind w:firstLine="540"/>
        <w:jc w:val="both"/>
        <w:rPr>
          <w:rFonts w:ascii="Verdana" w:eastAsia="Times New Roman" w:hAnsi="Verdana" w:cs="Times New Roman"/>
          <w:sz w:val="21"/>
          <w:szCs w:val="21"/>
          <w:lang w:eastAsia="ru-RU"/>
        </w:rPr>
      </w:pPr>
      <w:r w:rsidRPr="009F59AC">
        <w:rPr>
          <w:rFonts w:ascii="Times New Roman" w:eastAsia="Times New Roman" w:hAnsi="Times New Roman" w:cs="Times New Roman"/>
          <w:sz w:val="24"/>
          <w:szCs w:val="24"/>
          <w:lang w:eastAsia="ru-RU"/>
        </w:rPr>
        <w:t> </w:t>
      </w:r>
    </w:p>
    <w:p w:rsidR="00016A17" w:rsidRDefault="00016A17"/>
    <w:sectPr w:rsidR="00016A17" w:rsidSect="009F59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AC"/>
    <w:rsid w:val="00016A17"/>
    <w:rsid w:val="009F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01293">
      <w:bodyDiv w:val="1"/>
      <w:marLeft w:val="0"/>
      <w:marRight w:val="0"/>
      <w:marTop w:val="0"/>
      <w:marBottom w:val="0"/>
      <w:divBdr>
        <w:top w:val="none" w:sz="0" w:space="0" w:color="auto"/>
        <w:left w:val="none" w:sz="0" w:space="0" w:color="auto"/>
        <w:bottom w:val="none" w:sz="0" w:space="0" w:color="auto"/>
        <w:right w:val="none" w:sz="0" w:space="0" w:color="auto"/>
      </w:divBdr>
      <w:divsChild>
        <w:div w:id="2101564180">
          <w:marLeft w:val="0"/>
          <w:marRight w:val="0"/>
          <w:marTop w:val="0"/>
          <w:marBottom w:val="0"/>
          <w:divBdr>
            <w:top w:val="none" w:sz="0" w:space="0" w:color="auto"/>
            <w:left w:val="none" w:sz="0" w:space="0" w:color="auto"/>
            <w:bottom w:val="none" w:sz="0" w:space="0" w:color="auto"/>
            <w:right w:val="none" w:sz="0" w:space="0" w:color="auto"/>
          </w:divBdr>
          <w:divsChild>
            <w:div w:id="515996480">
              <w:marLeft w:val="0"/>
              <w:marRight w:val="0"/>
              <w:marTop w:val="0"/>
              <w:marBottom w:val="0"/>
              <w:divBdr>
                <w:top w:val="none" w:sz="0" w:space="0" w:color="auto"/>
                <w:left w:val="none" w:sz="0" w:space="0" w:color="auto"/>
                <w:bottom w:val="none" w:sz="0" w:space="0" w:color="auto"/>
                <w:right w:val="none" w:sz="0" w:space="0" w:color="auto"/>
              </w:divBdr>
              <w:divsChild>
                <w:div w:id="7334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2751">
          <w:marLeft w:val="0"/>
          <w:marRight w:val="0"/>
          <w:marTop w:val="0"/>
          <w:marBottom w:val="0"/>
          <w:divBdr>
            <w:top w:val="none" w:sz="0" w:space="0" w:color="auto"/>
            <w:left w:val="none" w:sz="0" w:space="0" w:color="auto"/>
            <w:bottom w:val="none" w:sz="0" w:space="0" w:color="auto"/>
            <w:right w:val="none" w:sz="0" w:space="0" w:color="auto"/>
          </w:divBdr>
        </w:div>
        <w:div w:id="1879774885">
          <w:marLeft w:val="0"/>
          <w:marRight w:val="0"/>
          <w:marTop w:val="0"/>
          <w:marBottom w:val="0"/>
          <w:divBdr>
            <w:top w:val="none" w:sz="0" w:space="0" w:color="auto"/>
            <w:left w:val="none" w:sz="0" w:space="0" w:color="auto"/>
            <w:bottom w:val="none" w:sz="0" w:space="0" w:color="auto"/>
            <w:right w:val="none" w:sz="0" w:space="0" w:color="auto"/>
          </w:divBdr>
        </w:div>
        <w:div w:id="1464889356">
          <w:marLeft w:val="0"/>
          <w:marRight w:val="0"/>
          <w:marTop w:val="0"/>
          <w:marBottom w:val="0"/>
          <w:divBdr>
            <w:top w:val="none" w:sz="0" w:space="0" w:color="auto"/>
            <w:left w:val="none" w:sz="0" w:space="0" w:color="auto"/>
            <w:bottom w:val="none" w:sz="0" w:space="0" w:color="auto"/>
            <w:right w:val="none" w:sz="0" w:space="0" w:color="auto"/>
          </w:divBdr>
        </w:div>
        <w:div w:id="341664986">
          <w:marLeft w:val="0"/>
          <w:marRight w:val="0"/>
          <w:marTop w:val="0"/>
          <w:marBottom w:val="0"/>
          <w:divBdr>
            <w:top w:val="none" w:sz="0" w:space="0" w:color="auto"/>
            <w:left w:val="none" w:sz="0" w:space="0" w:color="auto"/>
            <w:bottom w:val="none" w:sz="0" w:space="0" w:color="auto"/>
            <w:right w:val="none" w:sz="0" w:space="0" w:color="auto"/>
          </w:divBdr>
        </w:div>
        <w:div w:id="1183861440">
          <w:marLeft w:val="0"/>
          <w:marRight w:val="0"/>
          <w:marTop w:val="0"/>
          <w:marBottom w:val="0"/>
          <w:divBdr>
            <w:top w:val="none" w:sz="0" w:space="0" w:color="auto"/>
            <w:left w:val="none" w:sz="0" w:space="0" w:color="auto"/>
            <w:bottom w:val="none" w:sz="0" w:space="0" w:color="auto"/>
            <w:right w:val="none" w:sz="0" w:space="0" w:color="auto"/>
          </w:divBdr>
          <w:divsChild>
            <w:div w:id="1240363151">
              <w:marLeft w:val="0"/>
              <w:marRight w:val="0"/>
              <w:marTop w:val="0"/>
              <w:marBottom w:val="0"/>
              <w:divBdr>
                <w:top w:val="none" w:sz="0" w:space="0" w:color="auto"/>
                <w:left w:val="none" w:sz="0" w:space="0" w:color="auto"/>
                <w:bottom w:val="none" w:sz="0" w:space="0" w:color="auto"/>
                <w:right w:val="none" w:sz="0" w:space="0" w:color="auto"/>
              </w:divBdr>
              <w:divsChild>
                <w:div w:id="1409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6849">
          <w:marLeft w:val="0"/>
          <w:marRight w:val="0"/>
          <w:marTop w:val="0"/>
          <w:marBottom w:val="0"/>
          <w:divBdr>
            <w:top w:val="none" w:sz="0" w:space="0" w:color="auto"/>
            <w:left w:val="none" w:sz="0" w:space="0" w:color="auto"/>
            <w:bottom w:val="none" w:sz="0" w:space="0" w:color="auto"/>
            <w:right w:val="none" w:sz="0" w:space="0" w:color="auto"/>
          </w:divBdr>
        </w:div>
        <w:div w:id="1831216162">
          <w:marLeft w:val="0"/>
          <w:marRight w:val="0"/>
          <w:marTop w:val="0"/>
          <w:marBottom w:val="0"/>
          <w:divBdr>
            <w:top w:val="none" w:sz="0" w:space="0" w:color="auto"/>
            <w:left w:val="none" w:sz="0" w:space="0" w:color="auto"/>
            <w:bottom w:val="none" w:sz="0" w:space="0" w:color="auto"/>
            <w:right w:val="none" w:sz="0" w:space="0" w:color="auto"/>
          </w:divBdr>
        </w:div>
        <w:div w:id="970942533">
          <w:marLeft w:val="0"/>
          <w:marRight w:val="0"/>
          <w:marTop w:val="0"/>
          <w:marBottom w:val="0"/>
          <w:divBdr>
            <w:top w:val="none" w:sz="0" w:space="0" w:color="auto"/>
            <w:left w:val="none" w:sz="0" w:space="0" w:color="auto"/>
            <w:bottom w:val="none" w:sz="0" w:space="0" w:color="auto"/>
            <w:right w:val="none" w:sz="0" w:space="0" w:color="auto"/>
          </w:divBdr>
        </w:div>
        <w:div w:id="1249585022">
          <w:marLeft w:val="0"/>
          <w:marRight w:val="0"/>
          <w:marTop w:val="0"/>
          <w:marBottom w:val="0"/>
          <w:divBdr>
            <w:top w:val="none" w:sz="0" w:space="0" w:color="auto"/>
            <w:left w:val="none" w:sz="0" w:space="0" w:color="auto"/>
            <w:bottom w:val="none" w:sz="0" w:space="0" w:color="auto"/>
            <w:right w:val="none" w:sz="0" w:space="0" w:color="auto"/>
          </w:divBdr>
        </w:div>
        <w:div w:id="333458122">
          <w:marLeft w:val="0"/>
          <w:marRight w:val="0"/>
          <w:marTop w:val="0"/>
          <w:marBottom w:val="0"/>
          <w:divBdr>
            <w:top w:val="none" w:sz="0" w:space="0" w:color="auto"/>
            <w:left w:val="none" w:sz="0" w:space="0" w:color="auto"/>
            <w:bottom w:val="none" w:sz="0" w:space="0" w:color="auto"/>
            <w:right w:val="none" w:sz="0" w:space="0" w:color="auto"/>
          </w:divBdr>
        </w:div>
        <w:div w:id="397367207">
          <w:marLeft w:val="0"/>
          <w:marRight w:val="0"/>
          <w:marTop w:val="0"/>
          <w:marBottom w:val="0"/>
          <w:divBdr>
            <w:top w:val="none" w:sz="0" w:space="0" w:color="auto"/>
            <w:left w:val="none" w:sz="0" w:space="0" w:color="auto"/>
            <w:bottom w:val="none" w:sz="0" w:space="0" w:color="auto"/>
            <w:right w:val="none" w:sz="0" w:space="0" w:color="auto"/>
          </w:divBdr>
        </w:div>
        <w:div w:id="1019357189">
          <w:marLeft w:val="0"/>
          <w:marRight w:val="0"/>
          <w:marTop w:val="0"/>
          <w:marBottom w:val="0"/>
          <w:divBdr>
            <w:top w:val="none" w:sz="0" w:space="0" w:color="auto"/>
            <w:left w:val="none" w:sz="0" w:space="0" w:color="auto"/>
            <w:bottom w:val="none" w:sz="0" w:space="0" w:color="auto"/>
            <w:right w:val="none" w:sz="0" w:space="0" w:color="auto"/>
          </w:divBdr>
        </w:div>
        <w:div w:id="1826773802">
          <w:marLeft w:val="0"/>
          <w:marRight w:val="0"/>
          <w:marTop w:val="0"/>
          <w:marBottom w:val="0"/>
          <w:divBdr>
            <w:top w:val="none" w:sz="0" w:space="0" w:color="auto"/>
            <w:left w:val="none" w:sz="0" w:space="0" w:color="auto"/>
            <w:bottom w:val="none" w:sz="0" w:space="0" w:color="auto"/>
            <w:right w:val="none" w:sz="0" w:space="0" w:color="auto"/>
          </w:divBdr>
        </w:div>
        <w:div w:id="2097238029">
          <w:marLeft w:val="0"/>
          <w:marRight w:val="0"/>
          <w:marTop w:val="0"/>
          <w:marBottom w:val="0"/>
          <w:divBdr>
            <w:top w:val="none" w:sz="0" w:space="0" w:color="auto"/>
            <w:left w:val="none" w:sz="0" w:space="0" w:color="auto"/>
            <w:bottom w:val="none" w:sz="0" w:space="0" w:color="auto"/>
            <w:right w:val="none" w:sz="0" w:space="0" w:color="auto"/>
          </w:divBdr>
        </w:div>
        <w:div w:id="633869456">
          <w:marLeft w:val="0"/>
          <w:marRight w:val="0"/>
          <w:marTop w:val="0"/>
          <w:marBottom w:val="0"/>
          <w:divBdr>
            <w:top w:val="none" w:sz="0" w:space="0" w:color="auto"/>
            <w:left w:val="none" w:sz="0" w:space="0" w:color="auto"/>
            <w:bottom w:val="none" w:sz="0" w:space="0" w:color="auto"/>
            <w:right w:val="none" w:sz="0" w:space="0" w:color="auto"/>
          </w:divBdr>
        </w:div>
        <w:div w:id="1683894093">
          <w:marLeft w:val="0"/>
          <w:marRight w:val="0"/>
          <w:marTop w:val="0"/>
          <w:marBottom w:val="0"/>
          <w:divBdr>
            <w:top w:val="none" w:sz="0" w:space="0" w:color="auto"/>
            <w:left w:val="none" w:sz="0" w:space="0" w:color="auto"/>
            <w:bottom w:val="none" w:sz="0" w:space="0" w:color="auto"/>
            <w:right w:val="none" w:sz="0" w:space="0" w:color="auto"/>
          </w:divBdr>
        </w:div>
        <w:div w:id="659774231">
          <w:marLeft w:val="0"/>
          <w:marRight w:val="0"/>
          <w:marTop w:val="0"/>
          <w:marBottom w:val="0"/>
          <w:divBdr>
            <w:top w:val="none" w:sz="0" w:space="0" w:color="auto"/>
            <w:left w:val="none" w:sz="0" w:space="0" w:color="auto"/>
            <w:bottom w:val="none" w:sz="0" w:space="0" w:color="auto"/>
            <w:right w:val="none" w:sz="0" w:space="0" w:color="auto"/>
          </w:divBdr>
        </w:div>
        <w:div w:id="530150087">
          <w:marLeft w:val="0"/>
          <w:marRight w:val="0"/>
          <w:marTop w:val="0"/>
          <w:marBottom w:val="0"/>
          <w:divBdr>
            <w:top w:val="none" w:sz="0" w:space="0" w:color="auto"/>
            <w:left w:val="none" w:sz="0" w:space="0" w:color="auto"/>
            <w:bottom w:val="none" w:sz="0" w:space="0" w:color="auto"/>
            <w:right w:val="none" w:sz="0" w:space="0" w:color="auto"/>
          </w:divBdr>
        </w:div>
        <w:div w:id="409617444">
          <w:marLeft w:val="0"/>
          <w:marRight w:val="0"/>
          <w:marTop w:val="0"/>
          <w:marBottom w:val="0"/>
          <w:divBdr>
            <w:top w:val="none" w:sz="0" w:space="0" w:color="auto"/>
            <w:left w:val="none" w:sz="0" w:space="0" w:color="auto"/>
            <w:bottom w:val="none" w:sz="0" w:space="0" w:color="auto"/>
            <w:right w:val="none" w:sz="0" w:space="0" w:color="auto"/>
          </w:divBdr>
          <w:divsChild>
            <w:div w:id="1441877365">
              <w:marLeft w:val="0"/>
              <w:marRight w:val="0"/>
              <w:marTop w:val="0"/>
              <w:marBottom w:val="0"/>
              <w:divBdr>
                <w:top w:val="none" w:sz="0" w:space="0" w:color="auto"/>
                <w:left w:val="none" w:sz="0" w:space="0" w:color="auto"/>
                <w:bottom w:val="none" w:sz="0" w:space="0" w:color="auto"/>
                <w:right w:val="none" w:sz="0" w:space="0" w:color="auto"/>
              </w:divBdr>
            </w:div>
            <w:div w:id="4227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2834</Words>
  <Characters>16156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206a1</dc:creator>
  <cp:lastModifiedBy>206a1</cp:lastModifiedBy>
  <cp:revision>1</cp:revision>
  <dcterms:created xsi:type="dcterms:W3CDTF">2019-07-30T09:38:00Z</dcterms:created>
  <dcterms:modified xsi:type="dcterms:W3CDTF">2019-07-30T09:43:00Z</dcterms:modified>
</cp:coreProperties>
</file>