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31C90">
        <w:trPr>
          <w:trHeight w:val="340"/>
        </w:trPr>
        <w:tc>
          <w:tcPr>
            <w:tcW w:w="6062" w:type="dxa"/>
            <w:hideMark/>
          </w:tcPr>
          <w:p w:rsidR="00553460" w:rsidRPr="00D82038" w:rsidRDefault="002744D0" w:rsidP="002744D0">
            <w:pPr>
              <w:tabs>
                <w:tab w:val="left" w:pos="4620"/>
              </w:tabs>
              <w:spacing w:line="240" w:lineRule="exact"/>
              <w:jc w:val="both"/>
              <w:rPr>
                <w:sz w:val="24"/>
                <w:szCs w:val="24"/>
              </w:rPr>
            </w:pPr>
            <w:r>
              <w:rPr>
                <w:rFonts w:ascii="Calibri" w:hAnsi="Calibri" w:cs="Calibri"/>
                <w:color w:val="000000"/>
                <w:shd w:val="clear" w:color="auto" w:fill="F8F9FA"/>
              </w:rPr>
              <w:t xml:space="preserve">Пермский край, </w:t>
            </w:r>
            <w:proofErr w:type="spellStart"/>
            <w:r>
              <w:rPr>
                <w:rFonts w:ascii="Calibri" w:hAnsi="Calibri" w:cs="Calibri"/>
                <w:color w:val="000000"/>
                <w:shd w:val="clear" w:color="auto" w:fill="F8F9FA"/>
              </w:rPr>
              <w:t>Краснокамский</w:t>
            </w:r>
            <w:proofErr w:type="spellEnd"/>
            <w:r>
              <w:rPr>
                <w:rFonts w:ascii="Calibri" w:hAnsi="Calibri" w:cs="Calibri"/>
                <w:color w:val="000000"/>
                <w:shd w:val="clear" w:color="auto" w:fill="F8F9FA"/>
              </w:rPr>
              <w:t xml:space="preserve"> р-н, </w:t>
            </w:r>
            <w:proofErr w:type="spellStart"/>
            <w:r>
              <w:rPr>
                <w:rFonts w:ascii="Calibri" w:hAnsi="Calibri" w:cs="Calibri"/>
                <w:color w:val="000000"/>
                <w:shd w:val="clear" w:color="auto" w:fill="F8F9FA"/>
              </w:rPr>
              <w:t>д</w:t>
            </w:r>
            <w:proofErr w:type="spellEnd"/>
            <w:r>
              <w:rPr>
                <w:rFonts w:ascii="Calibri" w:hAnsi="Calibri" w:cs="Calibri"/>
                <w:color w:val="000000"/>
                <w:shd w:val="clear" w:color="auto" w:fill="F8F9FA"/>
              </w:rPr>
              <w:t xml:space="preserve"> </w:t>
            </w:r>
            <w:proofErr w:type="spellStart"/>
            <w:r>
              <w:rPr>
                <w:rFonts w:ascii="Calibri" w:hAnsi="Calibri" w:cs="Calibri"/>
                <w:color w:val="000000"/>
                <w:shd w:val="clear" w:color="auto" w:fill="F8F9FA"/>
              </w:rPr>
              <w:t>Шабуничи</w:t>
            </w:r>
            <w:proofErr w:type="spellEnd"/>
          </w:p>
        </w:tc>
        <w:tc>
          <w:tcPr>
            <w:tcW w:w="3685" w:type="dxa"/>
            <w:hideMark/>
          </w:tcPr>
          <w:p w:rsidR="00D82038" w:rsidRPr="00D16E51" w:rsidRDefault="002744D0" w:rsidP="002744D0">
            <w:pPr>
              <w:spacing w:line="240" w:lineRule="exact"/>
              <w:jc w:val="both"/>
            </w:pPr>
            <w:r>
              <w:t xml:space="preserve">59:07:0280101:223 </w:t>
            </w:r>
          </w:p>
        </w:tc>
      </w:tr>
      <w:tr w:rsidR="002744D0" w:rsidRPr="00A47EF6" w:rsidTr="00131C90">
        <w:trPr>
          <w:trHeight w:val="340"/>
        </w:trPr>
        <w:tc>
          <w:tcPr>
            <w:tcW w:w="6062" w:type="dxa"/>
          </w:tcPr>
          <w:p w:rsidR="002744D0" w:rsidRDefault="002744D0" w:rsidP="003A720B">
            <w:pPr>
              <w:tabs>
                <w:tab w:val="left" w:pos="4620"/>
              </w:tabs>
              <w:spacing w:line="240" w:lineRule="exact"/>
              <w:jc w:val="both"/>
            </w:pPr>
            <w:r>
              <w:rPr>
                <w:rFonts w:ascii="Calibri" w:hAnsi="Calibri" w:cs="Calibri"/>
                <w:color w:val="000000"/>
                <w:shd w:val="clear" w:color="auto" w:fill="F8F9FA"/>
              </w:rPr>
              <w:t xml:space="preserve">Пермский край, </w:t>
            </w:r>
            <w:proofErr w:type="spellStart"/>
            <w:r>
              <w:rPr>
                <w:rFonts w:ascii="Calibri" w:hAnsi="Calibri" w:cs="Calibri"/>
                <w:color w:val="000000"/>
                <w:shd w:val="clear" w:color="auto" w:fill="F8F9FA"/>
              </w:rPr>
              <w:t>Краснокамский</w:t>
            </w:r>
            <w:proofErr w:type="spellEnd"/>
            <w:r>
              <w:rPr>
                <w:rFonts w:ascii="Calibri" w:hAnsi="Calibri" w:cs="Calibri"/>
                <w:color w:val="000000"/>
                <w:shd w:val="clear" w:color="auto" w:fill="F8F9FA"/>
              </w:rPr>
              <w:t xml:space="preserve"> р-н, </w:t>
            </w:r>
            <w:proofErr w:type="spellStart"/>
            <w:r>
              <w:rPr>
                <w:rFonts w:ascii="Calibri" w:hAnsi="Calibri" w:cs="Calibri"/>
                <w:color w:val="000000"/>
                <w:shd w:val="clear" w:color="auto" w:fill="F8F9FA"/>
              </w:rPr>
              <w:t>п</w:t>
            </w:r>
            <w:proofErr w:type="spellEnd"/>
            <w:r>
              <w:rPr>
                <w:rFonts w:ascii="Calibri" w:hAnsi="Calibri" w:cs="Calibri"/>
                <w:color w:val="000000"/>
                <w:shd w:val="clear" w:color="auto" w:fill="F8F9FA"/>
              </w:rPr>
              <w:t>/</w:t>
            </w:r>
            <w:proofErr w:type="spellStart"/>
            <w:r>
              <w:rPr>
                <w:rFonts w:ascii="Calibri" w:hAnsi="Calibri" w:cs="Calibri"/>
                <w:color w:val="000000"/>
                <w:shd w:val="clear" w:color="auto" w:fill="F8F9FA"/>
              </w:rPr>
              <w:t>стШабуничи</w:t>
            </w:r>
            <w:proofErr w:type="spellEnd"/>
          </w:p>
        </w:tc>
        <w:tc>
          <w:tcPr>
            <w:tcW w:w="3685" w:type="dxa"/>
          </w:tcPr>
          <w:p w:rsidR="002744D0" w:rsidRPr="00D16E51" w:rsidRDefault="002744D0" w:rsidP="002744D0">
            <w:pPr>
              <w:spacing w:line="240" w:lineRule="exact"/>
              <w:jc w:val="both"/>
            </w:pPr>
            <w:r>
              <w:t>59:07:0280101:224</w:t>
            </w:r>
          </w:p>
        </w:tc>
      </w:tr>
      <w:tr w:rsidR="002744D0" w:rsidRPr="00A47EF6" w:rsidTr="00131C90">
        <w:trPr>
          <w:trHeight w:val="340"/>
        </w:trPr>
        <w:tc>
          <w:tcPr>
            <w:tcW w:w="6062" w:type="dxa"/>
          </w:tcPr>
          <w:p w:rsidR="002744D0" w:rsidRDefault="002744D0" w:rsidP="002744D0">
            <w:pPr>
              <w:tabs>
                <w:tab w:val="left" w:pos="5100"/>
              </w:tabs>
              <w:spacing w:line="240" w:lineRule="exact"/>
              <w:jc w:val="both"/>
            </w:pPr>
            <w:r>
              <w:rPr>
                <w:rFonts w:ascii="Calibri" w:hAnsi="Calibri" w:cs="Calibri"/>
                <w:color w:val="000000"/>
                <w:shd w:val="clear" w:color="auto" w:fill="F8F9FA"/>
              </w:rPr>
              <w:t xml:space="preserve">Пермский край, Краснокамский МР, д. </w:t>
            </w:r>
            <w:proofErr w:type="spellStart"/>
            <w:r>
              <w:rPr>
                <w:rFonts w:ascii="Calibri" w:hAnsi="Calibri" w:cs="Calibri"/>
                <w:color w:val="000000"/>
                <w:shd w:val="clear" w:color="auto" w:fill="F8F9FA"/>
              </w:rPr>
              <w:t>Хухрята</w:t>
            </w:r>
            <w:proofErr w:type="spellEnd"/>
            <w:r>
              <w:rPr>
                <w:rFonts w:ascii="Calibri" w:hAnsi="Calibri" w:cs="Calibri"/>
                <w:color w:val="000000"/>
                <w:shd w:val="clear" w:color="auto" w:fill="F8F9FA"/>
              </w:rPr>
              <w:t>, ул. Нагорная, 20</w:t>
            </w:r>
          </w:p>
        </w:tc>
        <w:tc>
          <w:tcPr>
            <w:tcW w:w="3685" w:type="dxa"/>
          </w:tcPr>
          <w:p w:rsidR="002744D0" w:rsidRDefault="002744D0" w:rsidP="002744D0">
            <w:pPr>
              <w:tabs>
                <w:tab w:val="left" w:pos="900"/>
              </w:tabs>
              <w:spacing w:line="240" w:lineRule="exact"/>
              <w:jc w:val="both"/>
            </w:pPr>
            <w:r>
              <w:t>59:07:0280101:162</w:t>
            </w:r>
          </w:p>
        </w:tc>
      </w:tr>
      <w:tr w:rsidR="002744D0" w:rsidRPr="00A47EF6" w:rsidTr="00131C90">
        <w:trPr>
          <w:trHeight w:val="340"/>
        </w:trPr>
        <w:tc>
          <w:tcPr>
            <w:tcW w:w="6062" w:type="dxa"/>
          </w:tcPr>
          <w:p w:rsidR="002744D0" w:rsidRDefault="002744D0" w:rsidP="002744D0">
            <w:pPr>
              <w:tabs>
                <w:tab w:val="left" w:pos="4620"/>
              </w:tabs>
              <w:spacing w:line="240" w:lineRule="exact"/>
            </w:pPr>
            <w:r>
              <w:rPr>
                <w:rFonts w:ascii="Calibri" w:hAnsi="Calibri" w:cs="Calibri"/>
                <w:color w:val="000000"/>
                <w:shd w:val="clear" w:color="auto" w:fill="F8F9FA"/>
              </w:rPr>
              <w:t xml:space="preserve">Пермский край, Краснокамский МР, д. </w:t>
            </w:r>
            <w:proofErr w:type="spellStart"/>
            <w:r>
              <w:rPr>
                <w:rFonts w:ascii="Calibri" w:hAnsi="Calibri" w:cs="Calibri"/>
                <w:color w:val="000000"/>
                <w:shd w:val="clear" w:color="auto" w:fill="F8F9FA"/>
              </w:rPr>
              <w:t>Хухрята</w:t>
            </w:r>
            <w:proofErr w:type="spellEnd"/>
            <w:r>
              <w:rPr>
                <w:rFonts w:ascii="Calibri" w:hAnsi="Calibri" w:cs="Calibri"/>
                <w:color w:val="000000"/>
                <w:shd w:val="clear" w:color="auto" w:fill="F8F9FA"/>
              </w:rPr>
              <w:t>, ул. Заречная, 10</w:t>
            </w:r>
          </w:p>
        </w:tc>
        <w:tc>
          <w:tcPr>
            <w:tcW w:w="3685" w:type="dxa"/>
          </w:tcPr>
          <w:p w:rsidR="002744D0" w:rsidRDefault="002744D0" w:rsidP="002744D0">
            <w:pPr>
              <w:tabs>
                <w:tab w:val="left" w:pos="900"/>
              </w:tabs>
              <w:spacing w:line="240" w:lineRule="exact"/>
            </w:pPr>
            <w:r>
              <w:t>59:07:0280101:154</w:t>
            </w:r>
          </w:p>
        </w:tc>
      </w:tr>
    </w:tbl>
    <w:p w:rsidR="00D16E51" w:rsidRDefault="00D16E51" w:rsidP="00D170B6">
      <w:pPr>
        <w:spacing w:line="240" w:lineRule="exact"/>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507DDA">
        <w:rPr>
          <w:sz w:val="26"/>
          <w:szCs w:val="26"/>
        </w:rPr>
        <w:t>1</w:t>
      </w:r>
      <w:r w:rsidR="002744D0">
        <w:rPr>
          <w:sz w:val="26"/>
          <w:szCs w:val="26"/>
        </w:rPr>
        <w:t>8</w:t>
      </w:r>
      <w:r w:rsidR="0066127C">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D16E51" w:rsidRDefault="00BC3DED" w:rsidP="00D170B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131C90"/>
    <w:rsid w:val="002744D0"/>
    <w:rsid w:val="002E12E8"/>
    <w:rsid w:val="003445FD"/>
    <w:rsid w:val="003A720B"/>
    <w:rsid w:val="00410B97"/>
    <w:rsid w:val="00414B59"/>
    <w:rsid w:val="004712D5"/>
    <w:rsid w:val="00507DDA"/>
    <w:rsid w:val="00553460"/>
    <w:rsid w:val="00570088"/>
    <w:rsid w:val="0066127C"/>
    <w:rsid w:val="006B7796"/>
    <w:rsid w:val="006F4AE6"/>
    <w:rsid w:val="00890554"/>
    <w:rsid w:val="00906B90"/>
    <w:rsid w:val="00A47EF6"/>
    <w:rsid w:val="00B119AC"/>
    <w:rsid w:val="00BC3DED"/>
    <w:rsid w:val="00C748C7"/>
    <w:rsid w:val="00CD531B"/>
    <w:rsid w:val="00D16E51"/>
    <w:rsid w:val="00D170B6"/>
    <w:rsid w:val="00D82038"/>
    <w:rsid w:val="00DC5791"/>
    <w:rsid w:val="00E14A12"/>
    <w:rsid w:val="00E21BB2"/>
    <w:rsid w:val="00EB3C6A"/>
    <w:rsid w:val="00F94761"/>
    <w:rsid w:val="00FA2D1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2021-10-15T04:41:00Z</dcterms:created>
  <dcterms:modified xsi:type="dcterms:W3CDTF">2021-10-15T04:41:00Z</dcterms:modified>
</cp:coreProperties>
</file>