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7C5" w:rsidRDefault="00BA27C5" w:rsidP="00BA27C5">
      <w:pPr>
        <w:ind w:left="57" w:firstLine="648"/>
        <w:contextualSpacing/>
        <w:jc w:val="center"/>
      </w:pPr>
      <w:r>
        <w:t>ЗАКЛЮЧЕНИЕ</w:t>
      </w:r>
    </w:p>
    <w:p w:rsidR="00BA27C5" w:rsidRDefault="00BA27C5" w:rsidP="00BA27C5">
      <w:pPr>
        <w:ind w:left="57" w:firstLine="648"/>
        <w:contextualSpacing/>
        <w:jc w:val="center"/>
      </w:pPr>
    </w:p>
    <w:p w:rsidR="00BA27C5" w:rsidRDefault="00BA27C5" w:rsidP="00BA27C5">
      <w:pPr>
        <w:spacing w:line="240" w:lineRule="exact"/>
        <w:ind w:left="57" w:firstLine="646"/>
        <w:contextualSpacing/>
        <w:jc w:val="both"/>
      </w:pPr>
      <w:r>
        <w:t>О результатах публичных слушаний по проекту решения Думы Краснокамского городского поселения «О внесении изменений в Правила землепользования и застройки Краснокамского городского поселения от 30 марта 2011г. № 16»</w:t>
      </w:r>
    </w:p>
    <w:p w:rsidR="00BA27C5" w:rsidRDefault="00BA27C5" w:rsidP="00BA27C5">
      <w:pPr>
        <w:ind w:left="57" w:firstLine="648"/>
        <w:contextualSpacing/>
        <w:jc w:val="both"/>
      </w:pPr>
    </w:p>
    <w:p w:rsidR="00BA27C5" w:rsidRDefault="00BA27C5" w:rsidP="00BA27C5">
      <w:pPr>
        <w:ind w:left="57" w:firstLine="648"/>
        <w:contextualSpacing/>
        <w:jc w:val="right"/>
      </w:pPr>
      <w:r>
        <w:t>27.12.2017г.</w:t>
      </w:r>
    </w:p>
    <w:p w:rsidR="00BA27C5" w:rsidRDefault="00BA27C5" w:rsidP="00BA27C5">
      <w:pPr>
        <w:ind w:left="57" w:firstLine="648"/>
        <w:contextualSpacing/>
        <w:jc w:val="center"/>
      </w:pPr>
    </w:p>
    <w:p w:rsidR="00BA27C5" w:rsidRDefault="00BA27C5" w:rsidP="00BA27C5">
      <w:pPr>
        <w:ind w:firstLine="540"/>
        <w:contextualSpacing/>
        <w:jc w:val="both"/>
        <w:rPr>
          <w:color w:val="000000"/>
        </w:rPr>
      </w:pPr>
      <w:r>
        <w:t xml:space="preserve">Решение о проведении публичных слушаний: </w:t>
      </w:r>
      <w:proofErr w:type="gramStart"/>
      <w:r>
        <w:t>Постановление Администрации Краснокамского городского поселения от 23 ноября 2017 года № 1187,</w:t>
      </w:r>
      <w:r w:rsidRPr="00D82FE6">
        <w:rPr>
          <w:color w:val="FF0000"/>
        </w:rPr>
        <w:t xml:space="preserve"> </w:t>
      </w:r>
      <w:r w:rsidRPr="00C86655">
        <w:t xml:space="preserve">опубликовано в </w:t>
      </w:r>
      <w:r w:rsidRPr="009F59DD">
        <w:t xml:space="preserve">Официальном бюллетене органов местного самоуправления  муниципального образования </w:t>
      </w:r>
      <w:proofErr w:type="spellStart"/>
      <w:r w:rsidRPr="009F59DD">
        <w:t>Краснокамское</w:t>
      </w:r>
      <w:proofErr w:type="spellEnd"/>
      <w:r w:rsidRPr="009F59DD">
        <w:t xml:space="preserve"> городское поселение  </w:t>
      </w:r>
      <w:r>
        <w:t xml:space="preserve">от 26 ноября </w:t>
      </w:r>
      <w:r w:rsidRPr="00C86655">
        <w:t>201</w:t>
      </w:r>
      <w:r>
        <w:t>7</w:t>
      </w:r>
      <w:r w:rsidRPr="00C86655">
        <w:t xml:space="preserve">г № </w:t>
      </w:r>
      <w:r>
        <w:t>42</w:t>
      </w:r>
      <w:r w:rsidRPr="00305EBE">
        <w:t xml:space="preserve"> </w:t>
      </w:r>
      <w:r>
        <w:t xml:space="preserve">и </w:t>
      </w:r>
      <w:r w:rsidRPr="00E8419A">
        <w:rPr>
          <w:color w:val="000000"/>
        </w:rPr>
        <w:t>размещен</w:t>
      </w:r>
      <w:r>
        <w:rPr>
          <w:color w:val="000000"/>
        </w:rPr>
        <w:t>о</w:t>
      </w:r>
      <w:r w:rsidRPr="00E8419A">
        <w:rPr>
          <w:color w:val="000000"/>
        </w:rPr>
        <w:t xml:space="preserve"> на официальном Интернет - сайте Краснокамского городского поселения «</w:t>
      </w:r>
      <w:r w:rsidRPr="00E8419A">
        <w:rPr>
          <w:color w:val="000000"/>
          <w:lang w:val="en-US"/>
        </w:rPr>
        <w:t>www</w:t>
      </w:r>
      <w:r w:rsidRPr="00E8419A">
        <w:rPr>
          <w:color w:val="000000"/>
        </w:rPr>
        <w:t>.</w:t>
      </w:r>
      <w:proofErr w:type="spellStart"/>
      <w:r w:rsidRPr="00E8419A">
        <w:rPr>
          <w:color w:val="000000"/>
          <w:lang w:val="en-US"/>
        </w:rPr>
        <w:t>krasnokamsk</w:t>
      </w:r>
      <w:proofErr w:type="spellEnd"/>
      <w:r w:rsidRPr="00E8419A">
        <w:rPr>
          <w:color w:val="000000"/>
        </w:rPr>
        <w:t>.</w:t>
      </w:r>
      <w:proofErr w:type="spellStart"/>
      <w:r w:rsidRPr="00E8419A">
        <w:rPr>
          <w:color w:val="000000"/>
          <w:lang w:val="en-US"/>
        </w:rPr>
        <w:t>ru</w:t>
      </w:r>
      <w:proofErr w:type="spellEnd"/>
      <w:r w:rsidRPr="00E8419A">
        <w:rPr>
          <w:color w:val="000000"/>
        </w:rPr>
        <w:t>».</w:t>
      </w:r>
      <w:proofErr w:type="gramEnd"/>
    </w:p>
    <w:p w:rsidR="00BA27C5" w:rsidRDefault="00BA27C5" w:rsidP="00BA27C5">
      <w:pPr>
        <w:ind w:firstLine="540"/>
        <w:jc w:val="both"/>
      </w:pPr>
      <w:r>
        <w:tab/>
        <w:t>1. Данный проект включает внесение изменений в</w:t>
      </w:r>
      <w:r w:rsidRPr="001F1A44">
        <w:rPr>
          <w:color w:val="000000"/>
        </w:rPr>
        <w:t xml:space="preserve"> </w:t>
      </w:r>
      <w:r>
        <w:rPr>
          <w:color w:val="000000"/>
        </w:rPr>
        <w:t xml:space="preserve">карту градостроительного зонирования </w:t>
      </w:r>
      <w:r w:rsidRPr="001F1A44">
        <w:rPr>
          <w:color w:val="000000"/>
        </w:rPr>
        <w:t xml:space="preserve"> Правил землепользования и застройки Краснокамского городского поселения в части</w:t>
      </w:r>
      <w:r>
        <w:rPr>
          <w:color w:val="000000"/>
        </w:rPr>
        <w:t xml:space="preserve"> </w:t>
      </w:r>
      <w:r w:rsidRPr="00245B12">
        <w:t>установ</w:t>
      </w:r>
      <w:r>
        <w:t xml:space="preserve">ления </w:t>
      </w:r>
      <w:r w:rsidRPr="00245B12">
        <w:t>территориальн</w:t>
      </w:r>
      <w:r>
        <w:t xml:space="preserve">ой </w:t>
      </w:r>
      <w:r w:rsidRPr="00245B12">
        <w:t xml:space="preserve"> зон</w:t>
      </w:r>
      <w:r>
        <w:t>ы</w:t>
      </w:r>
      <w:r w:rsidRPr="00245B12">
        <w:t xml:space="preserve"> </w:t>
      </w:r>
      <w:r w:rsidRPr="001F1A44">
        <w:rPr>
          <w:color w:val="000000"/>
        </w:rPr>
        <w:t>в части</w:t>
      </w:r>
      <w:r>
        <w:rPr>
          <w:color w:val="000000"/>
        </w:rPr>
        <w:t xml:space="preserve"> </w:t>
      </w:r>
      <w:r w:rsidRPr="00245B12">
        <w:t>установ</w:t>
      </w:r>
      <w:r>
        <w:t xml:space="preserve">ления </w:t>
      </w:r>
      <w:r w:rsidRPr="00245B12">
        <w:t>территориальн</w:t>
      </w:r>
      <w:r>
        <w:t xml:space="preserve">ой </w:t>
      </w:r>
      <w:r w:rsidRPr="00245B12">
        <w:t xml:space="preserve"> зон</w:t>
      </w:r>
      <w:r>
        <w:t>ы</w:t>
      </w:r>
      <w:proofErr w:type="gramStart"/>
      <w:r w:rsidRPr="00245B12">
        <w:t xml:space="preserve"> </w:t>
      </w:r>
      <w:r>
        <w:t>Ж</w:t>
      </w:r>
      <w:proofErr w:type="gramEnd"/>
      <w:r>
        <w:t xml:space="preserve">-(1)  – Зона коллективных гаражей </w:t>
      </w:r>
    </w:p>
    <w:p w:rsidR="00BA27C5" w:rsidRDefault="00BA27C5" w:rsidP="00BA27C5">
      <w:pPr>
        <w:autoSpaceDE w:val="0"/>
        <w:autoSpaceDN w:val="0"/>
        <w:adjustRightInd w:val="0"/>
        <w:ind w:firstLine="539"/>
        <w:jc w:val="both"/>
        <w:outlineLvl w:val="1"/>
        <w:rPr>
          <w:color w:val="000000"/>
        </w:rPr>
      </w:pPr>
      <w:r>
        <w:t xml:space="preserve">1.1. На земельные участки, расположенные по адресу: </w:t>
      </w:r>
      <w:proofErr w:type="gramStart"/>
      <w:r>
        <w:t>г</w:t>
      </w:r>
      <w:proofErr w:type="gramEnd"/>
      <w:r>
        <w:t xml:space="preserve">. Краснокамск, микрорайон Рейд </w:t>
      </w:r>
      <w:r w:rsidRPr="00FF6B61">
        <w:t>в ГСК 49</w:t>
      </w:r>
      <w:r>
        <w:t xml:space="preserve"> в границах кадастрового квартала 59:07:0010802, согласно приложению 1.</w:t>
      </w:r>
    </w:p>
    <w:p w:rsidR="00BA27C5" w:rsidRDefault="00BA27C5" w:rsidP="00BA27C5">
      <w:pPr>
        <w:pStyle w:val="Con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На земельные участки,  расположенные  </w:t>
      </w:r>
      <w:r w:rsidRPr="009F004B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gramStart"/>
      <w:r w:rsidRPr="009F004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F004B">
        <w:rPr>
          <w:rFonts w:ascii="Times New Roman" w:hAnsi="Times New Roman" w:cs="Times New Roman"/>
          <w:sz w:val="28"/>
          <w:szCs w:val="28"/>
        </w:rPr>
        <w:t>. Краснокамск</w:t>
      </w:r>
      <w:r>
        <w:rPr>
          <w:rFonts w:ascii="Times New Roman" w:hAnsi="Times New Roman" w:cs="Times New Roman"/>
          <w:sz w:val="28"/>
          <w:szCs w:val="28"/>
        </w:rPr>
        <w:t xml:space="preserve">, в р-не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границах кадастровых кварталов:</w:t>
      </w:r>
    </w:p>
    <w:tbl>
      <w:tblPr>
        <w:tblStyle w:val="a3"/>
        <w:tblW w:w="9571" w:type="dxa"/>
        <w:tblLayout w:type="fixed"/>
        <w:tblLook w:val="04A0"/>
      </w:tblPr>
      <w:tblGrid>
        <w:gridCol w:w="656"/>
        <w:gridCol w:w="1352"/>
        <w:gridCol w:w="1077"/>
        <w:gridCol w:w="2268"/>
        <w:gridCol w:w="4218"/>
      </w:tblGrid>
      <w:tr w:rsidR="00BA27C5" w:rsidRPr="00A33758" w:rsidTr="00CE39E4">
        <w:tc>
          <w:tcPr>
            <w:tcW w:w="656" w:type="dxa"/>
          </w:tcPr>
          <w:p w:rsidR="00BA27C5" w:rsidRPr="00A33758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758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2429" w:type="dxa"/>
            <w:gridSpan w:val="2"/>
          </w:tcPr>
          <w:p w:rsidR="00BA27C5" w:rsidRPr="00A33758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758">
              <w:rPr>
                <w:rFonts w:ascii="Times New Roman" w:hAnsi="Times New Roman" w:cs="Times New Roman"/>
                <w:sz w:val="24"/>
                <w:szCs w:val="24"/>
              </w:rPr>
              <w:t xml:space="preserve">Номер кадастрового квартала </w:t>
            </w:r>
          </w:p>
        </w:tc>
        <w:tc>
          <w:tcPr>
            <w:tcW w:w="2268" w:type="dxa"/>
          </w:tcPr>
          <w:p w:rsidR="00BA27C5" w:rsidRPr="00A33758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ГСК или ГКК</w:t>
            </w:r>
          </w:p>
        </w:tc>
        <w:tc>
          <w:tcPr>
            <w:tcW w:w="4218" w:type="dxa"/>
          </w:tcPr>
          <w:p w:rsidR="00BA27C5" w:rsidRPr="00A33758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0321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ГСК «Формула-2»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0322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№1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0323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№2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0521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№10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0523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№9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д.3 и 5 </w:t>
            </w:r>
            <w:proofErr w:type="gramStart"/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085A9B">
              <w:rPr>
                <w:rFonts w:ascii="Times New Roman" w:hAnsi="Times New Roman" w:cs="Times New Roman"/>
                <w:sz w:val="24"/>
                <w:szCs w:val="24"/>
              </w:rPr>
              <w:t xml:space="preserve"> пер. </w:t>
            </w:r>
            <w:proofErr w:type="spellStart"/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Пальтинский</w:t>
            </w:r>
            <w:proofErr w:type="spellEnd"/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0541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№7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0548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№8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0547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№11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0534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№12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0535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№15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0536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№16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0545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№17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0524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№20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0542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№18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0525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№18а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0544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№21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0615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№24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0616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№25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085A9B">
              <w:rPr>
                <w:rFonts w:ascii="Times New Roman" w:hAnsi="Times New Roman" w:cs="Times New Roman"/>
                <w:sz w:val="24"/>
                <w:szCs w:val="24"/>
              </w:rPr>
              <w:t xml:space="preserve"> №31 по ул. Чапаева</w:t>
            </w: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0625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№58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Копань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0601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д.№</w:t>
            </w:r>
            <w:proofErr w:type="spellEnd"/>
            <w:r w:rsidRPr="00085A9B">
              <w:rPr>
                <w:rFonts w:ascii="Times New Roman" w:hAnsi="Times New Roman" w:cs="Times New Roman"/>
                <w:sz w:val="24"/>
                <w:szCs w:val="24"/>
              </w:rPr>
              <w:t xml:space="preserve"> 33  и 33б по ул. Чапаева</w:t>
            </w: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0407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№3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0408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№4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«Строитель»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0410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№4а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0411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№3а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№5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0413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№5а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0414</w:t>
            </w:r>
          </w:p>
        </w:tc>
        <w:tc>
          <w:tcPr>
            <w:tcW w:w="2268" w:type="dxa"/>
          </w:tcPr>
          <w:p w:rsidR="00BA27C5" w:rsidRPr="00BB3DA3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DA3">
              <w:rPr>
                <w:rFonts w:ascii="Times New Roman" w:hAnsi="Times New Roman" w:cs="Times New Roman"/>
                <w:sz w:val="24"/>
                <w:szCs w:val="24"/>
              </w:rPr>
              <w:t>ГСК «Бумажник»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BB3DA3" w:rsidTr="00CE39E4">
        <w:tc>
          <w:tcPr>
            <w:tcW w:w="656" w:type="dxa"/>
          </w:tcPr>
          <w:p w:rsidR="00BA27C5" w:rsidRPr="00BB3DA3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D80533" w:rsidRDefault="00BA27C5" w:rsidP="00CE39E4">
            <w:pPr>
              <w:rPr>
                <w:sz w:val="24"/>
                <w:szCs w:val="24"/>
              </w:rPr>
            </w:pPr>
            <w:r w:rsidRPr="00D80533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D80533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533">
              <w:rPr>
                <w:rFonts w:ascii="Times New Roman" w:hAnsi="Times New Roman" w:cs="Times New Roman"/>
                <w:sz w:val="24"/>
                <w:szCs w:val="24"/>
              </w:rPr>
              <w:t>0416</w:t>
            </w:r>
          </w:p>
        </w:tc>
        <w:tc>
          <w:tcPr>
            <w:tcW w:w="2268" w:type="dxa"/>
          </w:tcPr>
          <w:p w:rsidR="00BA27C5" w:rsidRPr="00BB3DA3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№6</w:t>
            </w:r>
          </w:p>
        </w:tc>
        <w:tc>
          <w:tcPr>
            <w:tcW w:w="4218" w:type="dxa"/>
          </w:tcPr>
          <w:p w:rsidR="00BA27C5" w:rsidRPr="00BB3DA3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0626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№26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0601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В районе д.55 и 57а по ул. Чапаева</w:t>
            </w: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0611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085A9B">
              <w:rPr>
                <w:rFonts w:ascii="Times New Roman" w:hAnsi="Times New Roman" w:cs="Times New Roman"/>
                <w:sz w:val="24"/>
                <w:szCs w:val="24"/>
              </w:rPr>
              <w:t xml:space="preserve"> №59 по ул. Чапаева</w:t>
            </w: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0617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№27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0618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№28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0614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№29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0620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№49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0611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BA27C5" w:rsidRPr="00B74179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74179">
              <w:rPr>
                <w:rFonts w:ascii="Times New Roman" w:hAnsi="Times New Roman" w:cs="Times New Roman"/>
                <w:sz w:val="22"/>
                <w:szCs w:val="22"/>
              </w:rPr>
              <w:t xml:space="preserve">В районе земельного участка с </w:t>
            </w:r>
            <w:proofErr w:type="spellStart"/>
            <w:r w:rsidRPr="00B74179">
              <w:rPr>
                <w:rFonts w:ascii="Times New Roman" w:hAnsi="Times New Roman" w:cs="Times New Roman"/>
                <w:sz w:val="22"/>
                <w:szCs w:val="22"/>
              </w:rPr>
              <w:t>кад</w:t>
            </w:r>
            <w:proofErr w:type="spellEnd"/>
            <w:r w:rsidRPr="00B74179">
              <w:rPr>
                <w:rFonts w:ascii="Times New Roman" w:hAnsi="Times New Roman" w:cs="Times New Roman"/>
                <w:sz w:val="22"/>
                <w:szCs w:val="22"/>
              </w:rPr>
              <w:t>. № 59:07:0010611:44</w:t>
            </w: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0619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№30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7C5" w:rsidRPr="00085A9B" w:rsidTr="00CE39E4">
        <w:tc>
          <w:tcPr>
            <w:tcW w:w="656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BA27C5" w:rsidRPr="00085A9B" w:rsidRDefault="00BA27C5" w:rsidP="00CE39E4">
            <w:pPr>
              <w:rPr>
                <w:sz w:val="24"/>
                <w:szCs w:val="24"/>
              </w:rPr>
            </w:pPr>
            <w:r w:rsidRPr="00085A9B">
              <w:rPr>
                <w:sz w:val="24"/>
                <w:szCs w:val="24"/>
              </w:rPr>
              <w:t>59:07:001</w:t>
            </w:r>
          </w:p>
        </w:tc>
        <w:tc>
          <w:tcPr>
            <w:tcW w:w="1077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B">
              <w:rPr>
                <w:rFonts w:ascii="Times New Roman" w:hAnsi="Times New Roman" w:cs="Times New Roman"/>
                <w:sz w:val="24"/>
                <w:szCs w:val="24"/>
              </w:rPr>
              <w:t>0707</w:t>
            </w:r>
          </w:p>
        </w:tc>
        <w:tc>
          <w:tcPr>
            <w:tcW w:w="226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ГСК №30а</w:t>
            </w:r>
          </w:p>
        </w:tc>
        <w:tc>
          <w:tcPr>
            <w:tcW w:w="4218" w:type="dxa"/>
          </w:tcPr>
          <w:p w:rsidR="00BA27C5" w:rsidRPr="00085A9B" w:rsidRDefault="00BA27C5" w:rsidP="00CE39E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27C5" w:rsidRDefault="00BA27C5" w:rsidP="00BA27C5">
      <w:pPr>
        <w:autoSpaceDE w:val="0"/>
        <w:autoSpaceDN w:val="0"/>
        <w:adjustRightInd w:val="0"/>
        <w:ind w:firstLine="539"/>
        <w:jc w:val="both"/>
        <w:outlineLvl w:val="1"/>
      </w:pPr>
      <w:r w:rsidRPr="00D7510D">
        <w:t>со</w:t>
      </w:r>
      <w:r>
        <w:t>гласно приложению 2,  зона</w:t>
      </w:r>
      <w:proofErr w:type="gramStart"/>
      <w:r>
        <w:t xml:space="preserve"> Ж</w:t>
      </w:r>
      <w:proofErr w:type="gramEnd"/>
      <w:r>
        <w:t xml:space="preserve">—(1) – Зона коллективных гаражей устанавливается с учетом береговой полосы р. </w:t>
      </w:r>
      <w:proofErr w:type="spellStart"/>
      <w:r>
        <w:t>Пальта</w:t>
      </w:r>
      <w:proofErr w:type="spellEnd"/>
      <w:r>
        <w:t xml:space="preserve"> 20 метров.</w:t>
      </w:r>
    </w:p>
    <w:p w:rsidR="00BA27C5" w:rsidRDefault="00BA27C5" w:rsidP="00BA27C5">
      <w:pPr>
        <w:autoSpaceDE w:val="0"/>
        <w:autoSpaceDN w:val="0"/>
        <w:adjustRightInd w:val="0"/>
        <w:ind w:firstLine="539"/>
        <w:jc w:val="both"/>
        <w:outlineLvl w:val="1"/>
      </w:pPr>
      <w:r>
        <w:t xml:space="preserve">1.3. На земельный участок, расположенный по адресу: г. Краснокамск, ул. </w:t>
      </w:r>
      <w:proofErr w:type="gramStart"/>
      <w:r>
        <w:t>Февральская</w:t>
      </w:r>
      <w:proofErr w:type="gramEnd"/>
      <w:r>
        <w:t xml:space="preserve"> в границах земельного участка с кадастровым номером  59:07:0011005:2, согласно приложению 3.</w:t>
      </w:r>
    </w:p>
    <w:p w:rsidR="00BA27C5" w:rsidRDefault="00BA27C5" w:rsidP="00BA27C5">
      <w:pPr>
        <w:autoSpaceDE w:val="0"/>
        <w:autoSpaceDN w:val="0"/>
        <w:adjustRightInd w:val="0"/>
        <w:ind w:firstLine="539"/>
        <w:jc w:val="both"/>
        <w:outlineLvl w:val="1"/>
        <w:rPr>
          <w:color w:val="000000"/>
        </w:rPr>
      </w:pPr>
      <w:r>
        <w:t xml:space="preserve">1.4. На земельные участки, расположенные по адресу: </w:t>
      </w:r>
      <w:proofErr w:type="gramStart"/>
      <w:r>
        <w:t>г</w:t>
      </w:r>
      <w:proofErr w:type="gramEnd"/>
      <w:r>
        <w:t xml:space="preserve">. Краснокамск, микрорайон Новый поселок </w:t>
      </w:r>
      <w:r w:rsidRPr="00FF6B61">
        <w:t>в ГСК 44 в</w:t>
      </w:r>
      <w:r>
        <w:t xml:space="preserve"> границах кадастрового квартала 59:07:0011011, согласно приложению 4, (вопрос рассматривается по инициативе Малкова Л.П.).</w:t>
      </w:r>
    </w:p>
    <w:p w:rsidR="00BA27C5" w:rsidRDefault="00BA27C5" w:rsidP="00BA27C5">
      <w:pPr>
        <w:autoSpaceDE w:val="0"/>
        <w:autoSpaceDN w:val="0"/>
        <w:adjustRightInd w:val="0"/>
        <w:ind w:firstLine="539"/>
        <w:jc w:val="both"/>
        <w:outlineLvl w:val="1"/>
      </w:pPr>
      <w:r>
        <w:rPr>
          <w:color w:val="000000"/>
        </w:rPr>
        <w:t>2. В</w:t>
      </w:r>
      <w:r w:rsidRPr="001F1A44">
        <w:rPr>
          <w:color w:val="000000"/>
        </w:rPr>
        <w:t>несени</w:t>
      </w:r>
      <w:r>
        <w:rPr>
          <w:color w:val="000000"/>
        </w:rPr>
        <w:t>е</w:t>
      </w:r>
      <w:r w:rsidRPr="001F1A44">
        <w:rPr>
          <w:color w:val="000000"/>
        </w:rPr>
        <w:t xml:space="preserve"> изменений в </w:t>
      </w:r>
      <w:r>
        <w:rPr>
          <w:color w:val="000000"/>
        </w:rPr>
        <w:t xml:space="preserve">Градостроительные регламенты </w:t>
      </w:r>
      <w:r w:rsidRPr="001F1A44">
        <w:rPr>
          <w:color w:val="000000"/>
        </w:rPr>
        <w:t>Правил землепользования и застройки Краснокамского городского поселения в части</w:t>
      </w:r>
      <w:r>
        <w:rPr>
          <w:color w:val="000000"/>
        </w:rPr>
        <w:t xml:space="preserve"> </w:t>
      </w:r>
      <w:r w:rsidRPr="00245B12">
        <w:t>установ</w:t>
      </w:r>
      <w:r>
        <w:t xml:space="preserve">ления предельных размеров земельных участков и предельных параметров строительства (реконструкции) в </w:t>
      </w:r>
      <w:r w:rsidRPr="00245B12">
        <w:t>территориальн</w:t>
      </w:r>
      <w:r>
        <w:t xml:space="preserve">ой </w:t>
      </w:r>
      <w:r w:rsidRPr="00245B12">
        <w:t xml:space="preserve"> зон</w:t>
      </w:r>
      <w:r>
        <w:t>е</w:t>
      </w:r>
      <w:proofErr w:type="gramStart"/>
      <w:r w:rsidRPr="00245B12">
        <w:t xml:space="preserve"> </w:t>
      </w:r>
      <w:r>
        <w:t>Ж</w:t>
      </w:r>
      <w:proofErr w:type="gramEnd"/>
      <w:r>
        <w:t>-(1)  – Зона коллективных гаражей.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9"/>
        <w:gridCol w:w="4820"/>
      </w:tblGrid>
      <w:tr w:rsidR="00BA27C5" w:rsidRPr="001050E7" w:rsidTr="00CE39E4">
        <w:trPr>
          <w:cantSplit/>
          <w:tblHeader/>
        </w:trPr>
        <w:tc>
          <w:tcPr>
            <w:tcW w:w="4819" w:type="dxa"/>
          </w:tcPr>
          <w:p w:rsidR="00BA27C5" w:rsidRPr="001050E7" w:rsidRDefault="00BA27C5" w:rsidP="00CE39E4">
            <w:pPr>
              <w:keepNext/>
              <w:jc w:val="center"/>
              <w:rPr>
                <w:b/>
                <w:bCs w:val="0"/>
              </w:rPr>
            </w:pPr>
            <w:r w:rsidRPr="001050E7">
              <w:rPr>
                <w:b/>
              </w:rPr>
              <w:lastRenderedPageBreak/>
              <w:t>Виды разрешенного использования территории</w:t>
            </w:r>
          </w:p>
        </w:tc>
        <w:tc>
          <w:tcPr>
            <w:tcW w:w="4820" w:type="dxa"/>
          </w:tcPr>
          <w:p w:rsidR="00BA27C5" w:rsidRPr="001050E7" w:rsidRDefault="00BA27C5" w:rsidP="00CE39E4">
            <w:pPr>
              <w:keepNext/>
              <w:jc w:val="center"/>
              <w:rPr>
                <w:b/>
                <w:bCs w:val="0"/>
              </w:rPr>
            </w:pPr>
            <w:r w:rsidRPr="001050E7">
              <w:rPr>
                <w:b/>
              </w:rPr>
              <w:t>Предельные размеры земельных участков и предельные параметры строительства (реконструкции)</w:t>
            </w:r>
          </w:p>
        </w:tc>
      </w:tr>
      <w:tr w:rsidR="00BA27C5" w:rsidRPr="001050E7" w:rsidTr="00CE39E4">
        <w:trPr>
          <w:cantSplit/>
        </w:trPr>
        <w:tc>
          <w:tcPr>
            <w:tcW w:w="9639" w:type="dxa"/>
            <w:gridSpan w:val="2"/>
          </w:tcPr>
          <w:p w:rsidR="00BA27C5" w:rsidRPr="001050E7" w:rsidRDefault="00BA27C5" w:rsidP="00CE39E4">
            <w:pPr>
              <w:keepNext/>
              <w:jc w:val="center"/>
              <w:rPr>
                <w:b/>
                <w:bCs w:val="0"/>
              </w:rPr>
            </w:pPr>
            <w:r w:rsidRPr="001050E7">
              <w:rPr>
                <w:b/>
              </w:rPr>
              <w:t>Основные виды разрешенного использования</w:t>
            </w:r>
          </w:p>
        </w:tc>
      </w:tr>
      <w:tr w:rsidR="00BA27C5" w:rsidRPr="001050E7" w:rsidTr="00CE39E4">
        <w:trPr>
          <w:cantSplit/>
        </w:trPr>
        <w:tc>
          <w:tcPr>
            <w:tcW w:w="4819" w:type="dxa"/>
          </w:tcPr>
          <w:p w:rsidR="00BA27C5" w:rsidRDefault="00BA27C5" w:rsidP="00CE39E4">
            <w:pPr>
              <w:autoSpaceDE w:val="0"/>
              <w:autoSpaceDN w:val="0"/>
              <w:adjustRightInd w:val="0"/>
              <w:jc w:val="both"/>
            </w:pPr>
            <w:r>
              <w:t xml:space="preserve">Объекты гаражного назначения включает </w:t>
            </w:r>
          </w:p>
          <w:p w:rsidR="00BA27C5" w:rsidRPr="001050E7" w:rsidRDefault="00BA27C5" w:rsidP="00CE39E4">
            <w:pPr>
              <w:autoSpaceDE w:val="0"/>
              <w:autoSpaceDN w:val="0"/>
              <w:adjustRightInd w:val="0"/>
              <w:jc w:val="both"/>
            </w:pPr>
            <w:r>
              <w:rPr>
                <w:rFonts w:eastAsiaTheme="minorHAnsi"/>
                <w:lang w:eastAsia="en-US"/>
              </w:rPr>
              <w:t xml:space="preserve">описание вида разрешенного использования земельного участка </w:t>
            </w:r>
            <w:r w:rsidRPr="001F2B52">
              <w:rPr>
                <w:rFonts w:eastAsiaTheme="minorHAnsi"/>
                <w:lang w:eastAsia="en-US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4820" w:type="dxa"/>
          </w:tcPr>
          <w:p w:rsidR="00BA27C5" w:rsidRDefault="00BA27C5" w:rsidP="00CE39E4">
            <w:pPr>
              <w:spacing w:line="240" w:lineRule="exact"/>
            </w:pPr>
            <w:r w:rsidRPr="00406566">
              <w:t>-</w:t>
            </w:r>
            <w:r>
              <w:t>Для легковых автомобилей:</w:t>
            </w:r>
          </w:p>
          <w:p w:rsidR="00BA27C5" w:rsidRPr="00406566" w:rsidRDefault="00BA27C5" w:rsidP="00CE39E4">
            <w:pPr>
              <w:spacing w:line="240" w:lineRule="exact"/>
            </w:pPr>
            <w:r>
              <w:t xml:space="preserve">максимальная </w:t>
            </w:r>
            <w:r w:rsidRPr="00406566">
              <w:t xml:space="preserve"> площадь</w:t>
            </w:r>
            <w:r>
              <w:t xml:space="preserve"> </w:t>
            </w:r>
            <w:r w:rsidRPr="00406566">
              <w:t xml:space="preserve">– </w:t>
            </w:r>
            <w:r>
              <w:t>40</w:t>
            </w:r>
            <w:r w:rsidRPr="00406566">
              <w:t xml:space="preserve"> кв</w:t>
            </w:r>
            <w:proofErr w:type="gramStart"/>
            <w:r w:rsidRPr="00406566">
              <w:t>.м</w:t>
            </w:r>
            <w:proofErr w:type="gramEnd"/>
            <w:r>
              <w:t xml:space="preserve"> минимальная площадь 10 кв.м</w:t>
            </w:r>
            <w:r w:rsidRPr="00406566">
              <w:t>;</w:t>
            </w:r>
          </w:p>
          <w:p w:rsidR="00BA27C5" w:rsidRDefault="00BA27C5" w:rsidP="00CE39E4">
            <w:pPr>
              <w:spacing w:line="240" w:lineRule="exact"/>
            </w:pPr>
            <w:r w:rsidRPr="00406566">
              <w:t>-</w:t>
            </w:r>
            <w:r>
              <w:t xml:space="preserve"> Для грузовых автомобилей:</w:t>
            </w:r>
          </w:p>
          <w:p w:rsidR="00BA27C5" w:rsidRPr="00406566" w:rsidRDefault="00BA27C5" w:rsidP="00CE39E4">
            <w:pPr>
              <w:spacing w:line="240" w:lineRule="exact"/>
            </w:pPr>
            <w:r>
              <w:t>м</w:t>
            </w:r>
            <w:r w:rsidRPr="00406566">
              <w:t>аксимальная площадь</w:t>
            </w:r>
            <w:r>
              <w:t xml:space="preserve"> </w:t>
            </w:r>
            <w:r w:rsidRPr="00406566">
              <w:t xml:space="preserve">– </w:t>
            </w:r>
            <w:r>
              <w:t>7</w:t>
            </w:r>
            <w:r w:rsidRPr="00406566">
              <w:t>0 кв</w:t>
            </w:r>
            <w:proofErr w:type="gramStart"/>
            <w:r w:rsidRPr="00406566">
              <w:t>.м</w:t>
            </w:r>
            <w:proofErr w:type="gramEnd"/>
            <w:r>
              <w:t xml:space="preserve"> минимальная площадь 40 кв.м</w:t>
            </w:r>
            <w:r w:rsidRPr="00406566">
              <w:t>;</w:t>
            </w:r>
          </w:p>
          <w:p w:rsidR="00BA27C5" w:rsidRPr="00406566" w:rsidRDefault="00BA27C5" w:rsidP="00CE39E4">
            <w:pPr>
              <w:spacing w:line="240" w:lineRule="exact"/>
            </w:pPr>
            <w:r w:rsidRPr="00406566">
              <w:t xml:space="preserve">Ряд сблокированных гаражей должен иметь фасадную стену без выступов. Перепад высот в ряду допускается не более 1м. </w:t>
            </w:r>
          </w:p>
          <w:p w:rsidR="00BA27C5" w:rsidRPr="00406566" w:rsidRDefault="00BA27C5" w:rsidP="00CE39E4">
            <w:pPr>
              <w:spacing w:line="240" w:lineRule="exact"/>
            </w:pPr>
            <w:r w:rsidRPr="00406566">
              <w:t>Высота ворот не более 2,5м.</w:t>
            </w:r>
          </w:p>
          <w:p w:rsidR="00BA27C5" w:rsidRPr="001050E7" w:rsidRDefault="00BA27C5" w:rsidP="00CE39E4">
            <w:r w:rsidRPr="00406566">
              <w:t xml:space="preserve"> Этажность -1.</w:t>
            </w:r>
          </w:p>
        </w:tc>
      </w:tr>
    </w:tbl>
    <w:p w:rsidR="00BA27C5" w:rsidRDefault="00BA27C5" w:rsidP="00BA27C5">
      <w:pPr>
        <w:autoSpaceDE w:val="0"/>
        <w:autoSpaceDN w:val="0"/>
        <w:adjustRightInd w:val="0"/>
        <w:ind w:firstLine="539"/>
        <w:jc w:val="both"/>
        <w:outlineLvl w:val="1"/>
        <w:rPr>
          <w:color w:val="000000"/>
        </w:rPr>
      </w:pPr>
    </w:p>
    <w:p w:rsidR="00BA27C5" w:rsidRDefault="00BA27C5" w:rsidP="00BA27C5">
      <w:pPr>
        <w:autoSpaceDE w:val="0"/>
        <w:autoSpaceDN w:val="0"/>
        <w:adjustRightInd w:val="0"/>
        <w:ind w:firstLine="539"/>
        <w:jc w:val="both"/>
        <w:outlineLvl w:val="1"/>
      </w:pPr>
      <w:r>
        <w:rPr>
          <w:color w:val="000000"/>
        </w:rPr>
        <w:t>3.В</w:t>
      </w:r>
      <w:r w:rsidRPr="001F1A44">
        <w:rPr>
          <w:color w:val="000000"/>
        </w:rPr>
        <w:t>несени</w:t>
      </w:r>
      <w:r>
        <w:rPr>
          <w:color w:val="000000"/>
        </w:rPr>
        <w:t>е</w:t>
      </w:r>
      <w:r w:rsidRPr="001F1A44">
        <w:rPr>
          <w:color w:val="000000"/>
        </w:rPr>
        <w:t xml:space="preserve"> изменений в </w:t>
      </w:r>
      <w:r>
        <w:rPr>
          <w:color w:val="000000"/>
        </w:rPr>
        <w:t xml:space="preserve">Градостроительные регламенты </w:t>
      </w:r>
      <w:r w:rsidRPr="001F1A44">
        <w:rPr>
          <w:color w:val="000000"/>
        </w:rPr>
        <w:t>Правил землепользования и застройки Краснокамского городского поселения в части</w:t>
      </w:r>
      <w:r>
        <w:rPr>
          <w:color w:val="000000"/>
        </w:rPr>
        <w:t xml:space="preserve"> </w:t>
      </w:r>
      <w:r w:rsidRPr="00245B12">
        <w:t>установ</w:t>
      </w:r>
      <w:r>
        <w:t xml:space="preserve">ления предельных размеров земельных участков и предельных параметров строительства (реконструкции) в </w:t>
      </w:r>
      <w:r w:rsidRPr="00245B12">
        <w:t>территориальн</w:t>
      </w:r>
      <w:r>
        <w:t xml:space="preserve">ой </w:t>
      </w:r>
      <w:r w:rsidRPr="00245B12">
        <w:t xml:space="preserve"> зон</w:t>
      </w:r>
      <w:r>
        <w:t>е</w:t>
      </w:r>
      <w:r w:rsidRPr="00245B12">
        <w:t xml:space="preserve"> </w:t>
      </w:r>
      <w:r>
        <w:t xml:space="preserve">Ж-1  – Зона индивидуальной жилой </w:t>
      </w:r>
    </w:p>
    <w:p w:rsidR="00BA27C5" w:rsidRDefault="00BA27C5" w:rsidP="00BA27C5">
      <w:pPr>
        <w:autoSpaceDE w:val="0"/>
        <w:autoSpaceDN w:val="0"/>
        <w:adjustRightInd w:val="0"/>
        <w:ind w:firstLine="539"/>
        <w:jc w:val="both"/>
        <w:outlineLvl w:val="1"/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9"/>
        <w:gridCol w:w="4820"/>
      </w:tblGrid>
      <w:tr w:rsidR="00BA27C5" w:rsidRPr="001050E7" w:rsidTr="00CE39E4">
        <w:trPr>
          <w:cantSplit/>
          <w:tblHeader/>
        </w:trPr>
        <w:tc>
          <w:tcPr>
            <w:tcW w:w="4819" w:type="dxa"/>
          </w:tcPr>
          <w:p w:rsidR="00BA27C5" w:rsidRPr="001050E7" w:rsidRDefault="00BA27C5" w:rsidP="00CE39E4">
            <w:pPr>
              <w:keepNext/>
              <w:jc w:val="center"/>
              <w:rPr>
                <w:b/>
                <w:bCs w:val="0"/>
              </w:rPr>
            </w:pPr>
            <w:r w:rsidRPr="001050E7">
              <w:rPr>
                <w:b/>
              </w:rPr>
              <w:t>Виды разрешенного использования территории</w:t>
            </w:r>
          </w:p>
        </w:tc>
        <w:tc>
          <w:tcPr>
            <w:tcW w:w="4820" w:type="dxa"/>
          </w:tcPr>
          <w:p w:rsidR="00BA27C5" w:rsidRPr="001050E7" w:rsidRDefault="00BA27C5" w:rsidP="00CE39E4">
            <w:pPr>
              <w:keepNext/>
              <w:jc w:val="center"/>
              <w:rPr>
                <w:b/>
                <w:bCs w:val="0"/>
              </w:rPr>
            </w:pPr>
            <w:r w:rsidRPr="001050E7">
              <w:rPr>
                <w:b/>
              </w:rPr>
              <w:t>Предельные размеры земельных участков и предельные параметры строительства (реконструкции)</w:t>
            </w:r>
          </w:p>
        </w:tc>
      </w:tr>
      <w:tr w:rsidR="00BA27C5" w:rsidRPr="001050E7" w:rsidTr="00CE39E4">
        <w:trPr>
          <w:cantSplit/>
        </w:trPr>
        <w:tc>
          <w:tcPr>
            <w:tcW w:w="9639" w:type="dxa"/>
            <w:gridSpan w:val="2"/>
          </w:tcPr>
          <w:p w:rsidR="00BA27C5" w:rsidRPr="001050E7" w:rsidRDefault="00BA27C5" w:rsidP="00CE39E4">
            <w:pPr>
              <w:keepNext/>
              <w:jc w:val="center"/>
              <w:rPr>
                <w:b/>
                <w:bCs w:val="0"/>
              </w:rPr>
            </w:pPr>
            <w:r w:rsidRPr="001050E7">
              <w:rPr>
                <w:b/>
              </w:rPr>
              <w:t>Основные виды разрешенного использования</w:t>
            </w:r>
          </w:p>
        </w:tc>
      </w:tr>
      <w:tr w:rsidR="00BA27C5" w:rsidRPr="001050E7" w:rsidTr="00CE39E4">
        <w:trPr>
          <w:cantSplit/>
        </w:trPr>
        <w:tc>
          <w:tcPr>
            <w:tcW w:w="4819" w:type="dxa"/>
          </w:tcPr>
          <w:p w:rsidR="00BA27C5" w:rsidRPr="001F2B52" w:rsidRDefault="00BA27C5" w:rsidP="00CE39E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 w:val="0"/>
                <w:lang w:eastAsia="en-US"/>
              </w:rPr>
            </w:pPr>
            <w:r>
              <w:t xml:space="preserve">Для индивидуального жилищного строительства </w:t>
            </w:r>
          </w:p>
          <w:p w:rsidR="00BA27C5" w:rsidRPr="001050E7" w:rsidRDefault="00BA27C5" w:rsidP="00CE39E4"/>
          <w:p w:rsidR="00BA27C5" w:rsidRPr="001050E7" w:rsidRDefault="00BA27C5" w:rsidP="00CE39E4"/>
        </w:tc>
        <w:tc>
          <w:tcPr>
            <w:tcW w:w="4820" w:type="dxa"/>
          </w:tcPr>
          <w:p w:rsidR="00BA27C5" w:rsidRDefault="00BA27C5" w:rsidP="00CE39E4">
            <w:pPr>
              <w:spacing w:line="240" w:lineRule="exact"/>
            </w:pPr>
            <w:r w:rsidRPr="00406566">
              <w:t>-</w:t>
            </w:r>
            <w:r>
              <w:t xml:space="preserve">Максимальная </w:t>
            </w:r>
            <w:r w:rsidRPr="00406566">
              <w:t xml:space="preserve"> площадь</w:t>
            </w:r>
            <w:r>
              <w:t xml:space="preserve"> </w:t>
            </w:r>
            <w:r w:rsidRPr="00406566">
              <w:t xml:space="preserve">– </w:t>
            </w:r>
            <w:r>
              <w:t>1600</w:t>
            </w:r>
            <w:r w:rsidRPr="00406566">
              <w:t xml:space="preserve"> кв</w:t>
            </w:r>
            <w:proofErr w:type="gramStart"/>
            <w:r w:rsidRPr="00406566">
              <w:t>.м</w:t>
            </w:r>
            <w:proofErr w:type="gramEnd"/>
            <w:r>
              <w:t xml:space="preserve">; </w:t>
            </w:r>
          </w:p>
          <w:p w:rsidR="00BA27C5" w:rsidRPr="00406566" w:rsidRDefault="00BA27C5" w:rsidP="00CE39E4">
            <w:pPr>
              <w:spacing w:line="240" w:lineRule="exact"/>
            </w:pPr>
            <w:r>
              <w:t>- минимальная площадь - 400 кв</w:t>
            </w:r>
            <w:proofErr w:type="gramStart"/>
            <w:r>
              <w:t>.м</w:t>
            </w:r>
            <w:proofErr w:type="gramEnd"/>
            <w:r w:rsidRPr="00406566">
              <w:t>;</w:t>
            </w:r>
          </w:p>
          <w:p w:rsidR="00BA27C5" w:rsidRPr="001050E7" w:rsidRDefault="00BA27C5" w:rsidP="00CE39E4">
            <w:pPr>
              <w:spacing w:line="240" w:lineRule="exact"/>
            </w:pPr>
            <w:r w:rsidRPr="00406566">
              <w:t>-</w:t>
            </w:r>
            <w:r>
              <w:t xml:space="preserve"> отступ от красной линии улиц в районе сущ. застройки – в соответствии со сложившейся ситуацией; в районе новой застройки – не менее 5 м; от красной линии проездов – 3 м; предельное количество этажей</w:t>
            </w:r>
            <w:r w:rsidRPr="00406566">
              <w:t xml:space="preserve"> -</w:t>
            </w:r>
            <w:r>
              <w:t xml:space="preserve"> 3</w:t>
            </w:r>
            <w:r w:rsidRPr="00406566">
              <w:t>.</w:t>
            </w:r>
          </w:p>
        </w:tc>
      </w:tr>
    </w:tbl>
    <w:p w:rsidR="00BA27C5" w:rsidRDefault="00BA27C5" w:rsidP="00BA27C5">
      <w:pPr>
        <w:ind w:firstLine="540"/>
        <w:jc w:val="both"/>
      </w:pPr>
    </w:p>
    <w:p w:rsidR="00BA27C5" w:rsidRDefault="00BA27C5" w:rsidP="00BA27C5">
      <w:pPr>
        <w:ind w:left="57" w:firstLine="648"/>
        <w:contextualSpacing/>
        <w:jc w:val="both"/>
      </w:pPr>
      <w:r>
        <w:t>Уполномоченный орган – Комиссия по подготовке проекта Правил землепользования и застройки Краснокамского городского поселения.</w:t>
      </w:r>
    </w:p>
    <w:p w:rsidR="00BA27C5" w:rsidRPr="00E8419A" w:rsidRDefault="00BA27C5" w:rsidP="00BA27C5">
      <w:pPr>
        <w:ind w:left="57" w:firstLine="648"/>
        <w:contextualSpacing/>
        <w:jc w:val="both"/>
        <w:rPr>
          <w:color w:val="000000"/>
        </w:rPr>
      </w:pPr>
      <w:r w:rsidRPr="00E8419A">
        <w:rPr>
          <w:color w:val="000000"/>
        </w:rPr>
        <w:t>Время и место проведения публичных слушаний</w:t>
      </w:r>
      <w:r>
        <w:rPr>
          <w:color w:val="000000"/>
        </w:rPr>
        <w:t xml:space="preserve"> </w:t>
      </w:r>
      <w:r w:rsidRPr="00E8419A">
        <w:rPr>
          <w:color w:val="000000"/>
        </w:rPr>
        <w:t xml:space="preserve">– </w:t>
      </w:r>
      <w:r>
        <w:rPr>
          <w:color w:val="000000"/>
        </w:rPr>
        <w:t>27 декабря 2017г. в 11-00</w:t>
      </w:r>
      <w:r w:rsidRPr="00E8419A">
        <w:rPr>
          <w:color w:val="000000"/>
        </w:rPr>
        <w:t>, г. Краснокамск, ул. К. Либкнехта,8.</w:t>
      </w:r>
    </w:p>
    <w:p w:rsidR="00BA27C5" w:rsidRDefault="00BA27C5" w:rsidP="00BA27C5">
      <w:pPr>
        <w:ind w:firstLine="705"/>
        <w:contextualSpacing/>
        <w:jc w:val="both"/>
      </w:pPr>
      <w:r>
        <w:t>Участники публичных слушаний: Комиссия по подготовке проекта правил землепользования и застройки Краснокамского городского поселения – 6 человек, жители не присутствовали.</w:t>
      </w:r>
    </w:p>
    <w:p w:rsidR="00BA27C5" w:rsidRDefault="00BA27C5" w:rsidP="00BA27C5">
      <w:pPr>
        <w:ind w:firstLine="705"/>
        <w:contextualSpacing/>
        <w:jc w:val="both"/>
      </w:pPr>
      <w:r>
        <w:t xml:space="preserve">Протокол публичных слушаний по проекту решения Думы Краснокамского городского поселения «О внесении изменений в карту градостроительного зонирования Правил землепользования и застройки Краснокамского городского поселения, утвержденные решением Думы Краснокамского городского поселения от 30 марта </w:t>
      </w:r>
      <w:smartTag w:uri="urn:schemas-microsoft-com:office:smarttags" w:element="metricconverter">
        <w:smartTagPr>
          <w:attr w:name="ProductID" w:val="2011 г"/>
        </w:smartTagPr>
        <w:r>
          <w:t>2011 г</w:t>
        </w:r>
      </w:smartTag>
      <w:r>
        <w:t xml:space="preserve">. № 16» хранится в </w:t>
      </w:r>
      <w:r>
        <w:lastRenderedPageBreak/>
        <w:t>Комитете имущественных отношений и землепользования Администрации Краснокамского городского поселения.</w:t>
      </w:r>
    </w:p>
    <w:p w:rsidR="00BA27C5" w:rsidRDefault="00BA27C5" w:rsidP="00BA27C5">
      <w:pPr>
        <w:ind w:left="57" w:firstLine="648"/>
        <w:contextualSpacing/>
        <w:jc w:val="both"/>
      </w:pPr>
      <w:r>
        <w:t>Предложения и замечания по теме публичных слушаний принимались Комиссией по 17.11.2017 (г. Краснокамск, ул. К.Либкнехта,8, каб.14).</w:t>
      </w:r>
    </w:p>
    <w:p w:rsidR="00BA27C5" w:rsidRDefault="00BA27C5" w:rsidP="00BA27C5">
      <w:pPr>
        <w:ind w:left="57" w:firstLine="648"/>
        <w:contextualSpacing/>
        <w:jc w:val="both"/>
      </w:pPr>
      <w:r>
        <w:t xml:space="preserve">В ходе проведения публичных слушаний замечания и предложения не поступали.  </w:t>
      </w:r>
    </w:p>
    <w:p w:rsidR="00BA27C5" w:rsidRPr="00F914B2" w:rsidRDefault="00BA27C5" w:rsidP="00BA27C5">
      <w:pPr>
        <w:ind w:left="57" w:firstLine="648"/>
        <w:contextualSpacing/>
        <w:jc w:val="both"/>
      </w:pPr>
      <w:r w:rsidRPr="00F914B2">
        <w:t>ВЫВОД:</w:t>
      </w:r>
    </w:p>
    <w:p w:rsidR="00BA27C5" w:rsidRPr="00F914B2" w:rsidRDefault="00BA27C5" w:rsidP="00BA27C5">
      <w:pPr>
        <w:numPr>
          <w:ilvl w:val="0"/>
          <w:numId w:val="1"/>
        </w:numPr>
        <w:tabs>
          <w:tab w:val="clear" w:pos="1065"/>
          <w:tab w:val="num" w:pos="0"/>
        </w:tabs>
        <w:ind w:left="0" w:firstLine="705"/>
        <w:contextualSpacing/>
        <w:jc w:val="both"/>
      </w:pPr>
      <w:r>
        <w:t xml:space="preserve">Процедура проведения публичных слушаний по проекту решения соответствует требованиям действующего законодательства. </w:t>
      </w:r>
      <w:r w:rsidRPr="00F914B2">
        <w:t>Публичные слушания считать состоявшимися.</w:t>
      </w:r>
    </w:p>
    <w:p w:rsidR="00BA27C5" w:rsidRDefault="00BA27C5" w:rsidP="00BA27C5">
      <w:pPr>
        <w:contextualSpacing/>
        <w:jc w:val="both"/>
      </w:pPr>
      <w:r>
        <w:t xml:space="preserve">          2. </w:t>
      </w:r>
      <w:r w:rsidRPr="00F914B2">
        <w:t xml:space="preserve">Рекомендовать главе городского поселения – главе администрации Краснокамского </w:t>
      </w:r>
      <w:r>
        <w:t xml:space="preserve">   </w:t>
      </w:r>
      <w:r w:rsidRPr="00F914B2">
        <w:t xml:space="preserve">городского </w:t>
      </w:r>
      <w:r>
        <w:t xml:space="preserve">     </w:t>
      </w:r>
      <w:r w:rsidRPr="00F914B2">
        <w:t xml:space="preserve">поселения </w:t>
      </w:r>
      <w:r>
        <w:t xml:space="preserve">    </w:t>
      </w:r>
      <w:r w:rsidRPr="00F914B2">
        <w:t xml:space="preserve">принять решение о направлении проекта о внесении изменений </w:t>
      </w:r>
      <w:r>
        <w:t xml:space="preserve">в карту градостроительного зонирования  </w:t>
      </w:r>
      <w:r w:rsidRPr="00F914B2">
        <w:t>Правил землепользования и застройки Краснокамского городского поселения в Думу Краснокамского городского поселения для утверждения.</w:t>
      </w:r>
    </w:p>
    <w:p w:rsidR="00BA27C5" w:rsidRDefault="00BA27C5" w:rsidP="00BA27C5">
      <w:pPr>
        <w:autoSpaceDE w:val="0"/>
        <w:autoSpaceDN w:val="0"/>
        <w:adjustRightInd w:val="0"/>
        <w:contextualSpacing/>
        <w:jc w:val="both"/>
        <w:outlineLvl w:val="1"/>
        <w:rPr>
          <w:color w:val="000000"/>
        </w:rPr>
      </w:pPr>
    </w:p>
    <w:p w:rsidR="00BA27C5" w:rsidRDefault="00BA27C5" w:rsidP="00BA27C5">
      <w:pPr>
        <w:autoSpaceDE w:val="0"/>
        <w:autoSpaceDN w:val="0"/>
        <w:adjustRightInd w:val="0"/>
        <w:contextualSpacing/>
        <w:jc w:val="both"/>
        <w:outlineLvl w:val="1"/>
        <w:rPr>
          <w:color w:val="000000"/>
        </w:rPr>
      </w:pPr>
    </w:p>
    <w:p w:rsidR="00BA27C5" w:rsidRDefault="00BA27C5" w:rsidP="00BA27C5">
      <w:pPr>
        <w:autoSpaceDE w:val="0"/>
        <w:autoSpaceDN w:val="0"/>
        <w:adjustRightInd w:val="0"/>
        <w:contextualSpacing/>
        <w:jc w:val="both"/>
        <w:outlineLvl w:val="1"/>
        <w:rPr>
          <w:color w:val="000000"/>
        </w:rPr>
      </w:pPr>
      <w:r w:rsidRPr="001F1A44">
        <w:rPr>
          <w:color w:val="000000"/>
        </w:rPr>
        <w:t>Подписи:</w:t>
      </w:r>
    </w:p>
    <w:p w:rsidR="00BA27C5" w:rsidRDefault="00BA27C5" w:rsidP="00BA27C5">
      <w:pPr>
        <w:contextualSpacing/>
      </w:pPr>
      <w:r>
        <w:rPr>
          <w:color w:val="000000"/>
        </w:rPr>
        <w:t>Председатель Комиссии</w:t>
      </w:r>
      <w:r w:rsidRPr="00571ACA">
        <w:t xml:space="preserve"> </w:t>
      </w:r>
      <w:r>
        <w:t xml:space="preserve">по подготовке проекта </w:t>
      </w:r>
    </w:p>
    <w:p w:rsidR="00BA27C5" w:rsidRDefault="00BA27C5" w:rsidP="00BA27C5">
      <w:pPr>
        <w:contextualSpacing/>
      </w:pPr>
      <w:r>
        <w:t xml:space="preserve">правил землепользования и застройки </w:t>
      </w:r>
    </w:p>
    <w:p w:rsidR="00BA27C5" w:rsidRDefault="00BA27C5" w:rsidP="00BA27C5">
      <w:pPr>
        <w:autoSpaceDE w:val="0"/>
        <w:autoSpaceDN w:val="0"/>
        <w:adjustRightInd w:val="0"/>
        <w:contextualSpacing/>
        <w:jc w:val="both"/>
        <w:outlineLvl w:val="1"/>
      </w:pPr>
      <w:r w:rsidRPr="00397178">
        <w:t>Краснокамского городского поселения</w:t>
      </w:r>
      <w:r>
        <w:tab/>
      </w:r>
      <w:r>
        <w:tab/>
      </w:r>
      <w:r>
        <w:tab/>
      </w:r>
      <w:r>
        <w:tab/>
      </w:r>
      <w:proofErr w:type="spellStart"/>
      <w:r>
        <w:t>А.И.Григор</w:t>
      </w:r>
      <w:proofErr w:type="spellEnd"/>
    </w:p>
    <w:p w:rsidR="00BA27C5" w:rsidRPr="001F1A44" w:rsidRDefault="00BA27C5" w:rsidP="00BA27C5">
      <w:pPr>
        <w:autoSpaceDE w:val="0"/>
        <w:autoSpaceDN w:val="0"/>
        <w:adjustRightInd w:val="0"/>
        <w:contextualSpacing/>
        <w:jc w:val="both"/>
        <w:outlineLvl w:val="1"/>
        <w:rPr>
          <w:color w:val="000000"/>
        </w:rPr>
      </w:pPr>
    </w:p>
    <w:p w:rsidR="00BA27C5" w:rsidRDefault="00BA27C5" w:rsidP="00BA27C5">
      <w:pPr>
        <w:contextualSpacing/>
      </w:pPr>
      <w:r>
        <w:t>Заместитель председателя Комиссии</w:t>
      </w:r>
      <w:r>
        <w:tab/>
      </w:r>
      <w:r>
        <w:tab/>
      </w:r>
      <w:r>
        <w:tab/>
      </w:r>
      <w:r>
        <w:tab/>
        <w:t>А.В.Лебедев</w:t>
      </w:r>
    </w:p>
    <w:p w:rsidR="00BA27C5" w:rsidRPr="00397178" w:rsidRDefault="00BA27C5" w:rsidP="00BA27C5">
      <w:pPr>
        <w:contextualSpacing/>
      </w:pPr>
    </w:p>
    <w:p w:rsidR="00BA27C5" w:rsidRDefault="00BA27C5" w:rsidP="00BA27C5">
      <w:pPr>
        <w:autoSpaceDE w:val="0"/>
        <w:autoSpaceDN w:val="0"/>
        <w:adjustRightInd w:val="0"/>
        <w:contextualSpacing/>
        <w:jc w:val="both"/>
      </w:pPr>
      <w:r w:rsidRPr="001F1A44">
        <w:t xml:space="preserve">Секретарь комиссии </w:t>
      </w:r>
      <w:r w:rsidRPr="001F1A44">
        <w:tab/>
      </w:r>
      <w:r w:rsidRPr="001F1A44">
        <w:tab/>
      </w:r>
      <w:r w:rsidRPr="001F1A44">
        <w:tab/>
      </w:r>
      <w:r w:rsidRPr="001F1A44">
        <w:tab/>
      </w:r>
      <w:r>
        <w:tab/>
      </w:r>
      <w:r>
        <w:tab/>
      </w:r>
      <w:r>
        <w:tab/>
      </w:r>
      <w:proofErr w:type="spellStart"/>
      <w:r>
        <w:t>З.Х.Мифтахова</w:t>
      </w:r>
      <w:proofErr w:type="spellEnd"/>
    </w:p>
    <w:p w:rsidR="00BA27C5" w:rsidRPr="001F1A44" w:rsidRDefault="00BA27C5" w:rsidP="00BA27C5">
      <w:pPr>
        <w:pStyle w:val="ConsPlusNonformat"/>
        <w:ind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A44">
        <w:rPr>
          <w:rFonts w:ascii="Times New Roman" w:hAnsi="Times New Roman" w:cs="Times New Roman"/>
          <w:sz w:val="28"/>
          <w:szCs w:val="28"/>
        </w:rPr>
        <w:t xml:space="preserve">Члены комиссии: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1F1A44">
        <w:rPr>
          <w:rFonts w:ascii="Times New Roman" w:hAnsi="Times New Roman" w:cs="Times New Roman"/>
          <w:sz w:val="28"/>
          <w:szCs w:val="28"/>
        </w:rPr>
        <w:t>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1A44">
        <w:rPr>
          <w:rFonts w:ascii="Times New Roman" w:hAnsi="Times New Roman" w:cs="Times New Roman"/>
          <w:sz w:val="28"/>
          <w:szCs w:val="28"/>
        </w:rPr>
        <w:t>Айзатулова</w:t>
      </w:r>
      <w:proofErr w:type="spellEnd"/>
    </w:p>
    <w:p w:rsidR="00BA27C5" w:rsidRDefault="00BA27C5" w:rsidP="00BA27C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A4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Я.Л. Болдина</w:t>
      </w:r>
    </w:p>
    <w:p w:rsidR="00BA27C5" w:rsidRDefault="00BA27C5" w:rsidP="00BA27C5">
      <w:pPr>
        <w:pStyle w:val="ConsPlusNonformat"/>
        <w:ind w:left="6339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Л.А. Капустина</w:t>
      </w: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Е.Ю.Тимошенко</w:t>
      </w: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pStyle w:val="ConsPlusNonformat"/>
        <w:ind w:left="4248" w:firstLine="7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7C5" w:rsidRDefault="00BA27C5" w:rsidP="00BA27C5">
      <w:pPr>
        <w:ind w:left="6270"/>
        <w:contextualSpacing/>
      </w:pPr>
      <w:r>
        <w:lastRenderedPageBreak/>
        <w:t>Приложение 1</w:t>
      </w:r>
    </w:p>
    <w:p w:rsidR="00BA27C5" w:rsidRDefault="00BA27C5" w:rsidP="00BA27C5">
      <w:pPr>
        <w:ind w:left="6270"/>
        <w:contextualSpacing/>
      </w:pPr>
      <w:r>
        <w:t>к заключению от 27.12.2017г.</w:t>
      </w:r>
    </w:p>
    <w:p w:rsidR="00BA27C5" w:rsidRDefault="00BA27C5" w:rsidP="00BA27C5">
      <w:pPr>
        <w:contextualSpacing/>
      </w:pPr>
    </w:p>
    <w:p w:rsidR="00BA27C5" w:rsidRDefault="00BA27C5" w:rsidP="00BA27C5">
      <w:pPr>
        <w:contextualSpacing/>
        <w:jc w:val="center"/>
      </w:pPr>
    </w:p>
    <w:p w:rsidR="00BA27C5" w:rsidRDefault="00BA27C5" w:rsidP="00BA27C5">
      <w:pPr>
        <w:contextualSpacing/>
        <w:jc w:val="center"/>
      </w:pPr>
      <w:r>
        <w:t>Проект</w:t>
      </w:r>
    </w:p>
    <w:p w:rsidR="00BA27C5" w:rsidRDefault="00BA27C5" w:rsidP="00BA27C5">
      <w:pPr>
        <w:contextualSpacing/>
        <w:jc w:val="center"/>
      </w:pPr>
      <w:r>
        <w:t>границ территориальных зон для внесения изменений</w:t>
      </w:r>
    </w:p>
    <w:p w:rsidR="00BA27C5" w:rsidRDefault="00BA27C5" w:rsidP="00BA27C5">
      <w:pPr>
        <w:contextualSpacing/>
        <w:jc w:val="center"/>
      </w:pPr>
      <w:r>
        <w:t>в карту градостроительного зонирования</w:t>
      </w:r>
    </w:p>
    <w:p w:rsidR="00BA27C5" w:rsidRDefault="00BA27C5" w:rsidP="00BA27C5">
      <w:pPr>
        <w:contextualSpacing/>
        <w:jc w:val="center"/>
      </w:pPr>
      <w:r>
        <w:t>Краснокамского городского поселения</w:t>
      </w:r>
    </w:p>
    <w:p w:rsidR="00BA27C5" w:rsidRDefault="00BA27C5" w:rsidP="00BA27C5">
      <w:pPr>
        <w:contextualSpacing/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  <w:r>
        <w:rPr>
          <w:noProof/>
        </w:rPr>
        <w:drawing>
          <wp:inline distT="0" distB="0" distL="0" distR="0">
            <wp:extent cx="5695950" cy="36576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131" t="33333" r="32224" b="2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Pr="0079069F" w:rsidRDefault="00BA27C5" w:rsidP="00BA27C5">
      <w:pPr>
        <w:tabs>
          <w:tab w:val="left" w:pos="3580"/>
        </w:tabs>
        <w:autoSpaceDE w:val="0"/>
        <w:autoSpaceDN w:val="0"/>
        <w:adjustRightInd w:val="0"/>
        <w:spacing w:line="240" w:lineRule="exact"/>
        <w:ind w:firstLine="540"/>
        <w:jc w:val="center"/>
      </w:pPr>
      <w:r>
        <w:tab/>
      </w:r>
      <w:r w:rsidRPr="0079069F">
        <w:t>Приложение</w:t>
      </w:r>
      <w:r>
        <w:t xml:space="preserve"> 2 </w:t>
      </w:r>
    </w:p>
    <w:p w:rsidR="00BA27C5" w:rsidRPr="0079069F" w:rsidRDefault="00BA27C5" w:rsidP="00BA27C5">
      <w:pPr>
        <w:pStyle w:val="ConsPlusNormal"/>
        <w:widowControl/>
        <w:spacing w:line="240" w:lineRule="exact"/>
        <w:ind w:left="4944"/>
        <w:rPr>
          <w:rFonts w:ascii="Times New Roman" w:hAnsi="Times New Roman" w:cs="Times New Roman"/>
          <w:sz w:val="28"/>
          <w:szCs w:val="28"/>
        </w:rPr>
      </w:pPr>
      <w:r w:rsidRPr="0079069F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Заключению</w:t>
      </w:r>
    </w:p>
    <w:p w:rsidR="00BA27C5" w:rsidRPr="0079069F" w:rsidRDefault="00BA27C5" w:rsidP="00BA27C5">
      <w:pPr>
        <w:pStyle w:val="ConsPlusNormal"/>
        <w:widowControl/>
        <w:ind w:left="5664" w:firstLine="0"/>
        <w:rPr>
          <w:rFonts w:ascii="Times New Roman" w:hAnsi="Times New Roman" w:cs="Times New Roman"/>
          <w:sz w:val="28"/>
          <w:szCs w:val="28"/>
        </w:rPr>
      </w:pPr>
      <w:r w:rsidRPr="0079069F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27.12.2017 г.</w:t>
      </w:r>
    </w:p>
    <w:p w:rsidR="00BA27C5" w:rsidRDefault="00BA27C5" w:rsidP="00BA27C5">
      <w:pPr>
        <w:jc w:val="center"/>
      </w:pPr>
      <w:r>
        <w:t xml:space="preserve">Фрагмент </w:t>
      </w:r>
    </w:p>
    <w:p w:rsidR="00BA27C5" w:rsidRDefault="00BA27C5" w:rsidP="00BA27C5">
      <w:pPr>
        <w:jc w:val="center"/>
      </w:pPr>
      <w:r>
        <w:t xml:space="preserve"> карты градостроительного зонирования ПЗЗ </w:t>
      </w:r>
    </w:p>
    <w:p w:rsidR="00BA27C5" w:rsidRDefault="00BA27C5" w:rsidP="00BA27C5">
      <w:pPr>
        <w:jc w:val="center"/>
      </w:pPr>
      <w:r>
        <w:t>Краснокамского городского поселения</w:t>
      </w:r>
    </w:p>
    <w:p w:rsidR="00BA27C5" w:rsidRDefault="00BA27C5" w:rsidP="00BA27C5">
      <w:pPr>
        <w:contextualSpacing/>
        <w:rPr>
          <w:u w:val="single"/>
        </w:rPr>
      </w:pPr>
      <w:r>
        <w:rPr>
          <w:noProof/>
        </w:rPr>
        <w:drawing>
          <wp:inline distT="0" distB="0" distL="0" distR="0">
            <wp:extent cx="5981700" cy="43719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614" t="34763" r="32510" b="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Pr="0079069F" w:rsidRDefault="00BA27C5" w:rsidP="00BA27C5">
      <w:pPr>
        <w:tabs>
          <w:tab w:val="left" w:pos="3580"/>
        </w:tabs>
        <w:autoSpaceDE w:val="0"/>
        <w:autoSpaceDN w:val="0"/>
        <w:adjustRightInd w:val="0"/>
        <w:spacing w:line="240" w:lineRule="exact"/>
        <w:ind w:firstLine="540"/>
        <w:jc w:val="center"/>
      </w:pPr>
      <w:r>
        <w:tab/>
      </w:r>
      <w:r w:rsidRPr="0079069F">
        <w:t>Приложение</w:t>
      </w:r>
      <w:r>
        <w:t xml:space="preserve"> 3</w:t>
      </w:r>
    </w:p>
    <w:p w:rsidR="00BA27C5" w:rsidRPr="0079069F" w:rsidRDefault="00BA27C5" w:rsidP="00BA27C5">
      <w:pPr>
        <w:pStyle w:val="ConsPlusNormal"/>
        <w:widowControl/>
        <w:spacing w:line="240" w:lineRule="exact"/>
        <w:ind w:left="4944"/>
        <w:rPr>
          <w:rFonts w:ascii="Times New Roman" w:hAnsi="Times New Roman" w:cs="Times New Roman"/>
          <w:sz w:val="28"/>
          <w:szCs w:val="28"/>
        </w:rPr>
      </w:pPr>
      <w:r w:rsidRPr="0079069F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Заключению </w:t>
      </w:r>
      <w:r w:rsidRPr="0079069F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27.12.2017 г.</w:t>
      </w:r>
    </w:p>
    <w:p w:rsidR="00BA27C5" w:rsidRDefault="00BA27C5" w:rsidP="00BA27C5">
      <w:pPr>
        <w:jc w:val="center"/>
      </w:pPr>
      <w:r>
        <w:t xml:space="preserve">Фрагмент </w:t>
      </w:r>
    </w:p>
    <w:p w:rsidR="00BA27C5" w:rsidRDefault="00BA27C5" w:rsidP="00BA27C5">
      <w:pPr>
        <w:jc w:val="center"/>
      </w:pPr>
      <w:r>
        <w:t xml:space="preserve"> карты градостроительного зонирования ПЗЗ </w:t>
      </w:r>
    </w:p>
    <w:p w:rsidR="00BA27C5" w:rsidRDefault="00BA27C5" w:rsidP="00BA27C5">
      <w:pPr>
        <w:jc w:val="center"/>
      </w:pPr>
      <w:r>
        <w:t>Краснокамского городского поселения</w:t>
      </w:r>
    </w:p>
    <w:p w:rsidR="00BA27C5" w:rsidRDefault="00BA27C5" w:rsidP="00BA27C5">
      <w:pPr>
        <w:contextualSpacing/>
        <w:rPr>
          <w:u w:val="single"/>
        </w:rPr>
      </w:pPr>
      <w:r>
        <w:rPr>
          <w:noProof/>
        </w:rPr>
        <w:drawing>
          <wp:inline distT="0" distB="0" distL="0" distR="0">
            <wp:extent cx="5800725" cy="54483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843" t="17143" r="30370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Pr="0079069F" w:rsidRDefault="00BA27C5" w:rsidP="00BA27C5">
      <w:pPr>
        <w:tabs>
          <w:tab w:val="left" w:pos="3580"/>
        </w:tabs>
        <w:autoSpaceDE w:val="0"/>
        <w:autoSpaceDN w:val="0"/>
        <w:adjustRightInd w:val="0"/>
        <w:spacing w:line="240" w:lineRule="exact"/>
        <w:ind w:firstLine="540"/>
        <w:jc w:val="center"/>
      </w:pPr>
      <w:r>
        <w:tab/>
      </w:r>
      <w:r w:rsidRPr="0079069F">
        <w:t>Приложение</w:t>
      </w:r>
      <w:r>
        <w:t xml:space="preserve"> 4</w:t>
      </w:r>
    </w:p>
    <w:p w:rsidR="00BA27C5" w:rsidRPr="0079069F" w:rsidRDefault="00BA27C5" w:rsidP="00BA27C5">
      <w:pPr>
        <w:pStyle w:val="ConsPlusNormal"/>
        <w:widowControl/>
        <w:spacing w:line="240" w:lineRule="exact"/>
        <w:ind w:left="4944"/>
        <w:rPr>
          <w:rFonts w:ascii="Times New Roman" w:hAnsi="Times New Roman" w:cs="Times New Roman"/>
          <w:sz w:val="28"/>
          <w:szCs w:val="28"/>
        </w:rPr>
      </w:pPr>
      <w:r w:rsidRPr="0079069F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Заключению </w:t>
      </w:r>
      <w:r w:rsidRPr="0079069F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27.12.2017 г.</w:t>
      </w:r>
    </w:p>
    <w:p w:rsidR="00BA27C5" w:rsidRDefault="00BA27C5" w:rsidP="00BA27C5">
      <w:pPr>
        <w:jc w:val="center"/>
      </w:pPr>
      <w:r>
        <w:t xml:space="preserve">Фрагмент </w:t>
      </w:r>
    </w:p>
    <w:p w:rsidR="00BA27C5" w:rsidRDefault="00BA27C5" w:rsidP="00BA27C5">
      <w:pPr>
        <w:jc w:val="center"/>
      </w:pPr>
      <w:r>
        <w:t xml:space="preserve"> карты градостроительного зонирования ПЗЗ </w:t>
      </w:r>
    </w:p>
    <w:p w:rsidR="00BA27C5" w:rsidRDefault="00BA27C5" w:rsidP="00BA27C5">
      <w:pPr>
        <w:jc w:val="center"/>
      </w:pPr>
      <w:r>
        <w:t>Краснокамского городского поселения</w:t>
      </w:r>
    </w:p>
    <w:p w:rsidR="00BA27C5" w:rsidRDefault="00BA27C5" w:rsidP="00BA27C5">
      <w:pPr>
        <w:jc w:val="center"/>
      </w:pPr>
    </w:p>
    <w:p w:rsidR="00BA27C5" w:rsidRDefault="00BA27C5" w:rsidP="00BA27C5">
      <w:pPr>
        <w:contextualSpacing/>
        <w:rPr>
          <w:u w:val="single"/>
        </w:rPr>
      </w:pPr>
      <w:r>
        <w:rPr>
          <w:noProof/>
        </w:rPr>
        <w:drawing>
          <wp:inline distT="0" distB="0" distL="0" distR="0">
            <wp:extent cx="5867400" cy="472440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641" t="30952" r="35321" b="2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BA27C5" w:rsidRDefault="00BA27C5" w:rsidP="00BA27C5">
      <w:pPr>
        <w:contextualSpacing/>
        <w:rPr>
          <w:u w:val="single"/>
        </w:rPr>
      </w:pPr>
    </w:p>
    <w:p w:rsidR="00160B43" w:rsidRDefault="00160B43"/>
    <w:sectPr w:rsidR="00160B43" w:rsidSect="00160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07A1E"/>
    <w:multiLevelType w:val="hybridMultilevel"/>
    <w:tmpl w:val="1D48A6DC"/>
    <w:lvl w:ilvl="0" w:tplc="3BC6A8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27C5"/>
    <w:rsid w:val="00160B43"/>
    <w:rsid w:val="001F0A77"/>
    <w:rsid w:val="00417E09"/>
    <w:rsid w:val="00AD610B"/>
    <w:rsid w:val="00BA2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C5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A27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BA27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BA27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BA27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27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7C5"/>
    <w:rPr>
      <w:rFonts w:ascii="Tahoma" w:eastAsia="Times New Roman" w:hAnsi="Tahoma" w:cs="Tahoma"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1121</Words>
  <Characters>6391</Characters>
  <Application>Microsoft Office Word</Application>
  <DocSecurity>0</DocSecurity>
  <Lines>53</Lines>
  <Paragraphs>14</Paragraphs>
  <ScaleCrop>false</ScaleCrop>
  <Company/>
  <LinksUpToDate>false</LinksUpToDate>
  <CharactersWithSpaces>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65461321</dc:creator>
  <cp:lastModifiedBy>65461321</cp:lastModifiedBy>
  <cp:revision>1</cp:revision>
  <dcterms:created xsi:type="dcterms:W3CDTF">2018-01-12T10:01:00Z</dcterms:created>
  <dcterms:modified xsi:type="dcterms:W3CDTF">2018-01-12T10:02:00Z</dcterms:modified>
</cp:coreProperties>
</file>