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AE" w:rsidRDefault="001B6BAE" w:rsidP="001B6BAE">
      <w:pPr>
        <w:spacing w:line="240" w:lineRule="exact"/>
        <w:ind w:left="57" w:firstLine="648"/>
        <w:jc w:val="center"/>
      </w:pPr>
      <w:r>
        <w:t>ЗАКЛЮЧЕНИЕ</w:t>
      </w:r>
    </w:p>
    <w:p w:rsidR="001B6BAE" w:rsidRDefault="001B6BAE" w:rsidP="001B6BAE">
      <w:pPr>
        <w:spacing w:line="240" w:lineRule="exact"/>
        <w:ind w:left="57" w:firstLine="648"/>
        <w:jc w:val="right"/>
      </w:pPr>
      <w:r>
        <w:t>16.07.2018г.</w:t>
      </w:r>
    </w:p>
    <w:p w:rsidR="001B6BAE" w:rsidRDefault="001B6BAE" w:rsidP="001B6BAE">
      <w:pPr>
        <w:spacing w:line="240" w:lineRule="exact"/>
        <w:ind w:left="57" w:firstLine="648"/>
        <w:jc w:val="center"/>
      </w:pPr>
    </w:p>
    <w:p w:rsidR="001B6BAE" w:rsidRDefault="001B6BAE" w:rsidP="001B6BAE">
      <w:pPr>
        <w:spacing w:line="240" w:lineRule="exact"/>
        <w:ind w:left="57" w:firstLine="648"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16».</w:t>
      </w:r>
    </w:p>
    <w:p w:rsidR="001B6BAE" w:rsidRDefault="001B6BAE" w:rsidP="001B6BAE">
      <w:pPr>
        <w:spacing w:line="240" w:lineRule="exact"/>
        <w:ind w:left="57" w:firstLine="648"/>
        <w:jc w:val="both"/>
      </w:pPr>
    </w:p>
    <w:p w:rsidR="001B6BAE" w:rsidRDefault="001B6BAE" w:rsidP="001B6BAE">
      <w:pPr>
        <w:spacing w:line="240" w:lineRule="exact"/>
        <w:ind w:firstLine="705"/>
        <w:jc w:val="both"/>
        <w:rPr>
          <w:color w:val="000000"/>
        </w:rPr>
      </w:pPr>
      <w:r>
        <w:t xml:space="preserve">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08 июня  2018 года № 575,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>
        <w:t xml:space="preserve">Официальном бюллетене органов местного самоуправления муниципального образования </w:t>
      </w:r>
      <w:proofErr w:type="spellStart"/>
      <w:r>
        <w:t>Крснокамское</w:t>
      </w:r>
      <w:proofErr w:type="spellEnd"/>
      <w:r>
        <w:t xml:space="preserve"> городское поселение</w:t>
      </w:r>
      <w:r w:rsidRPr="00C86655">
        <w:t xml:space="preserve"> </w:t>
      </w:r>
      <w:r>
        <w:t>от 14 июня 2018</w:t>
      </w:r>
      <w:r w:rsidRPr="00C86655">
        <w:t>г</w:t>
      </w:r>
      <w:r>
        <w:t xml:space="preserve">. </w:t>
      </w:r>
      <w:r w:rsidRPr="00C86655">
        <w:t xml:space="preserve"> №</w:t>
      </w:r>
      <w:r>
        <w:t xml:space="preserve">24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1B6BAE" w:rsidRDefault="001B6BAE" w:rsidP="001B6BAE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kern w:val="36"/>
        </w:rPr>
      </w:pPr>
      <w:r w:rsidRPr="00280E4C">
        <w:rPr>
          <w:b/>
          <w:color w:val="000000"/>
        </w:rPr>
        <w:t>Тема публичных слушаний</w:t>
      </w:r>
      <w:r>
        <w:rPr>
          <w:color w:val="000000"/>
        </w:rPr>
        <w:t xml:space="preserve">: Внесение изменений </w:t>
      </w:r>
      <w:r>
        <w:rPr>
          <w:kern w:val="36"/>
        </w:rPr>
        <w:t xml:space="preserve">в раздел </w:t>
      </w:r>
      <w:r w:rsidRPr="00D716BE">
        <w:rPr>
          <w:kern w:val="36"/>
        </w:rPr>
        <w:t>«</w:t>
      </w:r>
      <w:r>
        <w:rPr>
          <w:kern w:val="36"/>
        </w:rPr>
        <w:t>Градостроительные регламенты</w:t>
      </w:r>
      <w:r w:rsidRPr="00D716BE">
        <w:rPr>
          <w:kern w:val="36"/>
        </w:rPr>
        <w:t xml:space="preserve">» </w:t>
      </w:r>
      <w:r>
        <w:rPr>
          <w:kern w:val="36"/>
        </w:rPr>
        <w:t>Правил землепользования и застройки Краснокамского городского поселения:</w:t>
      </w:r>
    </w:p>
    <w:p w:rsidR="001B6BAE" w:rsidRDefault="001B6BAE" w:rsidP="001B6BAE">
      <w:pPr>
        <w:spacing w:line="240" w:lineRule="exact"/>
        <w:ind w:firstLine="540"/>
        <w:jc w:val="both"/>
        <w:rPr>
          <w:b/>
        </w:rPr>
      </w:pPr>
      <w:r w:rsidRPr="00810976">
        <w:rPr>
          <w:kern w:val="36"/>
        </w:rPr>
        <w:t>1</w:t>
      </w:r>
      <w:r w:rsidRPr="00FA1F33">
        <w:rPr>
          <w:b/>
          <w:kern w:val="36"/>
        </w:rPr>
        <w:t xml:space="preserve">. </w:t>
      </w:r>
      <w:r>
        <w:rPr>
          <w:b/>
          <w:kern w:val="36"/>
        </w:rPr>
        <w:t>Р</w:t>
      </w:r>
      <w:r>
        <w:rPr>
          <w:color w:val="000000"/>
        </w:rPr>
        <w:t xml:space="preserve">аздел «условно разрешенные виды использования» </w:t>
      </w:r>
      <w:r w:rsidRPr="009F518A">
        <w:rPr>
          <w:color w:val="000000"/>
        </w:rPr>
        <w:t>с</w:t>
      </w:r>
      <w:r w:rsidRPr="009F518A">
        <w:rPr>
          <w:kern w:val="36"/>
        </w:rPr>
        <w:t xml:space="preserve">татьи </w:t>
      </w:r>
      <w:r>
        <w:rPr>
          <w:color w:val="000000"/>
        </w:rPr>
        <w:t xml:space="preserve">12 </w:t>
      </w:r>
      <w:r w:rsidRPr="009F518A">
        <w:t>«</w:t>
      </w:r>
      <w:r>
        <w:t>ОД-2</w:t>
      </w:r>
      <w:r w:rsidRPr="009F518A">
        <w:t xml:space="preserve"> </w:t>
      </w:r>
      <w:r>
        <w:t>–</w:t>
      </w:r>
      <w:r w:rsidRPr="009F518A">
        <w:t xml:space="preserve"> </w:t>
      </w:r>
      <w:r>
        <w:t xml:space="preserve">Зона учреждений и предприятий обслуживания </w:t>
      </w:r>
      <w:proofErr w:type="spellStart"/>
      <w:r>
        <w:t>микрорайонного</w:t>
      </w:r>
      <w:proofErr w:type="spellEnd"/>
      <w:r>
        <w:t xml:space="preserve"> значения</w:t>
      </w:r>
      <w:r w:rsidRPr="009F518A">
        <w:t xml:space="preserve">» </w:t>
      </w:r>
      <w:r>
        <w:t xml:space="preserve">дополнить  строкой следующего содержания - </w:t>
      </w:r>
      <w:r>
        <w:rPr>
          <w:b/>
        </w:rPr>
        <w:t>«коммунальное обслуживание (код 3.1)»;</w:t>
      </w:r>
    </w:p>
    <w:p w:rsidR="001B6BAE" w:rsidRDefault="001B6BAE" w:rsidP="001B6BAE">
      <w:pPr>
        <w:spacing w:line="240" w:lineRule="exact"/>
        <w:ind w:firstLine="540"/>
        <w:jc w:val="both"/>
      </w:pPr>
      <w:r w:rsidRPr="00B616C3">
        <w:t>2</w:t>
      </w:r>
      <w:r>
        <w:t>. В р</w:t>
      </w:r>
      <w:r>
        <w:rPr>
          <w:color w:val="000000"/>
        </w:rPr>
        <w:t xml:space="preserve">аздел «условно разрешенные виды использования» </w:t>
      </w:r>
      <w:r w:rsidRPr="009F518A">
        <w:rPr>
          <w:color w:val="000000"/>
        </w:rPr>
        <w:t>с</w:t>
      </w:r>
      <w:r w:rsidRPr="009F518A">
        <w:rPr>
          <w:kern w:val="36"/>
        </w:rPr>
        <w:t>татьи</w:t>
      </w:r>
      <w:r>
        <w:rPr>
          <w:kern w:val="36"/>
        </w:rPr>
        <w:t xml:space="preserve"> </w:t>
      </w:r>
      <w:r w:rsidRPr="00767D4B">
        <w:t xml:space="preserve">40 «СХ-2 – Зона ведения коллективных садов и огородов» </w:t>
      </w:r>
      <w:r>
        <w:t xml:space="preserve">исключить строку </w:t>
      </w:r>
      <w:r w:rsidRPr="00810976">
        <w:rPr>
          <w:b/>
        </w:rPr>
        <w:t>«для индивидуального жилищного строительства</w:t>
      </w:r>
      <w:r>
        <w:rPr>
          <w:b/>
        </w:rPr>
        <w:t xml:space="preserve"> (код 2.1)</w:t>
      </w:r>
      <w:r w:rsidRPr="00810976">
        <w:rPr>
          <w:b/>
        </w:rPr>
        <w:t>».</w:t>
      </w:r>
    </w:p>
    <w:p w:rsidR="001B6BAE" w:rsidRDefault="001B6BAE" w:rsidP="001B6BAE">
      <w:pPr>
        <w:spacing w:line="240" w:lineRule="exact"/>
        <w:ind w:left="57" w:firstLine="648"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1B6BAE" w:rsidRPr="00E8419A" w:rsidRDefault="001B6BAE" w:rsidP="001B6BAE">
      <w:pPr>
        <w:spacing w:line="240" w:lineRule="exact"/>
        <w:ind w:left="57" w:firstLine="648"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16 июля 2018</w:t>
      </w:r>
      <w:r w:rsidRPr="00E8419A">
        <w:rPr>
          <w:color w:val="000000"/>
        </w:rPr>
        <w:t>г. в 1</w:t>
      </w:r>
      <w:r>
        <w:rPr>
          <w:color w:val="000000"/>
        </w:rPr>
        <w:t>1-</w:t>
      </w:r>
      <w:smartTag w:uri="urn:schemas-microsoft-com:office:smarttags" w:element="metricconverter">
        <w:smartTagPr>
          <w:attr w:name="ProductID" w:val="00, г"/>
        </w:smartTagPr>
        <w:r>
          <w:rPr>
            <w:color w:val="000000"/>
          </w:rPr>
          <w:t>00</w:t>
        </w:r>
        <w:r w:rsidRPr="00E8419A">
          <w:rPr>
            <w:color w:val="000000"/>
          </w:rPr>
          <w:t>, г</w:t>
        </w:r>
      </w:smartTag>
      <w:r w:rsidRPr="00E8419A">
        <w:rPr>
          <w:color w:val="000000"/>
        </w:rPr>
        <w:t>. Краснокамск, ул. К. Либкнехта,8.</w:t>
      </w:r>
    </w:p>
    <w:p w:rsidR="001B6BAE" w:rsidRDefault="001B6BAE" w:rsidP="001B6BAE">
      <w:pPr>
        <w:spacing w:line="240" w:lineRule="exact"/>
        <w:ind w:firstLine="705"/>
        <w:jc w:val="both"/>
      </w:pPr>
      <w:r>
        <w:t xml:space="preserve">Участники публичных слушаний: Комиссия по подготовке проекта правил землепользования и застройки Краснокамского городского поселения – 6 человек, жители не присутствовали, заявитель - председатель КИО и ТП администрации Краснокамского муниципального района </w:t>
      </w:r>
      <w:proofErr w:type="spellStart"/>
      <w:r>
        <w:t>Ю.А.Отинова</w:t>
      </w:r>
      <w:proofErr w:type="spellEnd"/>
      <w:r>
        <w:t>.</w:t>
      </w:r>
    </w:p>
    <w:p w:rsidR="001B6BAE" w:rsidRDefault="001B6BAE" w:rsidP="001B6BAE">
      <w:pPr>
        <w:spacing w:line="240" w:lineRule="exact"/>
        <w:ind w:firstLine="705"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градостроительные регламенты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1B6BAE" w:rsidRDefault="001B6BAE" w:rsidP="001B6BAE">
      <w:pPr>
        <w:spacing w:line="240" w:lineRule="exact"/>
        <w:ind w:left="57" w:firstLine="648"/>
        <w:jc w:val="both"/>
      </w:pPr>
      <w:r>
        <w:t>До проведения публичных слушаний предложения и замечания по теме публичных слушаний в Комиссию по вопросам землепользования и застройки Краснокамского городского поселения не  поступали.</w:t>
      </w:r>
    </w:p>
    <w:p w:rsidR="001B6BAE" w:rsidRPr="00F914B2" w:rsidRDefault="001B6BAE" w:rsidP="001B6BAE">
      <w:pPr>
        <w:spacing w:line="240" w:lineRule="exact"/>
        <w:ind w:left="57" w:firstLine="648"/>
        <w:jc w:val="both"/>
      </w:pPr>
      <w:r w:rsidRPr="00F914B2">
        <w:t>ВЫВОД:</w:t>
      </w:r>
    </w:p>
    <w:p w:rsidR="001B6BAE" w:rsidRPr="00F914B2" w:rsidRDefault="001B6BAE" w:rsidP="001B6BAE">
      <w:pPr>
        <w:numPr>
          <w:ilvl w:val="0"/>
          <w:numId w:val="1"/>
        </w:numPr>
        <w:spacing w:line="240" w:lineRule="exact"/>
        <w:jc w:val="both"/>
      </w:pPr>
      <w:r w:rsidRPr="00F914B2">
        <w:t>Публичные слушания считать состоявшимися.</w:t>
      </w:r>
    </w:p>
    <w:p w:rsidR="001B6BAE" w:rsidRDefault="001B6BAE" w:rsidP="001B6BAE">
      <w:pPr>
        <w:spacing w:line="240" w:lineRule="exact"/>
        <w:jc w:val="both"/>
      </w:pPr>
      <w:r>
        <w:t xml:space="preserve">          2. </w:t>
      </w:r>
      <w:r w:rsidRPr="00F914B2">
        <w:t>Рекомендовать главе</w:t>
      </w:r>
      <w:r>
        <w:t xml:space="preserve"> </w:t>
      </w:r>
      <w:r w:rsidRPr="00F914B2">
        <w:t xml:space="preserve">городского поселения – главе администрации Краснокамского городского поселения принять решение о направлении проекта о внесении изменений </w:t>
      </w:r>
      <w:r>
        <w:t xml:space="preserve">в Градостроительные регламенты </w:t>
      </w:r>
      <w:r w:rsidRPr="00F914B2"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1B6BAE" w:rsidRDefault="001B6BAE" w:rsidP="001B6BAE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</w:rPr>
      </w:pPr>
    </w:p>
    <w:p w:rsidR="001B6BAE" w:rsidRPr="001F1A44" w:rsidRDefault="001B6BAE" w:rsidP="001B6BAE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1B6BAE" w:rsidRDefault="001B6BAE" w:rsidP="001B6BAE">
      <w:pPr>
        <w:spacing w:line="240" w:lineRule="exact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А.И.Григор</w:t>
      </w:r>
      <w:proofErr w:type="spellEnd"/>
    </w:p>
    <w:p w:rsidR="001B6BAE" w:rsidRPr="00397178" w:rsidRDefault="001B6BAE" w:rsidP="001B6BAE">
      <w:pPr>
        <w:spacing w:line="240" w:lineRule="exact"/>
      </w:pPr>
    </w:p>
    <w:p w:rsidR="001B6BAE" w:rsidRDefault="001B6BAE" w:rsidP="001B6BA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F1A4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1B6BAE" w:rsidRDefault="001B6BAE" w:rsidP="001B6BA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6BAE" w:rsidRDefault="001B6BAE" w:rsidP="001B6BAE">
      <w:pPr>
        <w:pStyle w:val="ConsPlusNonformat"/>
        <w:spacing w:line="240" w:lineRule="exac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Я.Л. Болдина</w:t>
      </w:r>
    </w:p>
    <w:p w:rsidR="001B6BAE" w:rsidRDefault="001B6BAE" w:rsidP="001B6BAE">
      <w:pPr>
        <w:pStyle w:val="ConsPlusNonformat"/>
        <w:spacing w:line="240" w:lineRule="exac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З.Х.Мифтахова</w:t>
      </w:r>
      <w:proofErr w:type="spellEnd"/>
    </w:p>
    <w:p w:rsidR="001B6BAE" w:rsidRDefault="001B6BAE" w:rsidP="001B6BAE">
      <w:pPr>
        <w:pStyle w:val="ConsPlusNonformat"/>
        <w:spacing w:line="240" w:lineRule="exac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1B6BAE" w:rsidRDefault="001B6BAE" w:rsidP="001B6BAE">
      <w:pPr>
        <w:pStyle w:val="ConsPlusNonformat"/>
        <w:spacing w:line="240" w:lineRule="exact"/>
        <w:ind w:left="6339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Е.Ю.Тимошенко</w:t>
      </w:r>
    </w:p>
    <w:p w:rsidR="001B6BAE" w:rsidRDefault="001B6BAE" w:rsidP="001B6BAE"/>
    <w:p w:rsidR="00160B43" w:rsidRDefault="00160B43"/>
    <w:sectPr w:rsidR="00160B43" w:rsidSect="001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AE"/>
    <w:rsid w:val="00160B43"/>
    <w:rsid w:val="001B6BAE"/>
    <w:rsid w:val="001F0A77"/>
    <w:rsid w:val="00417E09"/>
    <w:rsid w:val="005C139D"/>
    <w:rsid w:val="00DA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AE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6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dcterms:created xsi:type="dcterms:W3CDTF">2018-07-18T09:00:00Z</dcterms:created>
  <dcterms:modified xsi:type="dcterms:W3CDTF">2018-07-18T09:01:00Z</dcterms:modified>
</cp:coreProperties>
</file>