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DF" w:rsidRDefault="00634DDF" w:rsidP="00634DDF">
      <w:pPr>
        <w:ind w:left="57" w:firstLine="651"/>
        <w:contextualSpacing/>
        <w:jc w:val="center"/>
      </w:pPr>
      <w:r>
        <w:t>ЗАКЛЮЧЕНИЕ</w:t>
      </w:r>
    </w:p>
    <w:p w:rsidR="00634DDF" w:rsidRDefault="00634DDF" w:rsidP="00634DDF">
      <w:pPr>
        <w:ind w:left="57" w:firstLine="648"/>
        <w:contextualSpacing/>
        <w:jc w:val="center"/>
      </w:pPr>
    </w:p>
    <w:p w:rsidR="00634DDF" w:rsidRDefault="00634DDF" w:rsidP="00634DDF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</w:t>
      </w:r>
    </w:p>
    <w:p w:rsidR="00634DDF" w:rsidRDefault="00634DDF" w:rsidP="00634DDF">
      <w:pPr>
        <w:ind w:left="57" w:firstLine="648"/>
        <w:contextualSpacing/>
        <w:jc w:val="both"/>
      </w:pPr>
    </w:p>
    <w:p w:rsidR="00634DDF" w:rsidRDefault="00634DDF" w:rsidP="00634DDF">
      <w:pPr>
        <w:ind w:left="57" w:firstLine="648"/>
        <w:contextualSpacing/>
        <w:jc w:val="right"/>
      </w:pPr>
      <w:r>
        <w:t>10.08.2018г.</w:t>
      </w:r>
    </w:p>
    <w:p w:rsidR="00634DDF" w:rsidRDefault="00634DDF" w:rsidP="00634DDF">
      <w:pPr>
        <w:ind w:left="57" w:firstLine="648"/>
        <w:contextualSpacing/>
        <w:jc w:val="center"/>
      </w:pPr>
    </w:p>
    <w:p w:rsidR="00634DDF" w:rsidRDefault="00634DDF" w:rsidP="00634DDF">
      <w:pPr>
        <w:contextualSpacing/>
        <w:jc w:val="both"/>
      </w:pPr>
      <w:r>
        <w:t xml:space="preserve">Решение о проведении публичных слушаний: 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09 июня 2018 года № 596,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14 июня </w:t>
      </w:r>
      <w:r w:rsidRPr="00C86655">
        <w:t>201</w:t>
      </w:r>
      <w:r>
        <w:t>8</w:t>
      </w:r>
      <w:r w:rsidRPr="00C86655">
        <w:t xml:space="preserve">г № </w:t>
      </w:r>
      <w:r>
        <w:t xml:space="preserve">24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634DDF" w:rsidRDefault="00634DDF" w:rsidP="00634DDF">
      <w:pPr>
        <w:ind w:firstLine="540"/>
        <w:jc w:val="both"/>
      </w:pPr>
      <w:r>
        <w:tab/>
        <w:t>Данный проект включает изменения в</w:t>
      </w:r>
      <w:r w:rsidRPr="001F1A44">
        <w:rPr>
          <w:color w:val="000000"/>
        </w:rPr>
        <w:t xml:space="preserve"> </w:t>
      </w:r>
      <w:r>
        <w:rPr>
          <w:color w:val="000000"/>
        </w:rPr>
        <w:t xml:space="preserve">карту градостроительного зонирования </w:t>
      </w:r>
      <w:r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 xml:space="preserve">ых </w:t>
      </w:r>
      <w:r w:rsidRPr="00245B12">
        <w:t xml:space="preserve"> зон</w:t>
      </w:r>
      <w:proofErr w:type="gramStart"/>
      <w:r w:rsidRPr="00245B12">
        <w:t xml:space="preserve"> </w:t>
      </w:r>
      <w:r>
        <w:t>Ж</w:t>
      </w:r>
      <w:proofErr w:type="gramEnd"/>
      <w:r>
        <w:t xml:space="preserve">-(1)  - Зона коллективных гаражей,  на земельные участки, расположенные в кадастровых кварталах 59:07:0010605 и 59:07:0010624,  и зону Ж-4 –зона </w:t>
      </w:r>
      <w:r>
        <w:rPr>
          <w:color w:val="000000"/>
        </w:rPr>
        <w:t xml:space="preserve">многоэтажных многоквартирных жилых домов (5 этажей), </w:t>
      </w:r>
      <w:r>
        <w:t xml:space="preserve">согласно приложению </w:t>
      </w:r>
      <w:r w:rsidRPr="00245B12">
        <w:t xml:space="preserve"> </w:t>
      </w:r>
      <w:r>
        <w:t xml:space="preserve">к </w:t>
      </w:r>
      <w:r w:rsidRPr="00245B12">
        <w:t xml:space="preserve">настоящему </w:t>
      </w:r>
      <w:r>
        <w:t>заключению.</w:t>
      </w:r>
    </w:p>
    <w:p w:rsidR="00634DDF" w:rsidRDefault="00634DDF" w:rsidP="00634DDF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634DDF" w:rsidRPr="00E8419A" w:rsidRDefault="00634DDF" w:rsidP="00634DDF">
      <w:pPr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10 августа 2018г. в 11-00</w:t>
      </w:r>
      <w:r w:rsidRPr="00E8419A">
        <w:rPr>
          <w:color w:val="000000"/>
        </w:rPr>
        <w:t>, г. Краснокамск, ул. К. Либкнехта,8.</w:t>
      </w:r>
    </w:p>
    <w:p w:rsidR="00634DDF" w:rsidRDefault="00634DDF" w:rsidP="00634DDF">
      <w:pPr>
        <w:ind w:firstLine="705"/>
        <w:contextualSpacing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5 человек, заинтересованное лицо  и жители не присутствовали.</w:t>
      </w:r>
    </w:p>
    <w:p w:rsidR="00634DDF" w:rsidRDefault="00634DDF" w:rsidP="00634DDF">
      <w:pPr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карту градостроительного зонирования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634DDF" w:rsidRDefault="00634DDF" w:rsidP="00634DDF">
      <w:pPr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10.08.2018 (г. Краснокамск, ул. К.Либкнехта,8, каб.14).</w:t>
      </w:r>
    </w:p>
    <w:p w:rsidR="00634DDF" w:rsidRDefault="00634DDF" w:rsidP="00634DDF">
      <w:pPr>
        <w:ind w:left="57" w:firstLine="648"/>
        <w:contextualSpacing/>
        <w:jc w:val="both"/>
      </w:pPr>
      <w:r>
        <w:t xml:space="preserve">В ходе проведения публичных слушаний замечания и предложения не поступали.  </w:t>
      </w:r>
    </w:p>
    <w:p w:rsidR="00634DDF" w:rsidRPr="00F914B2" w:rsidRDefault="00634DDF" w:rsidP="00634DDF">
      <w:pPr>
        <w:ind w:left="57" w:firstLine="648"/>
        <w:contextualSpacing/>
        <w:jc w:val="both"/>
      </w:pPr>
      <w:r w:rsidRPr="00F914B2">
        <w:t>ВЫВОД:</w:t>
      </w:r>
    </w:p>
    <w:p w:rsidR="00634DDF" w:rsidRPr="00F914B2" w:rsidRDefault="00634DDF" w:rsidP="00634DDF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contextualSpacing/>
        <w:jc w:val="both"/>
      </w:pPr>
      <w:r>
        <w:t xml:space="preserve">Процедура проведения публичных слушаний по проекту решения соответствует требованиям действующего законодательства. </w:t>
      </w:r>
      <w:r w:rsidRPr="00F914B2">
        <w:t>Публичные слушания считать состоявшимися.</w:t>
      </w:r>
    </w:p>
    <w:p w:rsidR="00634DDF" w:rsidRDefault="00634DDF" w:rsidP="00634DDF">
      <w:pPr>
        <w:contextualSpacing/>
        <w:jc w:val="both"/>
      </w:pPr>
      <w:r>
        <w:lastRenderedPageBreak/>
        <w:t xml:space="preserve">          2. </w:t>
      </w:r>
      <w:r w:rsidRPr="00F914B2">
        <w:t xml:space="preserve">Рекомендовать главе </w:t>
      </w:r>
      <w:r>
        <w:t xml:space="preserve">Краснокамского </w:t>
      </w:r>
      <w:r w:rsidRPr="00F914B2">
        <w:t xml:space="preserve">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карту градостроительного зонирования 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634DDF" w:rsidRDefault="00634DDF" w:rsidP="00634DDF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634DDF" w:rsidRDefault="00634DDF" w:rsidP="00634DDF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634DDF" w:rsidRPr="001F1A44" w:rsidRDefault="00634DDF" w:rsidP="00634DDF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634DDF" w:rsidRDefault="00634DDF" w:rsidP="00634DDF">
      <w:pPr>
        <w:contextualSpacing/>
      </w:pPr>
      <w:r>
        <w:t>Заместитель председателя Комиссии</w:t>
      </w:r>
    </w:p>
    <w:p w:rsidR="00634DDF" w:rsidRDefault="00634DDF" w:rsidP="00634DDF">
      <w:pPr>
        <w:contextualSpacing/>
      </w:pPr>
      <w:r>
        <w:t xml:space="preserve">по подготовке проекта </w:t>
      </w:r>
    </w:p>
    <w:p w:rsidR="00634DDF" w:rsidRDefault="00634DDF" w:rsidP="00634DDF">
      <w:pPr>
        <w:contextualSpacing/>
      </w:pPr>
      <w:r>
        <w:t xml:space="preserve">правил землепользования и застройки </w:t>
      </w:r>
    </w:p>
    <w:p w:rsidR="00634DDF" w:rsidRDefault="00634DDF" w:rsidP="00634DDF">
      <w:pPr>
        <w:contextualSpacing/>
      </w:pPr>
      <w:r w:rsidRPr="00397178">
        <w:t>Краснокамского городского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>А.В.Лебедев</w:t>
      </w:r>
    </w:p>
    <w:p w:rsidR="00634DDF" w:rsidRPr="00397178" w:rsidRDefault="00634DDF" w:rsidP="00634DDF">
      <w:pPr>
        <w:contextualSpacing/>
      </w:pPr>
    </w:p>
    <w:p w:rsidR="00634DDF" w:rsidRDefault="00634DDF" w:rsidP="00634DDF">
      <w:pPr>
        <w:autoSpaceDE w:val="0"/>
        <w:autoSpaceDN w:val="0"/>
        <w:adjustRightInd w:val="0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>
        <w:tab/>
      </w:r>
      <w:proofErr w:type="spellStart"/>
      <w:r>
        <w:t>З.Х.Мифтахова</w:t>
      </w:r>
      <w:proofErr w:type="spellEnd"/>
    </w:p>
    <w:p w:rsidR="00634DDF" w:rsidRPr="001F1A44" w:rsidRDefault="00634DDF" w:rsidP="00634DDF">
      <w:pPr>
        <w:pStyle w:val="ConsPlusNonformat"/>
        <w:ind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634DDF" w:rsidRDefault="00634DDF" w:rsidP="00634DD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Я.Л. Болдина</w:t>
      </w:r>
    </w:p>
    <w:p w:rsidR="00634DDF" w:rsidRDefault="00634DDF" w:rsidP="00634DDF">
      <w:pPr>
        <w:pStyle w:val="ConsPlusNonformat"/>
        <w:ind w:left="6339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DDF" w:rsidRDefault="00634DDF" w:rsidP="00634DDF">
      <w:pPr>
        <w:ind w:left="6270"/>
        <w:contextualSpacing/>
      </w:pPr>
      <w:r>
        <w:t xml:space="preserve">Приложение </w:t>
      </w:r>
    </w:p>
    <w:p w:rsidR="00634DDF" w:rsidRDefault="00634DDF" w:rsidP="00634DDF">
      <w:pPr>
        <w:ind w:left="6270"/>
        <w:contextualSpacing/>
      </w:pPr>
      <w:r>
        <w:t>к заключению от 10.08.2018г.</w:t>
      </w:r>
    </w:p>
    <w:p w:rsidR="00634DDF" w:rsidRDefault="00634DDF" w:rsidP="00634DDF">
      <w:pPr>
        <w:contextualSpacing/>
      </w:pPr>
    </w:p>
    <w:p w:rsidR="00634DDF" w:rsidRDefault="00634DDF" w:rsidP="00634DDF">
      <w:pPr>
        <w:contextualSpacing/>
        <w:jc w:val="center"/>
      </w:pPr>
    </w:p>
    <w:p w:rsidR="00634DDF" w:rsidRDefault="00634DDF" w:rsidP="00634DDF">
      <w:pPr>
        <w:contextualSpacing/>
        <w:jc w:val="center"/>
      </w:pPr>
      <w:r>
        <w:t>Проект</w:t>
      </w:r>
    </w:p>
    <w:p w:rsidR="00634DDF" w:rsidRDefault="00634DDF" w:rsidP="00634DDF">
      <w:pPr>
        <w:contextualSpacing/>
        <w:jc w:val="center"/>
      </w:pPr>
      <w:r>
        <w:t>границ территориальных зон для внесения изменений</w:t>
      </w:r>
    </w:p>
    <w:p w:rsidR="00634DDF" w:rsidRDefault="00634DDF" w:rsidP="00634DDF">
      <w:pPr>
        <w:contextualSpacing/>
        <w:jc w:val="center"/>
      </w:pPr>
      <w:r>
        <w:t>в карту градостроительного зонирования</w:t>
      </w:r>
    </w:p>
    <w:p w:rsidR="00634DDF" w:rsidRDefault="00634DDF" w:rsidP="00634DDF">
      <w:pPr>
        <w:contextualSpacing/>
        <w:jc w:val="center"/>
      </w:pPr>
      <w:r>
        <w:t>Краснокамского городского поселения</w:t>
      </w:r>
    </w:p>
    <w:p w:rsidR="00634DDF" w:rsidRDefault="00634DDF" w:rsidP="00634DDF">
      <w:pPr>
        <w:contextualSpacing/>
      </w:pPr>
    </w:p>
    <w:p w:rsidR="00634DDF" w:rsidRDefault="00634DDF" w:rsidP="00634DDF">
      <w:pPr>
        <w:contextualSpacing/>
        <w:rPr>
          <w:u w:val="single"/>
        </w:rPr>
      </w:pPr>
    </w:p>
    <w:p w:rsidR="00634DDF" w:rsidRDefault="00634DDF" w:rsidP="00634DDF">
      <w:pPr>
        <w:contextualSpacing/>
        <w:rPr>
          <w:u w:val="single"/>
        </w:rPr>
      </w:pPr>
    </w:p>
    <w:p w:rsidR="00634DDF" w:rsidRDefault="00634DDF" w:rsidP="00634DDF">
      <w:pPr>
        <w:contextualSpacing/>
        <w:rPr>
          <w:u w:val="single"/>
        </w:rPr>
      </w:pPr>
    </w:p>
    <w:p w:rsidR="00634DDF" w:rsidRDefault="00634DDF" w:rsidP="00634DDF">
      <w:pPr>
        <w:contextualSpacing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007738" cy="3800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508" t="18592" r="29442" b="17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8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DF" w:rsidRDefault="00634DDF" w:rsidP="00634DDF">
      <w:pPr>
        <w:contextualSpacing/>
        <w:rPr>
          <w:u w:val="single"/>
        </w:rPr>
      </w:pPr>
    </w:p>
    <w:p w:rsidR="00634DDF" w:rsidRDefault="00634DDF" w:rsidP="00634DDF">
      <w:pPr>
        <w:contextualSpacing/>
        <w:rPr>
          <w:u w:val="single"/>
        </w:rPr>
      </w:pPr>
    </w:p>
    <w:p w:rsidR="00634DDF" w:rsidRDefault="00634DDF" w:rsidP="00634DDF">
      <w:pPr>
        <w:contextualSpacing/>
        <w:rPr>
          <w:u w:val="single"/>
        </w:rPr>
      </w:pPr>
    </w:p>
    <w:p w:rsidR="00634DDF" w:rsidRDefault="00634DDF" w:rsidP="00634DDF">
      <w:pPr>
        <w:contextualSpacing/>
        <w:rPr>
          <w:u w:val="single"/>
        </w:rPr>
      </w:pPr>
    </w:p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4DDF"/>
    <w:rsid w:val="00100B22"/>
    <w:rsid w:val="00160B43"/>
    <w:rsid w:val="001F0A77"/>
    <w:rsid w:val="00417E09"/>
    <w:rsid w:val="00634DDF"/>
    <w:rsid w:val="00DA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4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D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2018-08-14T04:49:00Z</dcterms:created>
  <dcterms:modified xsi:type="dcterms:W3CDTF">2018-08-14T04:49:00Z</dcterms:modified>
</cp:coreProperties>
</file>