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D3" w:rsidRDefault="00074504">
      <w:pPr>
        <w:pStyle w:val="40"/>
        <w:shd w:val="clear" w:color="auto" w:fill="auto"/>
        <w:spacing w:line="249" w:lineRule="exact"/>
        <w:ind w:left="4840" w:right="900"/>
      </w:pPr>
      <w:bookmarkStart w:id="0" w:name="_GoBack"/>
      <w:bookmarkEnd w:id="0"/>
      <w:r>
        <w:t>УТВЕРЖДЕНО приказом Комитета ЗАГС Пермского края</w:t>
      </w:r>
    </w:p>
    <w:p w:rsidR="00555FD3" w:rsidRDefault="00074504">
      <w:pPr>
        <w:pStyle w:val="31"/>
        <w:shd w:val="clear" w:color="auto" w:fill="auto"/>
        <w:spacing w:before="0" w:after="920" w:line="240" w:lineRule="exact"/>
        <w:ind w:left="4840"/>
        <w:jc w:val="left"/>
      </w:pPr>
      <w:r>
        <w:t xml:space="preserve">от 16.10.2019 </w:t>
      </w:r>
      <w:r>
        <w:t>№СЭД-42-01-08-81</w:t>
      </w:r>
    </w:p>
    <w:p w:rsidR="00555FD3" w:rsidRDefault="00074504">
      <w:pPr>
        <w:pStyle w:val="80"/>
        <w:shd w:val="clear" w:color="auto" w:fill="auto"/>
        <w:spacing w:before="0" w:after="525" w:line="296" w:lineRule="exact"/>
        <w:ind w:right="140"/>
      </w:pPr>
      <w:r>
        <w:t>ПОЛОЖЕНИЕ о проведении конкурса среди жителей Пермского края «ЗАГС в жизни моей семьи»</w:t>
      </w:r>
    </w:p>
    <w:p w:rsidR="00555FD3" w:rsidRDefault="00074504">
      <w:pPr>
        <w:pStyle w:val="80"/>
        <w:shd w:val="clear" w:color="auto" w:fill="auto"/>
        <w:spacing w:before="0" w:after="124" w:line="240" w:lineRule="exact"/>
        <w:ind w:right="140"/>
      </w:pPr>
      <w:r>
        <w:t>1. Общие положения</w:t>
      </w:r>
    </w:p>
    <w:p w:rsidR="00555FD3" w:rsidRDefault="00074504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96" w:lineRule="exact"/>
        <w:ind w:left="20" w:firstLine="320"/>
        <w:jc w:val="both"/>
      </w:pPr>
      <w:r>
        <w:t xml:space="preserve">Настоящее Положение регламентирует порядок организации, проведения и подведения итогов конкурса среди жителей Пермского края «ЗАГС в </w:t>
      </w:r>
      <w:r>
        <w:t>жизни моей семьи» (далее — Конкурс), а также критерии оценки представленных на конкурс материалов.</w:t>
      </w:r>
    </w:p>
    <w:p w:rsidR="00555FD3" w:rsidRDefault="00074504">
      <w:pPr>
        <w:pStyle w:val="31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285" w:line="296" w:lineRule="exact"/>
        <w:ind w:left="20" w:firstLine="320"/>
        <w:jc w:val="both"/>
      </w:pPr>
      <w:r>
        <w:t>Организатором Конкурса является Комитет записи актов гражданского состояния Пермского края (далее - Комитет ЗАГС).</w:t>
      </w:r>
    </w:p>
    <w:p w:rsidR="00555FD3" w:rsidRDefault="00074504">
      <w:pPr>
        <w:pStyle w:val="80"/>
        <w:numPr>
          <w:ilvl w:val="0"/>
          <w:numId w:val="3"/>
        </w:numPr>
        <w:shd w:val="clear" w:color="auto" w:fill="auto"/>
        <w:tabs>
          <w:tab w:val="left" w:pos="259"/>
        </w:tabs>
        <w:spacing w:before="0" w:after="139" w:line="240" w:lineRule="exact"/>
        <w:ind w:right="140"/>
      </w:pPr>
      <w:r>
        <w:t>Цели и задачи Конкурса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99"/>
        </w:tabs>
        <w:spacing w:before="0" w:line="291" w:lineRule="exact"/>
        <w:ind w:left="20" w:firstLine="320"/>
        <w:jc w:val="both"/>
      </w:pPr>
      <w:r>
        <w:t>Конкурс приурочен к</w:t>
      </w:r>
      <w:r>
        <w:t xml:space="preserve"> 100-летию со дня образования органов ЗАГС Пермского края и проводится в целях популяризации статуса института семьи.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790"/>
        </w:tabs>
        <w:spacing w:before="0" w:line="291" w:lineRule="exact"/>
        <w:ind w:left="20" w:firstLine="320"/>
        <w:jc w:val="both"/>
      </w:pPr>
      <w:r>
        <w:t>Задачи Конкурса:</w:t>
      </w:r>
    </w:p>
    <w:p w:rsidR="00555FD3" w:rsidRDefault="00074504">
      <w:pPr>
        <w:pStyle w:val="31"/>
        <w:numPr>
          <w:ilvl w:val="0"/>
          <w:numId w:val="4"/>
        </w:numPr>
        <w:shd w:val="clear" w:color="auto" w:fill="auto"/>
        <w:tabs>
          <w:tab w:val="left" w:pos="899"/>
        </w:tabs>
        <w:spacing w:before="0" w:line="291" w:lineRule="exact"/>
        <w:ind w:left="20" w:firstLine="320"/>
        <w:jc w:val="both"/>
      </w:pPr>
      <w:r>
        <w:t>1. Привлечение внимания общества к семье, семейным ценностям и деятельности органов ЗАГС.</w:t>
      </w:r>
    </w:p>
    <w:p w:rsidR="00555FD3" w:rsidRDefault="00074504">
      <w:pPr>
        <w:pStyle w:val="31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281" w:line="291" w:lineRule="exact"/>
        <w:ind w:left="20" w:firstLine="320"/>
        <w:jc w:val="both"/>
      </w:pPr>
      <w:r>
        <w:t>Поощрение творческой активности</w:t>
      </w:r>
      <w:r>
        <w:t xml:space="preserve"> жителей Пермского края.</w:t>
      </w:r>
    </w:p>
    <w:p w:rsidR="00555FD3" w:rsidRDefault="00074504">
      <w:pPr>
        <w:pStyle w:val="8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139" w:line="240" w:lineRule="exact"/>
        <w:ind w:right="140"/>
      </w:pPr>
      <w:r>
        <w:t>Сроки проведения Конкурса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978"/>
        </w:tabs>
        <w:spacing w:before="0" w:line="291" w:lineRule="exact"/>
        <w:ind w:left="20" w:firstLine="320"/>
        <w:jc w:val="both"/>
      </w:pPr>
      <w:r>
        <w:t>Конкурс проводится с 01 ноября 2019 года по 30 ноября 2019 года, включительно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984"/>
        </w:tabs>
        <w:spacing w:before="0" w:line="286" w:lineRule="exact"/>
        <w:ind w:left="20" w:firstLine="320"/>
        <w:jc w:val="both"/>
      </w:pPr>
      <w:r>
        <w:t>Конкурсные работы, представленные позднее указанного срока, не принимаются и к участию в Конкурсе не допускаются.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994"/>
        </w:tabs>
        <w:spacing w:before="0" w:line="286" w:lineRule="exact"/>
        <w:ind w:left="20" w:firstLine="320"/>
        <w:jc w:val="both"/>
      </w:pPr>
      <w:r>
        <w:t xml:space="preserve">Рассмотрение </w:t>
      </w:r>
      <w:r>
        <w:t>работ и определение победителей Конкурса проводится в срок до 15 декабря 2019 года.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994"/>
        </w:tabs>
        <w:spacing w:before="0" w:after="277" w:line="286" w:lineRule="exact"/>
        <w:ind w:left="20" w:firstLine="320"/>
        <w:jc w:val="both"/>
      </w:pPr>
      <w:r>
        <w:t>Церемония награждения победителя состоится в декабре 2019 года на торжественном мероприятии, посвященном 100-летию со дня образования органов ЗАГС Пермского края.</w:t>
      </w:r>
    </w:p>
    <w:p w:rsidR="00555FD3" w:rsidRDefault="00074504">
      <w:pPr>
        <w:pStyle w:val="80"/>
        <w:numPr>
          <w:ilvl w:val="0"/>
          <w:numId w:val="3"/>
        </w:numPr>
        <w:shd w:val="clear" w:color="auto" w:fill="auto"/>
        <w:tabs>
          <w:tab w:val="left" w:pos="249"/>
        </w:tabs>
        <w:spacing w:before="0" w:after="263" w:line="240" w:lineRule="exact"/>
        <w:ind w:right="140"/>
      </w:pPr>
      <w:r>
        <w:t>Участники</w:t>
      </w:r>
      <w:r>
        <w:t xml:space="preserve"> Конкурса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25"/>
        </w:tabs>
        <w:spacing w:before="0" w:line="286" w:lineRule="exact"/>
        <w:ind w:left="20" w:firstLine="320"/>
        <w:jc w:val="both"/>
      </w:pPr>
      <w:r>
        <w:t>Участником Конкурса может стать любой житель Пермского края (далее- У частники).</w:t>
      </w:r>
    </w:p>
    <w:p w:rsidR="00555FD3" w:rsidRDefault="00074504">
      <w:pPr>
        <w:pStyle w:val="80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289" w:line="240" w:lineRule="exact"/>
        <w:ind w:right="220"/>
      </w:pPr>
      <w:r>
        <w:t>Порядок и условия Конкурса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10"/>
        </w:tabs>
        <w:spacing w:before="0" w:after="95" w:line="240" w:lineRule="exact"/>
        <w:ind w:left="20" w:firstLine="340"/>
        <w:jc w:val="both"/>
      </w:pPr>
      <w:r>
        <w:t>Конкурс проводится по следующим номинациям: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698"/>
        </w:tabs>
        <w:spacing w:before="0" w:line="291" w:lineRule="exact"/>
        <w:ind w:left="20" w:right="20" w:firstLine="340"/>
        <w:jc w:val="both"/>
      </w:pPr>
      <w:r>
        <w:lastRenderedPageBreak/>
        <w:t>конкурс на семейную историю, связанную с органами ЗАГС Пермского края;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645"/>
        </w:tabs>
        <w:spacing w:before="0" w:line="291" w:lineRule="exact"/>
        <w:ind w:left="20" w:right="20" w:firstLine="340"/>
        <w:jc w:val="both"/>
      </w:pPr>
      <w:r>
        <w:t xml:space="preserve">конкурс рисунков среди </w:t>
      </w:r>
      <w:r>
        <w:t>школьник по примерной тематике «ЗАГС в жизни моей семьи».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799"/>
        </w:tabs>
        <w:spacing w:before="0" w:line="291" w:lineRule="exact"/>
        <w:ind w:left="20" w:firstLine="340"/>
        <w:jc w:val="both"/>
      </w:pPr>
      <w:r>
        <w:t>Для участия необходимо представить: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502"/>
        </w:tabs>
        <w:spacing w:before="0" w:line="291" w:lineRule="exact"/>
        <w:ind w:left="20" w:right="20" w:firstLine="340"/>
        <w:jc w:val="both"/>
      </w:pPr>
      <w:r>
        <w:t>заявку на участие в Конкурсе, по форме согласно Приложению к настоящему Положению;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514"/>
        </w:tabs>
        <w:spacing w:before="0" w:line="291" w:lineRule="exact"/>
        <w:ind w:left="20" w:firstLine="340"/>
        <w:jc w:val="both"/>
      </w:pPr>
      <w:r>
        <w:t>конкурсную работу.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799"/>
        </w:tabs>
        <w:spacing w:before="0" w:line="291" w:lineRule="exact"/>
        <w:ind w:left="20" w:firstLine="340"/>
        <w:jc w:val="both"/>
      </w:pPr>
      <w:r>
        <w:t>Конкурсные работы направляются участниками: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412"/>
        </w:tabs>
        <w:spacing w:before="0" w:line="291" w:lineRule="exact"/>
        <w:ind w:left="20" w:right="20" w:firstLine="340"/>
        <w:jc w:val="both"/>
      </w:pPr>
      <w:r>
        <w:t xml:space="preserve">в отделы ЗАГС органов местного самоуправления Пермского края (сведения об отделах ЗАГС органов местного самоуправления Пермского края размещены на официальном сайте Комитета ЗАГС по адресу: </w:t>
      </w:r>
      <w:hyperlink r:id="rId8" w:history="1">
        <w:r>
          <w:rPr>
            <w:rStyle w:val="a3"/>
          </w:rPr>
          <w:t>https://z</w:t>
        </w:r>
        <w:r>
          <w:rPr>
            <w:rStyle w:val="a3"/>
          </w:rPr>
          <w:t>ags.perrrikrai.ru/about/organv-zags/</w:t>
        </w:r>
      </w:hyperlink>
      <w:r w:rsidRPr="00A86A7B">
        <w:rPr>
          <w:rStyle w:val="1"/>
          <w:lang w:val="ru-RU"/>
        </w:rPr>
        <w:t>)</w:t>
      </w:r>
      <w:r w:rsidRPr="00A86A7B">
        <w:t>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555"/>
        </w:tabs>
        <w:spacing w:before="0" w:line="291" w:lineRule="exact"/>
        <w:ind w:left="20" w:right="20" w:firstLine="340"/>
        <w:jc w:val="both"/>
      </w:pPr>
      <w:r>
        <w:t xml:space="preserve">в Комитет ЗАГС по адресу: 614045, г. Пермь, ул. Советская, д. 53, </w:t>
      </w:r>
      <w:hyperlink r:id="rId9" w:history="1">
        <w:r>
          <w:rPr>
            <w:rStyle w:val="a3"/>
          </w:rPr>
          <w:t>comitet@zags.permkrai.ru</w:t>
        </w:r>
      </w:hyperlink>
      <w:r w:rsidRPr="00A86A7B">
        <w:t>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915"/>
        </w:tabs>
        <w:spacing w:before="0" w:line="291" w:lineRule="exact"/>
        <w:ind w:left="20" w:right="20" w:firstLine="340"/>
        <w:jc w:val="both"/>
      </w:pPr>
      <w:r>
        <w:t>Срок предоставления конкурсных работ с 01 ноября 2019 года по 30 ноября 2019</w:t>
      </w:r>
      <w:r>
        <w:t xml:space="preserve"> года, включительно.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94"/>
        </w:tabs>
        <w:spacing w:before="0" w:line="291" w:lineRule="exact"/>
        <w:ind w:left="20" w:right="20" w:firstLine="340"/>
        <w:jc w:val="both"/>
      </w:pPr>
      <w:r>
        <w:t>На Конкурс не принимаются работы, не соответствующие теме Конкурса, отражающие насилие, пропаганду алкоголя и курения, нарушающие морально- этические нормы, низкого художественно-эстетического качества.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1116"/>
        </w:tabs>
        <w:spacing w:before="0" w:line="291" w:lineRule="exact"/>
        <w:ind w:left="20" w:right="20" w:firstLine="340"/>
        <w:jc w:val="both"/>
      </w:pPr>
      <w:r>
        <w:t xml:space="preserve">Представленные на Конкурс </w:t>
      </w:r>
      <w:r>
        <w:t>материалы не рецензируются, не оплачиваются и не возвращаются.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19"/>
        </w:tabs>
        <w:spacing w:before="0" w:line="291" w:lineRule="exact"/>
        <w:ind w:left="20" w:right="20" w:firstLine="340"/>
        <w:jc w:val="both"/>
      </w:pPr>
      <w:r>
        <w:t>Комитет ЗАГС оставляет за собой право использовать конкурсные работы следующими способами без выплаты авторского вознаграждения: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508"/>
        </w:tabs>
        <w:spacing w:before="0" w:line="291" w:lineRule="exact"/>
        <w:ind w:left="20" w:firstLine="340"/>
        <w:jc w:val="both"/>
      </w:pPr>
      <w:r>
        <w:t>использование и обнародование в средствах массовой информации;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508"/>
        </w:tabs>
        <w:spacing w:before="0" w:line="291" w:lineRule="exact"/>
        <w:ind w:left="20" w:firstLine="340"/>
        <w:jc w:val="both"/>
      </w:pPr>
      <w:r>
        <w:t>воспроизведение, распространение;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221" w:line="291" w:lineRule="exact"/>
        <w:ind w:left="20" w:right="20" w:firstLine="340"/>
        <w:jc w:val="both"/>
      </w:pPr>
      <w:r>
        <w:t>публичная демонстрация, в том числе - размещение в сети Интернет, в печатных изданиях, на телевидении, на информационных стендах.</w:t>
      </w:r>
    </w:p>
    <w:p w:rsidR="00555FD3" w:rsidRDefault="00074504">
      <w:pPr>
        <w:pStyle w:val="80"/>
        <w:numPr>
          <w:ilvl w:val="0"/>
          <w:numId w:val="3"/>
        </w:numPr>
        <w:shd w:val="clear" w:color="auto" w:fill="auto"/>
        <w:tabs>
          <w:tab w:val="left" w:pos="249"/>
        </w:tabs>
        <w:spacing w:before="0" w:after="88" w:line="240" w:lineRule="exact"/>
        <w:ind w:right="220"/>
      </w:pPr>
      <w:r>
        <w:t>Требования, предъявляемые к конкурсным работам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05"/>
        </w:tabs>
        <w:spacing w:before="0" w:line="286" w:lineRule="exact"/>
        <w:ind w:left="20" w:firstLine="340"/>
        <w:jc w:val="both"/>
      </w:pPr>
      <w:r>
        <w:t xml:space="preserve">Материалы Конкурса могут быть представлены в </w:t>
      </w:r>
      <w:r>
        <w:t>виде: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592"/>
        </w:tabs>
        <w:spacing w:before="0" w:line="286" w:lineRule="exact"/>
        <w:ind w:left="20" w:right="20" w:firstLine="340"/>
        <w:jc w:val="both"/>
      </w:pPr>
      <w:r>
        <w:t xml:space="preserve">письменных произведений (эссе, очерков, рассказов, стихотворений, баллад и т.д.) на бумажном носителе или в электронном виде, объемом не более 8 листов, формат А 4, шрифт </w:t>
      </w:r>
      <w:r>
        <w:rPr>
          <w:lang w:val="en-US"/>
        </w:rPr>
        <w:t>Times</w:t>
      </w:r>
      <w:r w:rsidRPr="00A86A7B">
        <w:t xml:space="preserve"> </w:t>
      </w:r>
      <w:r>
        <w:rPr>
          <w:lang w:val="en-US"/>
        </w:rPr>
        <w:t>New</w:t>
      </w:r>
      <w:r w:rsidRPr="00A86A7B">
        <w:t xml:space="preserve"> </w:t>
      </w:r>
      <w:r>
        <w:rPr>
          <w:lang w:val="en-US"/>
        </w:rPr>
        <w:t>Roman</w:t>
      </w:r>
      <w:r w:rsidRPr="00A86A7B">
        <w:t xml:space="preserve">, </w:t>
      </w:r>
      <w:r>
        <w:t>размер - 14, через один межстрочный интервал или минифильм, пр</w:t>
      </w:r>
      <w:r>
        <w:t xml:space="preserve">одолжительностью не более 5 минут (на </w:t>
      </w:r>
      <w:r>
        <w:rPr>
          <w:lang w:val="en-US"/>
        </w:rPr>
        <w:t>CD</w:t>
      </w:r>
      <w:r w:rsidRPr="00A86A7B">
        <w:t xml:space="preserve">- </w:t>
      </w:r>
      <w:r>
        <w:t xml:space="preserve">или </w:t>
      </w:r>
      <w:r>
        <w:rPr>
          <w:lang w:val="en-US"/>
        </w:rPr>
        <w:t>DVD</w:t>
      </w:r>
      <w:r>
        <w:t>-диске);</w:t>
      </w:r>
    </w:p>
    <w:p w:rsidR="00555FD3" w:rsidRDefault="00074504">
      <w:pPr>
        <w:pStyle w:val="31"/>
        <w:shd w:val="clear" w:color="auto" w:fill="auto"/>
        <w:spacing w:before="0" w:line="286" w:lineRule="exact"/>
        <w:ind w:left="20" w:right="20" w:firstLine="760"/>
        <w:jc w:val="left"/>
      </w:pPr>
      <w:r>
        <w:t>рисунков на листах любого формата, выполненные любыми художественными принадлежностями.</w:t>
      </w:r>
    </w:p>
    <w:p w:rsidR="00555FD3" w:rsidRDefault="00074504">
      <w:pPr>
        <w:pStyle w:val="8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79" w:line="240" w:lineRule="exact"/>
        <w:ind w:right="200"/>
      </w:pPr>
      <w:r>
        <w:t>Подведение итогов Конкурса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1169"/>
        </w:tabs>
        <w:spacing w:before="0" w:line="291" w:lineRule="exact"/>
        <w:ind w:left="20" w:right="20" w:firstLine="320"/>
        <w:jc w:val="both"/>
      </w:pPr>
      <w:r>
        <w:t>Для проведения Конкурса образуется организационный комитет Конкурса (далее - оргком</w:t>
      </w:r>
      <w:r>
        <w:t>итет).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1190"/>
        </w:tabs>
        <w:spacing w:before="0" w:line="291" w:lineRule="exact"/>
        <w:ind w:left="20" w:right="20" w:firstLine="320"/>
        <w:jc w:val="both"/>
      </w:pPr>
      <w:r>
        <w:t>В состав оргкомитета входят сотрудники Комитета и члены Общественного и Консультативного Совета при Комитете ЗАГС, по согласованию.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09"/>
        </w:tabs>
        <w:spacing w:before="0" w:line="291" w:lineRule="exact"/>
        <w:ind w:left="20" w:right="20" w:firstLine="320"/>
        <w:jc w:val="both"/>
      </w:pPr>
      <w:r>
        <w:t>Оргкомитет состоит из председателя, заместителя председателя, секретаря и членов оргкомитета. Общее количество членов</w:t>
      </w:r>
      <w:r>
        <w:t xml:space="preserve"> оргкомитета не менее 5 человек.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19"/>
        </w:tabs>
        <w:spacing w:before="0" w:line="291" w:lineRule="exact"/>
        <w:ind w:left="20" w:right="20" w:firstLine="320"/>
        <w:jc w:val="both"/>
      </w:pPr>
      <w:r>
        <w:t xml:space="preserve">Заседание оргкомитета считается правомочным, если на нем присутствуют </w:t>
      </w:r>
      <w:r>
        <w:lastRenderedPageBreak/>
        <w:t>более половины его членов.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1102"/>
        </w:tabs>
        <w:spacing w:before="0" w:line="291" w:lineRule="exact"/>
        <w:ind w:left="20" w:firstLine="320"/>
        <w:jc w:val="both"/>
      </w:pPr>
      <w:r>
        <w:t>Оргкомитет: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494"/>
        </w:tabs>
        <w:spacing w:before="0" w:line="291" w:lineRule="exact"/>
        <w:ind w:left="20" w:firstLine="320"/>
        <w:jc w:val="both"/>
      </w:pPr>
      <w:r>
        <w:t>осуществляет оценку представленных па Конкурс работ;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494"/>
        </w:tabs>
        <w:spacing w:before="0" w:line="291" w:lineRule="exact"/>
        <w:ind w:left="20" w:firstLine="320"/>
        <w:jc w:val="both"/>
      </w:pPr>
      <w:r>
        <w:t>определяет лучшие работы Конкурса и победителя.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78"/>
        </w:tabs>
        <w:spacing w:before="0" w:line="291" w:lineRule="exact"/>
        <w:ind w:left="20" w:right="20" w:firstLine="320"/>
        <w:jc w:val="both"/>
      </w:pPr>
      <w:r>
        <w:t xml:space="preserve">Итоги </w:t>
      </w:r>
      <w:r>
        <w:t>Конкурса подводятся на заседании оргкомитета не позднее 15 декабря 2019 года.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30"/>
        </w:tabs>
        <w:spacing w:before="0" w:after="581" w:line="291" w:lineRule="exact"/>
        <w:ind w:left="20" w:right="20" w:firstLine="320"/>
        <w:jc w:val="both"/>
      </w:pPr>
      <w:r>
        <w:t>Решение оргкомитета оформляется протоколом, который подписывается председателем и членами оргкомитета, принявшими участие в заседании.</w:t>
      </w:r>
    </w:p>
    <w:p w:rsidR="00555FD3" w:rsidRDefault="00074504">
      <w:pPr>
        <w:pStyle w:val="8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74" w:line="240" w:lineRule="exact"/>
        <w:ind w:right="200"/>
      </w:pPr>
      <w:r>
        <w:t>Критерии конкурсного отбора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1058"/>
        </w:tabs>
        <w:spacing w:before="0" w:line="291" w:lineRule="exact"/>
        <w:ind w:left="20" w:right="20" w:firstLine="320"/>
        <w:jc w:val="both"/>
      </w:pPr>
      <w:r>
        <w:t>При определении</w:t>
      </w:r>
      <w:r>
        <w:t xml:space="preserve"> лучшей конкурсной работы оргкомитет руководствуется следующими критериями: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557"/>
        </w:tabs>
        <w:spacing w:before="0" w:line="291" w:lineRule="exact"/>
        <w:ind w:left="20" w:firstLine="320"/>
        <w:jc w:val="both"/>
      </w:pPr>
      <w:r>
        <w:t>историческая глубина при раскрытии темы;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488"/>
        </w:tabs>
        <w:spacing w:before="0" w:line="291" w:lineRule="exact"/>
        <w:ind w:left="20" w:firstLine="320"/>
        <w:jc w:val="both"/>
      </w:pPr>
      <w:r>
        <w:t>оригинальность и уникальность конкурсной работы;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494"/>
        </w:tabs>
        <w:spacing w:before="0" w:line="291" w:lineRule="exact"/>
        <w:ind w:left="20" w:firstLine="320"/>
        <w:jc w:val="both"/>
      </w:pPr>
      <w:r>
        <w:t>креативность, неординарность стилевого решения конкурсной работы;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488"/>
        </w:tabs>
        <w:spacing w:before="0" w:line="291" w:lineRule="exact"/>
        <w:ind w:left="20" w:firstLine="320"/>
        <w:jc w:val="both"/>
      </w:pPr>
      <w:r>
        <w:t xml:space="preserve">индивидуальность и </w:t>
      </w:r>
      <w:r>
        <w:t>содержательность конкурсной работы;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494"/>
        </w:tabs>
        <w:spacing w:before="0" w:line="291" w:lineRule="exact"/>
        <w:ind w:left="20" w:firstLine="320"/>
        <w:jc w:val="both"/>
      </w:pPr>
      <w:r>
        <w:t>художественный и технический уровень исполнения;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581"/>
        </w:tabs>
        <w:spacing w:before="0" w:line="291" w:lineRule="exact"/>
        <w:ind w:left="20" w:right="20" w:firstLine="320"/>
        <w:jc w:val="both"/>
      </w:pPr>
      <w:r>
        <w:t>общее эмоциональное впечатление, выражение чувств и впечатлений, духовная, социальная направленность конкурсной работы;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488"/>
        </w:tabs>
        <w:spacing w:before="0" w:line="291" w:lineRule="exact"/>
        <w:ind w:left="20" w:firstLine="320"/>
        <w:jc w:val="both"/>
      </w:pPr>
      <w:r>
        <w:t>актуальность и значимость темы;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488"/>
        </w:tabs>
        <w:spacing w:before="0" w:line="291" w:lineRule="exact"/>
        <w:ind w:left="20" w:firstLine="320"/>
        <w:jc w:val="both"/>
      </w:pPr>
      <w:r>
        <w:t>новые, оригинальные</w:t>
      </w:r>
      <w:r>
        <w:t xml:space="preserve"> методы подачи материалы;</w:t>
      </w:r>
    </w:p>
    <w:p w:rsidR="00555FD3" w:rsidRDefault="00074504">
      <w:pPr>
        <w:pStyle w:val="31"/>
        <w:numPr>
          <w:ilvl w:val="0"/>
          <w:numId w:val="6"/>
        </w:numPr>
        <w:shd w:val="clear" w:color="auto" w:fill="auto"/>
        <w:tabs>
          <w:tab w:val="left" w:pos="483"/>
        </w:tabs>
        <w:spacing w:before="0" w:line="291" w:lineRule="exact"/>
        <w:ind w:left="20" w:firstLine="320"/>
        <w:jc w:val="both"/>
      </w:pPr>
      <w:r>
        <w:t>точность и доходчивость языка и стиля изложения.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904"/>
        </w:tabs>
        <w:spacing w:before="0" w:line="291" w:lineRule="exact"/>
        <w:ind w:left="20" w:right="20" w:firstLine="320"/>
        <w:jc w:val="both"/>
      </w:pPr>
      <w:r>
        <w:t>Определение победителя Конкурса осуществляется по результатам открытого голосования участников оргкомитета простым большинством голосов. Решающим правом голоса при равном количестве</w:t>
      </w:r>
      <w:r>
        <w:t xml:space="preserve"> голосов обладает председатель оргкомитета.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30"/>
        </w:tabs>
        <w:spacing w:before="0" w:line="291" w:lineRule="exact"/>
        <w:ind w:left="20" w:right="20" w:firstLine="320"/>
        <w:jc w:val="both"/>
      </w:pPr>
      <w:r>
        <w:t>По итогам Конкурса определяются победители по каждой из номинаций, которым в торжественной обстановке вручаются дипломы победителя конкурса среди жителей Пермского края «ЗАГС в жизни моей семьи».</w:t>
      </w:r>
    </w:p>
    <w:p w:rsidR="00555FD3" w:rsidRDefault="00074504">
      <w:pPr>
        <w:pStyle w:val="31"/>
        <w:numPr>
          <w:ilvl w:val="1"/>
          <w:numId w:val="3"/>
        </w:numPr>
        <w:shd w:val="clear" w:color="auto" w:fill="auto"/>
        <w:tabs>
          <w:tab w:val="left" w:pos="899"/>
        </w:tabs>
        <w:spacing w:before="0" w:line="291" w:lineRule="exact"/>
        <w:ind w:left="20" w:right="20" w:firstLine="320"/>
        <w:jc w:val="both"/>
        <w:sectPr w:rsidR="00555FD3">
          <w:headerReference w:type="default" r:id="rId10"/>
          <w:pgSz w:w="11909" w:h="16838"/>
          <w:pgMar w:top="2250" w:right="1388" w:bottom="1752" w:left="1399" w:header="0" w:footer="3" w:gutter="0"/>
          <w:pgNumType w:start="2"/>
          <w:cols w:space="720"/>
          <w:noEndnote/>
          <w:docGrid w:linePitch="360"/>
        </w:sectPr>
      </w:pPr>
      <w:r>
        <w:t>Информирование участников Конкурса о месте и времени вручения дипломов осуществляет оргкомитет.</w:t>
      </w:r>
    </w:p>
    <w:p w:rsidR="00555FD3" w:rsidRDefault="00074504">
      <w:pPr>
        <w:pStyle w:val="40"/>
        <w:shd w:val="clear" w:color="auto" w:fill="auto"/>
        <w:spacing w:line="249" w:lineRule="exact"/>
        <w:ind w:left="5320"/>
      </w:pPr>
      <w:r>
        <w:lastRenderedPageBreak/>
        <w:t>Приложение</w:t>
      </w:r>
    </w:p>
    <w:p w:rsidR="00555FD3" w:rsidRDefault="00074504">
      <w:pPr>
        <w:pStyle w:val="40"/>
        <w:shd w:val="clear" w:color="auto" w:fill="auto"/>
        <w:spacing w:line="249" w:lineRule="exact"/>
        <w:ind w:left="5320" w:right="680"/>
      </w:pPr>
      <w:r>
        <w:t xml:space="preserve">к Положению о проведении конкурса </w:t>
      </w:r>
      <w:r>
        <w:t>среди жителей Пермского края «ЗАГС в жизни моей семьи», утвержденному приказом Комитета ЗАГС Пермского края</w:t>
      </w:r>
    </w:p>
    <w:p w:rsidR="00555FD3" w:rsidRDefault="00074504">
      <w:pPr>
        <w:pStyle w:val="40"/>
        <w:shd w:val="clear" w:color="auto" w:fill="auto"/>
        <w:spacing w:after="866" w:line="249" w:lineRule="exact"/>
        <w:ind w:left="5320"/>
      </w:pPr>
      <w:r>
        <w:t>от 16.10.2019 №СЭД-42-01 -08-81</w:t>
      </w:r>
    </w:p>
    <w:p w:rsidR="00555FD3" w:rsidRDefault="00074504">
      <w:pPr>
        <w:pStyle w:val="31"/>
        <w:shd w:val="clear" w:color="auto" w:fill="auto"/>
        <w:spacing w:before="0" w:after="242" w:line="291" w:lineRule="exact"/>
        <w:ind w:right="400"/>
        <w:jc w:val="center"/>
      </w:pPr>
      <w:r>
        <w:t>ЗАЯВКА на участие в конкурсе среди жителей Пермского края «ЗАГС в жизни моей семьи».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3388"/>
        <w:gridCol w:w="4998"/>
      </w:tblGrid>
      <w:tr w:rsidR="00555FD3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1"/>
                <w:lang w:val="en-US"/>
              </w:rPr>
              <w:lastRenderedPageBreak/>
              <w:t>L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1"/>
              </w:rPr>
              <w:t>Фамилия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1"/>
              </w:rPr>
              <w:t>Имя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60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1"/>
              </w:rPr>
              <w:t>Отчество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1"/>
              </w:rPr>
              <w:t>Дата рождения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60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1"/>
              </w:rPr>
              <w:t>Адрес места жительства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1"/>
              </w:rPr>
              <w:t>Контактный телефон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8995" w:wrap="notBeside" w:vAnchor="text" w:hAnchor="text" w:xAlign="center" w:y="1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1"/>
              </w:rPr>
              <w:t>Электронная почта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5FD3" w:rsidRDefault="00555FD3">
      <w:pPr>
        <w:rPr>
          <w:sz w:val="2"/>
          <w:szCs w:val="2"/>
        </w:rPr>
      </w:pPr>
    </w:p>
    <w:p w:rsidR="00555FD3" w:rsidRDefault="00074504">
      <w:pPr>
        <w:pStyle w:val="31"/>
        <w:shd w:val="clear" w:color="auto" w:fill="auto"/>
        <w:spacing w:before="256" w:after="300" w:line="286" w:lineRule="exact"/>
        <w:ind w:left="100" w:right="260"/>
        <w:jc w:val="both"/>
      </w:pPr>
      <w:r>
        <w:t xml:space="preserve">В соответствии с Федеральным законом Российской Федерации от 27 июля 2006 г. № 152-ФЗ «О персональных данных» даю согласие на обработку и </w:t>
      </w:r>
      <w:r>
        <w:t>использование моих персональных данных.</w:t>
      </w:r>
    </w:p>
    <w:p w:rsidR="00555FD3" w:rsidRDefault="00074504">
      <w:pPr>
        <w:pStyle w:val="31"/>
        <w:shd w:val="clear" w:color="auto" w:fill="auto"/>
        <w:spacing w:before="0" w:after="369" w:line="286" w:lineRule="exact"/>
        <w:ind w:left="100" w:right="260"/>
        <w:jc w:val="both"/>
      </w:pPr>
      <w:r>
        <w:t>С условиями проведения конкурса среди жителей Пермского края «ЗАГС в жизни моей семьи» ознакомлен(а) и согласен(а).</w:t>
      </w:r>
    </w:p>
    <w:p w:rsidR="00555FD3" w:rsidRDefault="00074504">
      <w:pPr>
        <w:pStyle w:val="100"/>
        <w:shd w:val="clear" w:color="auto" w:fill="auto"/>
        <w:tabs>
          <w:tab w:val="left" w:leader="underscore" w:pos="5438"/>
          <w:tab w:val="left" w:leader="underscore" w:pos="8794"/>
        </w:tabs>
        <w:spacing w:before="0" w:after="0" w:line="200" w:lineRule="exact"/>
        <w:ind w:left="3500"/>
      </w:pPr>
      <w:r>
        <w:tab/>
        <w:t>/</w:t>
      </w:r>
      <w:r>
        <w:tab/>
      </w:r>
    </w:p>
    <w:p w:rsidR="00555FD3" w:rsidRDefault="00074504">
      <w:pPr>
        <w:pStyle w:val="110"/>
        <w:shd w:val="clear" w:color="auto" w:fill="auto"/>
        <w:tabs>
          <w:tab w:val="left" w:pos="6235"/>
        </w:tabs>
        <w:spacing w:before="0" w:line="230" w:lineRule="exact"/>
        <w:ind w:left="4080"/>
        <w:sectPr w:rsidR="00555FD3">
          <w:headerReference w:type="default" r:id="rId11"/>
          <w:headerReference w:type="first" r:id="rId12"/>
          <w:footerReference w:type="first" r:id="rId13"/>
          <w:type w:val="continuous"/>
          <w:pgSz w:w="11909" w:h="16838"/>
          <w:pgMar w:top="2948" w:right="1163" w:bottom="2980" w:left="1163" w:header="0" w:footer="3" w:gutter="0"/>
          <w:cols w:space="720"/>
          <w:noEndnote/>
          <w:titlePg/>
          <w:docGrid w:linePitch="360"/>
        </w:sectPr>
      </w:pPr>
      <w:r>
        <w:t>подпись</w:t>
      </w:r>
      <w:r>
        <w:tab/>
        <w:t>расшифровка подписи</w:t>
      </w:r>
    </w:p>
    <w:p w:rsidR="00555FD3" w:rsidRDefault="00074504">
      <w:pPr>
        <w:pStyle w:val="40"/>
        <w:shd w:val="clear" w:color="auto" w:fill="auto"/>
        <w:tabs>
          <w:tab w:val="left" w:pos="6575"/>
        </w:tabs>
        <w:spacing w:after="746" w:line="249" w:lineRule="exact"/>
        <w:ind w:left="5220" w:right="1380"/>
      </w:pPr>
      <w:r>
        <w:lastRenderedPageBreak/>
        <w:t>УТВЕРЖДЕН приказом Комитета ЗАГС Пермского края от</w:t>
      </w:r>
      <w:r>
        <w:tab/>
        <w:t>№</w:t>
      </w:r>
    </w:p>
    <w:p w:rsidR="00555FD3" w:rsidRDefault="00074504">
      <w:pPr>
        <w:pStyle w:val="80"/>
        <w:shd w:val="clear" w:color="auto" w:fill="auto"/>
        <w:spacing w:before="0" w:after="461" w:line="291" w:lineRule="exact"/>
      </w:pPr>
      <w:r>
        <w:t>СОСТАВ организационного комитета конкурса среди жителей Пермского края «ЗАГС в жизни моей семьи»</w:t>
      </w:r>
    </w:p>
    <w:p w:rsidR="00555FD3" w:rsidRDefault="00074504">
      <w:pPr>
        <w:pStyle w:val="80"/>
        <w:shd w:val="clear" w:color="auto" w:fill="auto"/>
        <w:spacing w:before="0" w:after="259" w:line="240" w:lineRule="exact"/>
        <w:ind w:left="20"/>
        <w:jc w:val="left"/>
      </w:pPr>
      <w:r>
        <w:t>Руководитель:</w:t>
      </w:r>
    </w:p>
    <w:p w:rsidR="00555FD3" w:rsidRDefault="00074504">
      <w:pPr>
        <w:pStyle w:val="31"/>
        <w:shd w:val="clear" w:color="auto" w:fill="auto"/>
        <w:tabs>
          <w:tab w:val="left" w:pos="4171"/>
        </w:tabs>
        <w:spacing w:before="0" w:line="291" w:lineRule="exact"/>
        <w:ind w:left="20"/>
        <w:jc w:val="left"/>
      </w:pPr>
      <w:r>
        <w:t>Ерохина Елена Анатольевна</w:t>
      </w:r>
      <w:r>
        <w:tab/>
        <w:t xml:space="preserve">- </w:t>
      </w:r>
      <w:r>
        <w:t>председатель Комитета ЗАГС Пермского</w:t>
      </w:r>
    </w:p>
    <w:p w:rsidR="00555FD3" w:rsidRDefault="00074504">
      <w:pPr>
        <w:pStyle w:val="31"/>
        <w:shd w:val="clear" w:color="auto" w:fill="auto"/>
        <w:spacing w:before="0" w:line="291" w:lineRule="exact"/>
        <w:jc w:val="center"/>
      </w:pPr>
      <w:r>
        <w:t>края</w:t>
      </w:r>
    </w:p>
    <w:p w:rsidR="00555FD3" w:rsidRDefault="00074504">
      <w:pPr>
        <w:pStyle w:val="80"/>
        <w:shd w:val="clear" w:color="auto" w:fill="auto"/>
        <w:spacing w:before="0" w:after="240" w:line="291" w:lineRule="exact"/>
        <w:ind w:left="20"/>
        <w:jc w:val="left"/>
      </w:pPr>
      <w:r>
        <w:lastRenderedPageBreak/>
        <w:t>Заместитель руководителя:</w:t>
      </w:r>
    </w:p>
    <w:p w:rsidR="00555FD3" w:rsidRDefault="00074504">
      <w:pPr>
        <w:pStyle w:val="31"/>
        <w:shd w:val="clear" w:color="auto" w:fill="auto"/>
        <w:spacing w:before="0" w:line="291" w:lineRule="exact"/>
        <w:jc w:val="center"/>
      </w:pPr>
      <w:r>
        <w:t>Епифанова Анастасия Ивановна - заместитель председателя Комитета ЗАГС</w:t>
      </w:r>
    </w:p>
    <w:p w:rsidR="00555FD3" w:rsidRDefault="00074504">
      <w:pPr>
        <w:pStyle w:val="31"/>
        <w:shd w:val="clear" w:color="auto" w:fill="auto"/>
        <w:spacing w:before="0" w:line="291" w:lineRule="exact"/>
        <w:ind w:left="4140"/>
        <w:jc w:val="both"/>
      </w:pPr>
      <w:r>
        <w:t>Пермского края</w:t>
      </w:r>
    </w:p>
    <w:p w:rsidR="00555FD3" w:rsidRDefault="00074504">
      <w:pPr>
        <w:pStyle w:val="80"/>
        <w:shd w:val="clear" w:color="auto" w:fill="auto"/>
        <w:spacing w:before="0" w:after="240" w:line="291" w:lineRule="exact"/>
        <w:ind w:left="20"/>
        <w:jc w:val="left"/>
      </w:pPr>
      <w:r>
        <w:t>Секретарь Конкурсной комиссии:</w:t>
      </w:r>
    </w:p>
    <w:p w:rsidR="00555FD3" w:rsidRDefault="00074504">
      <w:pPr>
        <w:pStyle w:val="31"/>
        <w:shd w:val="clear" w:color="auto" w:fill="auto"/>
        <w:tabs>
          <w:tab w:val="left" w:pos="4160"/>
        </w:tabs>
        <w:spacing w:before="0" w:line="291" w:lineRule="exact"/>
        <w:ind w:left="20"/>
        <w:jc w:val="left"/>
      </w:pPr>
      <w:r>
        <w:t>Мазунина Юлия Сергеевна</w:t>
      </w:r>
      <w:r>
        <w:tab/>
        <w:t>- консультант сектора по организационным</w:t>
      </w:r>
    </w:p>
    <w:p w:rsidR="00555FD3" w:rsidRDefault="00074504">
      <w:pPr>
        <w:pStyle w:val="31"/>
        <w:shd w:val="clear" w:color="auto" w:fill="auto"/>
        <w:spacing w:before="0" w:line="291" w:lineRule="exact"/>
        <w:ind w:left="4140"/>
        <w:jc w:val="both"/>
      </w:pPr>
      <w:r>
        <w:t>вопроса</w:t>
      </w:r>
      <w:r>
        <w:t>м ЗАГС Пермского края</w:t>
      </w:r>
    </w:p>
    <w:p w:rsidR="00555FD3" w:rsidRDefault="00074504">
      <w:pPr>
        <w:pStyle w:val="80"/>
        <w:shd w:val="clear" w:color="auto" w:fill="auto"/>
        <w:spacing w:before="0" w:after="240" w:line="291" w:lineRule="exact"/>
        <w:ind w:left="20"/>
        <w:jc w:val="left"/>
      </w:pPr>
      <w:r>
        <w:t>Члены Конкурсной комиссии:</w:t>
      </w:r>
    </w:p>
    <w:p w:rsidR="00555FD3" w:rsidRDefault="00074504">
      <w:pPr>
        <w:pStyle w:val="31"/>
        <w:shd w:val="clear" w:color="auto" w:fill="auto"/>
        <w:tabs>
          <w:tab w:val="left" w:pos="4165"/>
        </w:tabs>
        <w:spacing w:before="0" w:line="291" w:lineRule="exact"/>
        <w:ind w:left="20"/>
        <w:jc w:val="left"/>
      </w:pPr>
      <w:r>
        <w:t>Аликина Галина Михайловна</w:t>
      </w:r>
      <w:r>
        <w:tab/>
        <w:t>- член Общественного совета при Комитете</w:t>
      </w:r>
    </w:p>
    <w:p w:rsidR="00555FD3" w:rsidRDefault="00074504">
      <w:pPr>
        <w:pStyle w:val="31"/>
        <w:shd w:val="clear" w:color="auto" w:fill="auto"/>
        <w:spacing w:before="0" w:line="291" w:lineRule="exact"/>
        <w:ind w:left="4140"/>
        <w:jc w:val="both"/>
      </w:pPr>
      <w:r>
        <w:t>ЗАГС Пермского края (по согласованию)</w:t>
      </w:r>
    </w:p>
    <w:p w:rsidR="00555FD3" w:rsidRDefault="00074504">
      <w:pPr>
        <w:pStyle w:val="31"/>
        <w:shd w:val="clear" w:color="auto" w:fill="auto"/>
        <w:spacing w:before="0" w:line="291" w:lineRule="exact"/>
        <w:ind w:left="20"/>
        <w:jc w:val="left"/>
      </w:pPr>
      <w:r>
        <w:t>Бердникова Светлана Алексеевна - начальник Управления ЗАГС</w:t>
      </w:r>
    </w:p>
    <w:p w:rsidR="00555FD3" w:rsidRDefault="00074504">
      <w:pPr>
        <w:pStyle w:val="31"/>
        <w:shd w:val="clear" w:color="auto" w:fill="auto"/>
        <w:spacing w:before="0" w:after="281" w:line="291" w:lineRule="exact"/>
        <w:ind w:left="4140"/>
        <w:jc w:val="both"/>
      </w:pPr>
      <w:r>
        <w:t>администрации г. Перми (по согласованию)</w:t>
      </w:r>
    </w:p>
    <w:p w:rsidR="00555FD3" w:rsidRDefault="00074504">
      <w:pPr>
        <w:pStyle w:val="31"/>
        <w:shd w:val="clear" w:color="auto" w:fill="auto"/>
        <w:tabs>
          <w:tab w:val="left" w:pos="4160"/>
        </w:tabs>
        <w:spacing w:before="0" w:after="5" w:line="240" w:lineRule="exact"/>
        <w:ind w:left="20"/>
        <w:jc w:val="left"/>
      </w:pPr>
      <w:r>
        <w:t>Бузмакова Раиса Николаевна</w:t>
      </w:r>
      <w:r>
        <w:tab/>
        <w:t>- консультант архивно-информационного</w:t>
      </w:r>
    </w:p>
    <w:p w:rsidR="00555FD3" w:rsidRDefault="00074504">
      <w:pPr>
        <w:pStyle w:val="31"/>
        <w:shd w:val="clear" w:color="auto" w:fill="auto"/>
        <w:spacing w:before="0" w:after="264" w:line="240" w:lineRule="exact"/>
        <w:ind w:left="4140"/>
        <w:jc w:val="both"/>
      </w:pPr>
      <w:r>
        <w:t>отдела Комитета ЗАГС Пермского края</w:t>
      </w:r>
    </w:p>
    <w:p w:rsidR="00555FD3" w:rsidRDefault="00074504">
      <w:pPr>
        <w:pStyle w:val="31"/>
        <w:shd w:val="clear" w:color="auto" w:fill="auto"/>
        <w:tabs>
          <w:tab w:val="left" w:pos="4165"/>
        </w:tabs>
        <w:spacing w:before="0" w:line="291" w:lineRule="exact"/>
        <w:ind w:left="20"/>
        <w:jc w:val="left"/>
      </w:pPr>
      <w:r>
        <w:t>Бычкова Кристина Игоревна</w:t>
      </w:r>
      <w:r>
        <w:tab/>
        <w:t>- заведующий сектором, консультант</w:t>
      </w:r>
    </w:p>
    <w:p w:rsidR="00555FD3" w:rsidRDefault="00074504">
      <w:pPr>
        <w:pStyle w:val="31"/>
        <w:shd w:val="clear" w:color="auto" w:fill="auto"/>
        <w:spacing w:before="0" w:line="291" w:lineRule="exact"/>
        <w:ind w:left="4140" w:right="20"/>
        <w:jc w:val="both"/>
      </w:pPr>
      <w:r>
        <w:t>сектора по организационным вопросам ЗАГС Пермского края</w:t>
      </w:r>
    </w:p>
    <w:p w:rsidR="00555FD3" w:rsidRDefault="00074504">
      <w:pPr>
        <w:pStyle w:val="31"/>
        <w:shd w:val="clear" w:color="auto" w:fill="auto"/>
        <w:spacing w:before="0" w:line="291" w:lineRule="exact"/>
        <w:jc w:val="center"/>
      </w:pPr>
      <w:r>
        <w:t>Ларионов Владимир Владимирович - замес</w:t>
      </w:r>
      <w:r>
        <w:t>титель председателя Комитета,</w:t>
      </w:r>
    </w:p>
    <w:p w:rsidR="00555FD3" w:rsidRDefault="00074504">
      <w:pPr>
        <w:pStyle w:val="31"/>
        <w:shd w:val="clear" w:color="auto" w:fill="auto"/>
        <w:spacing w:before="0" w:line="291" w:lineRule="exact"/>
        <w:ind w:left="4140" w:right="20"/>
        <w:jc w:val="both"/>
        <w:sectPr w:rsidR="00555FD3">
          <w:type w:val="continuous"/>
          <w:pgSz w:w="11909" w:h="16838"/>
          <w:pgMar w:top="2517" w:right="1455" w:bottom="1993" w:left="1444" w:header="0" w:footer="3" w:gutter="0"/>
          <w:cols w:space="720"/>
          <w:noEndnote/>
          <w:docGrid w:linePitch="360"/>
        </w:sectPr>
      </w:pPr>
      <w:r>
        <w:t>начальник отдела по вопросам государственной регистрации актов гражданского состояния Комитета ЗАГС Пермского края</w:t>
      </w:r>
    </w:p>
    <w:p w:rsidR="00555FD3" w:rsidRDefault="00074504">
      <w:pPr>
        <w:pStyle w:val="40"/>
        <w:shd w:val="clear" w:color="auto" w:fill="auto"/>
        <w:spacing w:line="250" w:lineRule="exact"/>
        <w:ind w:left="4520"/>
        <w:jc w:val="both"/>
      </w:pPr>
      <w:r>
        <w:lastRenderedPageBreak/>
        <w:t>Приложение</w:t>
      </w:r>
    </w:p>
    <w:p w:rsidR="00555FD3" w:rsidRDefault="00074504">
      <w:pPr>
        <w:pStyle w:val="40"/>
        <w:shd w:val="clear" w:color="auto" w:fill="auto"/>
        <w:spacing w:line="250" w:lineRule="exact"/>
        <w:ind w:left="4520" w:right="1720"/>
        <w:jc w:val="both"/>
      </w:pPr>
      <w:r>
        <w:t xml:space="preserve">к Положению о проведении конкурса среди жителей Пермского края «ЗАГС в жизни </w:t>
      </w:r>
      <w:r>
        <w:t>моей семьи», утвержденному приказом Комитета ЗАГС</w:t>
      </w:r>
    </w:p>
    <w:p w:rsidR="00555FD3" w:rsidRDefault="00074504">
      <w:pPr>
        <w:pStyle w:val="40"/>
        <w:shd w:val="clear" w:color="auto" w:fill="auto"/>
        <w:spacing w:after="904" w:line="250" w:lineRule="exact"/>
        <w:ind w:left="4520"/>
        <w:jc w:val="both"/>
      </w:pPr>
      <w:r>
        <w:t xml:space="preserve">Пермского края от </w:t>
      </w:r>
      <w:r>
        <w:rPr>
          <w:rStyle w:val="41"/>
        </w:rPr>
        <w:t>16.10.2019 г.</w:t>
      </w:r>
      <w:r>
        <w:t xml:space="preserve"> № </w:t>
      </w:r>
      <w:r>
        <w:rPr>
          <w:rStyle w:val="41"/>
        </w:rPr>
        <w:t>СЭД-42-01-08-81</w:t>
      </w:r>
    </w:p>
    <w:p w:rsidR="00555FD3" w:rsidRDefault="00074504">
      <w:pPr>
        <w:pStyle w:val="50"/>
        <w:shd w:val="clear" w:color="auto" w:fill="auto"/>
        <w:spacing w:after="236" w:line="319" w:lineRule="exact"/>
        <w:ind w:right="200"/>
        <w:jc w:val="center"/>
      </w:pPr>
      <w:r>
        <w:t>ЗАЯВКА на участие в конкурсе среди жителей Пермского края «ЗАГС в жизни моей семьи».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693"/>
        <w:gridCol w:w="5435"/>
      </w:tblGrid>
      <w:tr w:rsidR="00555FD3">
        <w:tblPrEx>
          <w:tblCellMar>
            <w:top w:w="0" w:type="dxa"/>
            <w:bottom w:w="0" w:type="dxa"/>
          </w:tblCellMar>
        </w:tblPrEx>
        <w:trPr>
          <w:trHeight w:hRule="exact" w:val="66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90" w:lineRule="exact"/>
              <w:ind w:left="100"/>
              <w:jc w:val="left"/>
            </w:pPr>
            <w:r>
              <w:rPr>
                <w:rStyle w:val="CourierNew145pt"/>
              </w:rPr>
              <w:lastRenderedPageBreak/>
              <w:t>1</w:t>
            </w:r>
            <w:r>
              <w:rPr>
                <w:rStyle w:val="CourierNew95pt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Фамилия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9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Имя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9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Отчество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9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Дата рождения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9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 xml:space="preserve">Адрес места </w:t>
            </w:r>
            <w:r>
              <w:rPr>
                <w:rStyle w:val="13pt"/>
              </w:rPr>
              <w:t>жительства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9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Контактный телефон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9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FD3">
        <w:tblPrEx>
          <w:tblCellMar>
            <w:top w:w="0" w:type="dxa"/>
            <w:bottom w:w="0" w:type="dxa"/>
          </w:tblCellMar>
        </w:tblPrEx>
        <w:trPr>
          <w:trHeight w:hRule="exact" w:val="67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FD3" w:rsidRDefault="00074504">
            <w:pPr>
              <w:pStyle w:val="31"/>
              <w:framePr w:w="9784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3pt"/>
              </w:rPr>
              <w:t>Электронная почта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FD3" w:rsidRDefault="00555FD3">
            <w:pPr>
              <w:framePr w:w="97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5FD3" w:rsidRDefault="00555FD3">
      <w:pPr>
        <w:rPr>
          <w:sz w:val="2"/>
          <w:szCs w:val="2"/>
        </w:rPr>
      </w:pPr>
    </w:p>
    <w:p w:rsidR="00555FD3" w:rsidRDefault="00074504">
      <w:pPr>
        <w:pStyle w:val="50"/>
        <w:shd w:val="clear" w:color="auto" w:fill="auto"/>
        <w:spacing w:before="237" w:after="305" w:line="319" w:lineRule="exact"/>
        <w:ind w:left="100" w:right="240"/>
        <w:jc w:val="both"/>
      </w:pPr>
      <w:r>
        <w:t>В соответствии с Федеральным законом Российской Федерации от 27 июля 2006 г. № 152-ФЗ «О персональных данных» даю согласие на обработку и использование моих персональных данных.</w:t>
      </w:r>
    </w:p>
    <w:p w:rsidR="00555FD3" w:rsidRDefault="00074504">
      <w:pPr>
        <w:pStyle w:val="50"/>
        <w:shd w:val="clear" w:color="auto" w:fill="auto"/>
        <w:spacing w:after="391" w:line="314" w:lineRule="exact"/>
        <w:ind w:left="100" w:right="240"/>
        <w:jc w:val="both"/>
      </w:pPr>
      <w:r>
        <w:t xml:space="preserve">С условиями </w:t>
      </w:r>
      <w:r>
        <w:t>проведения конкурса среди жителей Пермского края «ЗАГС в жизни моей семьи» ознакомлен(а) и согласен(а).</w:t>
      </w:r>
    </w:p>
    <w:p w:rsidR="00555FD3" w:rsidRDefault="00074504">
      <w:pPr>
        <w:pStyle w:val="13"/>
        <w:keepNext/>
        <w:keepLines/>
        <w:shd w:val="clear" w:color="auto" w:fill="auto"/>
        <w:tabs>
          <w:tab w:val="left" w:leader="underscore" w:pos="2096"/>
          <w:tab w:val="left" w:leader="underscore" w:pos="5743"/>
        </w:tabs>
        <w:spacing w:before="0" w:after="4" w:line="200" w:lineRule="exact"/>
        <w:ind w:right="240"/>
      </w:pPr>
      <w:bookmarkStart w:id="1" w:name="bookmark0"/>
      <w:r>
        <w:tab/>
        <w:t>/</w:t>
      </w:r>
      <w:r>
        <w:tab/>
      </w:r>
      <w:bookmarkEnd w:id="1"/>
    </w:p>
    <w:p w:rsidR="00555FD3" w:rsidRDefault="00074504">
      <w:pPr>
        <w:pStyle w:val="110"/>
        <w:shd w:val="clear" w:color="auto" w:fill="auto"/>
        <w:tabs>
          <w:tab w:val="left" w:pos="6872"/>
        </w:tabs>
        <w:spacing w:before="0" w:line="230" w:lineRule="exact"/>
        <w:ind w:left="4520"/>
        <w:jc w:val="both"/>
      </w:pPr>
      <w:r>
        <w:t>подпись</w:t>
      </w:r>
      <w:r>
        <w:tab/>
        <w:t>расшифровка подписи</w:t>
      </w:r>
    </w:p>
    <w:sectPr w:rsidR="00555FD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2182" w:right="1057" w:bottom="2769" w:left="1057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04" w:rsidRDefault="00074504">
      <w:r>
        <w:separator/>
      </w:r>
    </w:p>
  </w:endnote>
  <w:endnote w:type="continuationSeparator" w:id="0">
    <w:p w:rsidR="00074504" w:rsidRDefault="000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D3" w:rsidRDefault="00A86A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3401060</wp:posOffset>
              </wp:positionH>
              <wp:positionV relativeFrom="page">
                <wp:posOffset>8978265</wp:posOffset>
              </wp:positionV>
              <wp:extent cx="3250565" cy="15811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D3" w:rsidRDefault="00074504">
                          <w:pPr>
                            <w:pStyle w:val="a6"/>
                            <w:shd w:val="clear" w:color="auto" w:fill="auto"/>
                            <w:tabs>
                              <w:tab w:val="right" w:pos="2721"/>
                              <w:tab w:val="right" w:pos="5119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Дата подачи заявки «</w:t>
                          </w:r>
                          <w:r>
                            <w:rPr>
                              <w:rStyle w:val="a7"/>
                            </w:rPr>
                            <w:tab/>
                            <w:t>»</w:t>
                          </w:r>
                          <w:r>
                            <w:rPr>
                              <w:rStyle w:val="a7"/>
                            </w:rPr>
                            <w:tab/>
                            <w:t>2019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67.8pt;margin-top:706.95pt;width:255.95pt;height:12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fyrQIAAK4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" filled="f" stroked="f">
              <v:textbox style="mso-fit-shape-to-text:t" inset="0,0,0,0">
                <w:txbxContent>
                  <w:p w:rsidR="00555FD3" w:rsidRDefault="00074504">
                    <w:pPr>
                      <w:pStyle w:val="a6"/>
                      <w:shd w:val="clear" w:color="auto" w:fill="auto"/>
                      <w:tabs>
                        <w:tab w:val="right" w:pos="2721"/>
                        <w:tab w:val="right" w:pos="5119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Дата подачи заявки «</w:t>
                    </w:r>
                    <w:r>
                      <w:rPr>
                        <w:rStyle w:val="a7"/>
                      </w:rPr>
                      <w:tab/>
                      <w:t>»</w:t>
                    </w:r>
                    <w:r>
                      <w:rPr>
                        <w:rStyle w:val="a7"/>
                      </w:rPr>
                      <w:tab/>
                      <w:t>2019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D3" w:rsidRDefault="00A86A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3218815</wp:posOffset>
              </wp:positionH>
              <wp:positionV relativeFrom="page">
                <wp:posOffset>9138920</wp:posOffset>
              </wp:positionV>
              <wp:extent cx="3540125" cy="17526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D3" w:rsidRDefault="00074504">
                          <w:pPr>
                            <w:pStyle w:val="a6"/>
                            <w:shd w:val="clear" w:color="auto" w:fill="auto"/>
                            <w:tabs>
                              <w:tab w:val="right" w:pos="2955"/>
                              <w:tab w:val="right" w:pos="5574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Дата подачи заявки «</w:t>
                          </w:r>
                          <w:r>
                            <w:rPr>
                              <w:rStyle w:val="a7"/>
                            </w:rPr>
                            <w:tab/>
                            <w:t>»</w:t>
                          </w:r>
                          <w:r>
                            <w:rPr>
                              <w:rStyle w:val="a7"/>
                            </w:rPr>
                            <w:tab/>
                            <w:t>2019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3.45pt;margin-top:719.6pt;width:278.7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" filled="f" stroked="f">
              <v:textbox style="mso-fit-shape-to-text:t" inset="0,0,0,0">
                <w:txbxContent>
                  <w:p w:rsidR="00555FD3" w:rsidRDefault="00074504">
                    <w:pPr>
                      <w:pStyle w:val="a6"/>
                      <w:shd w:val="clear" w:color="auto" w:fill="auto"/>
                      <w:tabs>
                        <w:tab w:val="right" w:pos="2955"/>
                        <w:tab w:val="right" w:pos="5574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Дата подачи заявки «</w:t>
                    </w:r>
                    <w:r>
                      <w:rPr>
                        <w:rStyle w:val="a7"/>
                      </w:rPr>
                      <w:tab/>
                      <w:t>»</w:t>
                    </w:r>
                    <w:r>
                      <w:rPr>
                        <w:rStyle w:val="a7"/>
                      </w:rPr>
                      <w:tab/>
                      <w:t>2019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D3" w:rsidRDefault="00555F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04" w:rsidRDefault="00074504"/>
  </w:footnote>
  <w:footnote w:type="continuationSeparator" w:id="0">
    <w:p w:rsidR="00074504" w:rsidRDefault="000745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D3" w:rsidRDefault="00A86A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1115060</wp:posOffset>
              </wp:positionV>
              <wp:extent cx="76835" cy="175260"/>
              <wp:effectExtent l="4445" t="635" r="444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D3" w:rsidRDefault="0007450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6A7B" w:rsidRPr="00A86A7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5.1pt;margin-top:87.8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5OK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" filled="f" stroked="f">
              <v:textbox style="mso-fit-shape-to-text:t" inset="0,0,0,0">
                <w:txbxContent>
                  <w:p w:rsidR="00555FD3" w:rsidRDefault="0007450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6A7B" w:rsidRPr="00A86A7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D3" w:rsidRDefault="00A86A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1115060</wp:posOffset>
              </wp:positionV>
              <wp:extent cx="76835" cy="175260"/>
              <wp:effectExtent l="4445" t="635" r="444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D3" w:rsidRDefault="0007450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6A7B" w:rsidRPr="00A86A7B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5.1pt;margin-top:87.8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SL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Y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" filled="f" stroked="f">
              <v:textbox style="mso-fit-shape-to-text:t" inset="0,0,0,0">
                <w:txbxContent>
                  <w:p w:rsidR="00555FD3" w:rsidRDefault="0007450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6A7B" w:rsidRPr="00A86A7B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D3" w:rsidRDefault="00A86A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1569085</wp:posOffset>
              </wp:positionV>
              <wp:extent cx="57150" cy="11747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D3" w:rsidRDefault="0007450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8.7pt;margin-top:123.55pt;width:4.5pt;height:9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" filled="f" stroked="f">
              <v:textbox style="mso-fit-shape-to-text:t" inset="0,0,0,0">
                <w:txbxContent>
                  <w:p w:rsidR="00555FD3" w:rsidRDefault="0007450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D3" w:rsidRDefault="00555F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D3" w:rsidRDefault="00555F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9C3"/>
    <w:multiLevelType w:val="multilevel"/>
    <w:tmpl w:val="F6223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92FE0"/>
    <w:multiLevelType w:val="multilevel"/>
    <w:tmpl w:val="AF92FC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80E29"/>
    <w:multiLevelType w:val="multilevel"/>
    <w:tmpl w:val="FE9EC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8159C"/>
    <w:multiLevelType w:val="multilevel"/>
    <w:tmpl w:val="699AC4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70750"/>
    <w:multiLevelType w:val="multilevel"/>
    <w:tmpl w:val="853CDAE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63450"/>
    <w:multiLevelType w:val="multilevel"/>
    <w:tmpl w:val="274CE8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D3"/>
    <w:rsid w:val="00074504"/>
    <w:rsid w:val="00555FD3"/>
    <w:rsid w:val="00A8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CourierNew145pt">
    <w:name w:val="Основной текст + Courier New;14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CourierNew95pt">
    <w:name w:val="Основной текст + Courier New;9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41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1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60" w:line="0" w:lineRule="atLeast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CourierNew145pt">
    <w:name w:val="Основной текст + Courier New;14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CourierNew95pt">
    <w:name w:val="Основной текст + Courier New;9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41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1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60" w:line="0" w:lineRule="atLeast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s.perrrikrai.ru/about/organv-zags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itet@zags.permkrai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206a1</dc:creator>
  <cp:lastModifiedBy>206a1</cp:lastModifiedBy>
  <cp:revision>1</cp:revision>
  <dcterms:created xsi:type="dcterms:W3CDTF">2019-10-25T06:59:00Z</dcterms:created>
  <dcterms:modified xsi:type="dcterms:W3CDTF">2019-10-25T07:02:00Z</dcterms:modified>
</cp:coreProperties>
</file>