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2A9" w:rsidRDefault="00FA42A9" w:rsidP="00DC7346">
      <w:pPr>
        <w:spacing w:after="0" w:line="240" w:lineRule="exact"/>
        <w:jc w:val="right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DC7346" w:rsidRPr="00DC7346" w:rsidRDefault="00951ACA" w:rsidP="00951ACA">
      <w:pPr>
        <w:spacing w:after="0" w:line="240" w:lineRule="exact"/>
        <w:jc w:val="right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Приложение 5</w:t>
      </w:r>
    </w:p>
    <w:p w:rsidR="00DC7346" w:rsidRPr="00DC7346" w:rsidRDefault="00DC7346" w:rsidP="00DC73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DC7346" w:rsidRPr="00DC7346" w:rsidRDefault="00DC7346" w:rsidP="00DC73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C7346">
        <w:rPr>
          <w:rFonts w:ascii="Times New Roman" w:eastAsia="Calibri" w:hAnsi="Times New Roman" w:cs="Times New Roman"/>
          <w:sz w:val="26"/>
          <w:szCs w:val="26"/>
          <w:lang w:eastAsia="ru-RU"/>
        </w:rPr>
        <w:t>Форма сведений о качестве финансового менеджмента</w:t>
      </w:r>
    </w:p>
    <w:p w:rsidR="00DC7346" w:rsidRPr="00DC7346" w:rsidRDefault="00DC7346" w:rsidP="00DC73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C7346">
        <w:rPr>
          <w:rFonts w:ascii="Times New Roman" w:eastAsia="Calibri" w:hAnsi="Times New Roman" w:cs="Times New Roman"/>
          <w:sz w:val="26"/>
          <w:szCs w:val="26"/>
          <w:lang w:eastAsia="ru-RU"/>
        </w:rPr>
        <w:t>для целей размещения в информационно-телекоммуникационной сети «Интернет»</w:t>
      </w:r>
    </w:p>
    <w:p w:rsidR="00DC7346" w:rsidRPr="00DC7346" w:rsidRDefault="00DC7346" w:rsidP="00DC734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  Управление </w:t>
      </w:r>
      <w:r w:rsidR="00707C03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культуры, молодежной политики и туризма</w:t>
      </w:r>
      <w:r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 администрации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Краснокамского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 городского округа</w:t>
      </w:r>
      <w:r w:rsidR="003D0140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, 735</w:t>
      </w:r>
    </w:p>
    <w:p w:rsidR="00DC7346" w:rsidRPr="00DC7346" w:rsidRDefault="00DC7346" w:rsidP="00DC7346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DC7346">
        <w:rPr>
          <w:rFonts w:ascii="Times New Roman" w:eastAsia="Calibri" w:hAnsi="Times New Roman" w:cs="Times New Roman"/>
          <w:sz w:val="20"/>
          <w:szCs w:val="20"/>
          <w:lang w:eastAsia="ru-RU"/>
        </w:rPr>
        <w:t>(наименование главного администратора средств бюджета Краснокамского городского округа, код по БК)</w:t>
      </w:r>
    </w:p>
    <w:p w:rsidR="00DC7346" w:rsidRPr="00DC7346" w:rsidRDefault="00DC7346" w:rsidP="00DC7346">
      <w:pPr>
        <w:autoSpaceDE w:val="0"/>
        <w:autoSpaceDN w:val="0"/>
        <w:adjustRightInd w:val="0"/>
        <w:spacing w:line="240" w:lineRule="auto"/>
        <w:jc w:val="center"/>
        <w:rPr>
          <w:rFonts w:ascii="Calibri" w:eastAsia="Calibri" w:hAnsi="Calibri" w:cs="Times New Roman"/>
          <w:sz w:val="24"/>
          <w:szCs w:val="24"/>
          <w:lang w:eastAsia="ru-RU"/>
        </w:rPr>
      </w:pPr>
      <w:r w:rsidRPr="00DC7346">
        <w:rPr>
          <w:rFonts w:ascii="Calibri" w:eastAsia="Calibri" w:hAnsi="Calibri" w:cs="Times New Roman"/>
          <w:sz w:val="24"/>
          <w:szCs w:val="24"/>
          <w:lang w:eastAsia="ru-RU"/>
        </w:rPr>
        <w:t>за 20</w:t>
      </w:r>
      <w:r w:rsidR="002A1F6C">
        <w:rPr>
          <w:rFonts w:ascii="Calibri" w:eastAsia="Calibri" w:hAnsi="Calibri" w:cs="Times New Roman"/>
          <w:sz w:val="24"/>
          <w:szCs w:val="24"/>
          <w:u w:val="single"/>
          <w:lang w:eastAsia="ru-RU"/>
        </w:rPr>
        <w:t xml:space="preserve"> 2</w:t>
      </w:r>
      <w:r w:rsidR="00461378">
        <w:rPr>
          <w:rFonts w:ascii="Calibri" w:eastAsia="Calibri" w:hAnsi="Calibri" w:cs="Times New Roman"/>
          <w:sz w:val="24"/>
          <w:szCs w:val="24"/>
          <w:u w:val="single"/>
          <w:lang w:val="en-US" w:eastAsia="ru-RU"/>
        </w:rPr>
        <w:t>2</w:t>
      </w:r>
      <w:r w:rsidR="002A1F6C">
        <w:rPr>
          <w:rFonts w:ascii="Calibri" w:eastAsia="Calibri" w:hAnsi="Calibri" w:cs="Times New Roman"/>
          <w:sz w:val="24"/>
          <w:szCs w:val="24"/>
          <w:u w:val="single"/>
          <w:lang w:eastAsia="ru-RU"/>
        </w:rPr>
        <w:t xml:space="preserve"> </w:t>
      </w:r>
      <w:r w:rsidRPr="00DC7346">
        <w:rPr>
          <w:rFonts w:ascii="Calibri" w:eastAsia="Calibri" w:hAnsi="Calibri" w:cs="Times New Roman"/>
          <w:sz w:val="24"/>
          <w:szCs w:val="24"/>
          <w:lang w:eastAsia="ru-RU"/>
        </w:rPr>
        <w:t>год</w:t>
      </w:r>
    </w:p>
    <w:tbl>
      <w:tblPr>
        <w:tblW w:w="15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8"/>
        <w:gridCol w:w="4112"/>
        <w:gridCol w:w="1843"/>
        <w:gridCol w:w="1985"/>
        <w:gridCol w:w="1984"/>
        <w:gridCol w:w="1842"/>
        <w:gridCol w:w="1985"/>
        <w:gridCol w:w="1276"/>
      </w:tblGrid>
      <w:tr w:rsidR="00DC7346" w:rsidRPr="00DC7346" w:rsidTr="00C945C4">
        <w:trPr>
          <w:trHeight w:val="200"/>
        </w:trPr>
        <w:tc>
          <w:tcPr>
            <w:tcW w:w="278" w:type="dxa"/>
            <w:vMerge w:val="restart"/>
            <w:shd w:val="clear" w:color="auto" w:fill="auto"/>
          </w:tcPr>
          <w:p w:rsidR="00DC7346" w:rsidRPr="00DC7346" w:rsidRDefault="00DC7346" w:rsidP="00DC734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7346" w:rsidRPr="00DC7346" w:rsidRDefault="00DC7346" w:rsidP="00DC734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2" w:type="dxa"/>
            <w:vMerge w:val="restart"/>
            <w:shd w:val="clear" w:color="auto" w:fill="auto"/>
          </w:tcPr>
          <w:p w:rsidR="00DC7346" w:rsidRPr="00DC7346" w:rsidRDefault="00DC7346" w:rsidP="00DC734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3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сведений о качестве </w:t>
            </w:r>
          </w:p>
          <w:p w:rsidR="00DC7346" w:rsidRPr="00DC7346" w:rsidRDefault="00DC7346" w:rsidP="00DC734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3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финансового менеджмента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DC7346" w:rsidRPr="00DC7346" w:rsidRDefault="00DC7346" w:rsidP="00DC734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3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</w:t>
            </w:r>
          </w:p>
        </w:tc>
        <w:tc>
          <w:tcPr>
            <w:tcW w:w="9072" w:type="dxa"/>
            <w:gridSpan w:val="5"/>
            <w:shd w:val="clear" w:color="auto" w:fill="auto"/>
          </w:tcPr>
          <w:p w:rsidR="00DC7346" w:rsidRPr="00DC7346" w:rsidRDefault="00DC7346" w:rsidP="00DC734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3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Информация по группам показателей качества финансового </w:t>
            </w:r>
            <w:bookmarkStart w:id="0" w:name="_GoBack"/>
            <w:bookmarkEnd w:id="0"/>
            <w:r w:rsidRPr="00DC73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менеджмента</w:t>
            </w:r>
          </w:p>
        </w:tc>
      </w:tr>
      <w:tr w:rsidR="00DC7346" w:rsidRPr="00DC7346" w:rsidTr="00C945C4">
        <w:trPr>
          <w:cantSplit/>
          <w:trHeight w:val="1625"/>
        </w:trPr>
        <w:tc>
          <w:tcPr>
            <w:tcW w:w="278" w:type="dxa"/>
            <w:vMerge/>
            <w:shd w:val="clear" w:color="auto" w:fill="auto"/>
          </w:tcPr>
          <w:p w:rsidR="00DC7346" w:rsidRPr="00DC7346" w:rsidRDefault="00DC7346" w:rsidP="00DC734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2" w:type="dxa"/>
            <w:vMerge/>
            <w:shd w:val="clear" w:color="auto" w:fill="auto"/>
          </w:tcPr>
          <w:p w:rsidR="00DC7346" w:rsidRPr="00DC7346" w:rsidRDefault="00DC7346" w:rsidP="00DC734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DC7346" w:rsidRPr="00DC7346" w:rsidRDefault="00DC7346" w:rsidP="00DC734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textDirection w:val="btLr"/>
          </w:tcPr>
          <w:p w:rsidR="00DC7346" w:rsidRPr="00DC7346" w:rsidRDefault="00DC7346" w:rsidP="00C945C4">
            <w:pPr>
              <w:spacing w:after="0" w:line="24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3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расходами бюджета</w:t>
            </w:r>
          </w:p>
        </w:tc>
        <w:tc>
          <w:tcPr>
            <w:tcW w:w="1984" w:type="dxa"/>
            <w:shd w:val="clear" w:color="auto" w:fill="auto"/>
            <w:textDirection w:val="btLr"/>
          </w:tcPr>
          <w:p w:rsidR="00DC7346" w:rsidRPr="00DC7346" w:rsidRDefault="00DC7346" w:rsidP="00DC7346">
            <w:pPr>
              <w:spacing w:after="0" w:line="24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3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доходами бюджета</w:t>
            </w:r>
          </w:p>
        </w:tc>
        <w:tc>
          <w:tcPr>
            <w:tcW w:w="1842" w:type="dxa"/>
            <w:shd w:val="clear" w:color="auto" w:fill="auto"/>
            <w:textDirection w:val="btLr"/>
          </w:tcPr>
          <w:p w:rsidR="00DC7346" w:rsidRPr="00DC7346" w:rsidRDefault="00DC7346" w:rsidP="00DC7346">
            <w:pPr>
              <w:spacing w:after="0" w:line="24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3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учета и составление бюджетной отчетности</w:t>
            </w:r>
          </w:p>
        </w:tc>
        <w:tc>
          <w:tcPr>
            <w:tcW w:w="1985" w:type="dxa"/>
            <w:shd w:val="clear" w:color="auto" w:fill="auto"/>
            <w:textDirection w:val="btLr"/>
          </w:tcPr>
          <w:p w:rsidR="00DC7346" w:rsidRPr="00DC7346" w:rsidRDefault="00DC7346" w:rsidP="00DC7346">
            <w:pPr>
              <w:spacing w:after="0" w:line="24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3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и осуществление </w:t>
            </w:r>
            <w:proofErr w:type="spellStart"/>
            <w:r w:rsidRPr="00DC73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внут.фин.контроля</w:t>
            </w:r>
            <w:proofErr w:type="spellEnd"/>
            <w:r w:rsidRPr="00DC73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аудита</w:t>
            </w:r>
          </w:p>
        </w:tc>
        <w:tc>
          <w:tcPr>
            <w:tcW w:w="1276" w:type="dxa"/>
            <w:shd w:val="clear" w:color="auto" w:fill="auto"/>
            <w:textDirection w:val="btLr"/>
          </w:tcPr>
          <w:p w:rsidR="00DC7346" w:rsidRPr="00DC7346" w:rsidRDefault="00DC7346" w:rsidP="00DC7346">
            <w:pPr>
              <w:spacing w:after="0" w:line="24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3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активами</w:t>
            </w:r>
          </w:p>
        </w:tc>
      </w:tr>
      <w:tr w:rsidR="00DC7346" w:rsidRPr="00DC7346" w:rsidTr="00C945C4">
        <w:trPr>
          <w:trHeight w:val="887"/>
        </w:trPr>
        <w:tc>
          <w:tcPr>
            <w:tcW w:w="278" w:type="dxa"/>
            <w:shd w:val="clear" w:color="auto" w:fill="auto"/>
          </w:tcPr>
          <w:p w:rsidR="00DC7346" w:rsidRPr="00DC7346" w:rsidRDefault="00DC7346" w:rsidP="00DC7346">
            <w:pPr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3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12" w:type="dxa"/>
            <w:shd w:val="clear" w:color="auto" w:fill="auto"/>
          </w:tcPr>
          <w:p w:rsidR="00DC7346" w:rsidRPr="00DC7346" w:rsidRDefault="00DC7346" w:rsidP="00C019D6">
            <w:pPr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3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Среднее значение качества финансового менеджмента по всем </w:t>
            </w:r>
            <w:r w:rsidR="00C01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главным администраторам средств </w:t>
            </w:r>
            <w:r w:rsidRPr="00DC73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бюджета за отчетный период (в баллах)</w:t>
            </w:r>
          </w:p>
        </w:tc>
        <w:tc>
          <w:tcPr>
            <w:tcW w:w="1843" w:type="dxa"/>
            <w:shd w:val="clear" w:color="auto" w:fill="auto"/>
          </w:tcPr>
          <w:p w:rsidR="00DC7346" w:rsidRPr="00461378" w:rsidRDefault="00461378" w:rsidP="002A1F6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01</w:t>
            </w:r>
          </w:p>
        </w:tc>
        <w:tc>
          <w:tcPr>
            <w:tcW w:w="1985" w:type="dxa"/>
            <w:shd w:val="clear" w:color="auto" w:fill="auto"/>
          </w:tcPr>
          <w:p w:rsidR="00DC7346" w:rsidRPr="00461378" w:rsidRDefault="00461378" w:rsidP="002A1F6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DC7346" w:rsidRPr="00DC7346" w:rsidRDefault="00461378" w:rsidP="002A1F6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1842" w:type="dxa"/>
            <w:shd w:val="clear" w:color="auto" w:fill="auto"/>
          </w:tcPr>
          <w:p w:rsidR="00DC7346" w:rsidRPr="00DC7346" w:rsidRDefault="001860AB" w:rsidP="002A1F6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985" w:type="dxa"/>
            <w:shd w:val="clear" w:color="auto" w:fill="auto"/>
          </w:tcPr>
          <w:p w:rsidR="00DC7346" w:rsidRPr="00DC7346" w:rsidRDefault="00461378" w:rsidP="002A1F6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1276" w:type="dxa"/>
            <w:shd w:val="clear" w:color="auto" w:fill="auto"/>
          </w:tcPr>
          <w:p w:rsidR="00DC7346" w:rsidRPr="00DC7346" w:rsidRDefault="001860AB" w:rsidP="002A1F6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</w:tr>
      <w:tr w:rsidR="00DC7346" w:rsidRPr="00DC7346" w:rsidTr="00C945C4">
        <w:trPr>
          <w:trHeight w:val="887"/>
        </w:trPr>
        <w:tc>
          <w:tcPr>
            <w:tcW w:w="278" w:type="dxa"/>
            <w:shd w:val="clear" w:color="auto" w:fill="auto"/>
          </w:tcPr>
          <w:p w:rsidR="00DC7346" w:rsidRPr="00DC7346" w:rsidRDefault="00DC7346" w:rsidP="00DC7346">
            <w:pPr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3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12" w:type="dxa"/>
            <w:shd w:val="clear" w:color="auto" w:fill="auto"/>
          </w:tcPr>
          <w:p w:rsidR="00DC7346" w:rsidRPr="00DC7346" w:rsidRDefault="00DC7346" w:rsidP="003F3CC3">
            <w:pPr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3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Целевые значения оценок показателей качества финансового менеджмента главного администратора средств бюджета (в баллах)</w:t>
            </w:r>
          </w:p>
        </w:tc>
        <w:tc>
          <w:tcPr>
            <w:tcW w:w="1843" w:type="dxa"/>
            <w:shd w:val="clear" w:color="auto" w:fill="auto"/>
          </w:tcPr>
          <w:p w:rsidR="00DC7346" w:rsidRPr="00E754B1" w:rsidRDefault="00E754B1" w:rsidP="002A1F6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4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1985" w:type="dxa"/>
            <w:shd w:val="clear" w:color="auto" w:fill="auto"/>
          </w:tcPr>
          <w:p w:rsidR="00DC7346" w:rsidRPr="00C414BB" w:rsidRDefault="00C414BB" w:rsidP="002A1F6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4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984" w:type="dxa"/>
            <w:shd w:val="clear" w:color="auto" w:fill="auto"/>
          </w:tcPr>
          <w:p w:rsidR="00DC7346" w:rsidRPr="003048CB" w:rsidRDefault="00461378" w:rsidP="002A1F6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48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842" w:type="dxa"/>
            <w:shd w:val="clear" w:color="auto" w:fill="auto"/>
          </w:tcPr>
          <w:p w:rsidR="00DC7346" w:rsidRPr="00034742" w:rsidRDefault="00A54A71" w:rsidP="002A1F6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985" w:type="dxa"/>
            <w:shd w:val="clear" w:color="auto" w:fill="auto"/>
          </w:tcPr>
          <w:p w:rsidR="00DC7346" w:rsidRPr="006824C7" w:rsidRDefault="006824C7" w:rsidP="002A1F6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76" w:type="dxa"/>
            <w:shd w:val="clear" w:color="auto" w:fill="auto"/>
          </w:tcPr>
          <w:p w:rsidR="00DC7346" w:rsidRPr="0087651B" w:rsidRDefault="002A1F6C" w:rsidP="002A1F6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5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DC7346" w:rsidRPr="00DC7346" w:rsidTr="00C945C4">
        <w:trPr>
          <w:trHeight w:val="686"/>
        </w:trPr>
        <w:tc>
          <w:tcPr>
            <w:tcW w:w="278" w:type="dxa"/>
            <w:shd w:val="clear" w:color="auto" w:fill="auto"/>
          </w:tcPr>
          <w:p w:rsidR="00DC7346" w:rsidRPr="00DC7346" w:rsidRDefault="00DC7346" w:rsidP="00DC7346">
            <w:pPr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3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12" w:type="dxa"/>
            <w:shd w:val="clear" w:color="auto" w:fill="auto"/>
          </w:tcPr>
          <w:p w:rsidR="00DC7346" w:rsidRPr="00DC7346" w:rsidRDefault="00DC7346" w:rsidP="003F3CC3">
            <w:pPr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3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Итоговая оценка качества финансового менеджмента главного администратора средств бюджета (в баллах)</w:t>
            </w:r>
          </w:p>
        </w:tc>
        <w:tc>
          <w:tcPr>
            <w:tcW w:w="1843" w:type="dxa"/>
            <w:shd w:val="clear" w:color="auto" w:fill="auto"/>
          </w:tcPr>
          <w:p w:rsidR="00DC7346" w:rsidRPr="00E754B1" w:rsidRDefault="00E754B1" w:rsidP="002A1F6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4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1985" w:type="dxa"/>
            <w:shd w:val="clear" w:color="auto" w:fill="auto"/>
          </w:tcPr>
          <w:p w:rsidR="00DC7346" w:rsidRPr="00C414BB" w:rsidRDefault="00461378" w:rsidP="002A1F6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4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984" w:type="dxa"/>
            <w:shd w:val="clear" w:color="auto" w:fill="auto"/>
          </w:tcPr>
          <w:p w:rsidR="00DC7346" w:rsidRPr="003048CB" w:rsidRDefault="00461378" w:rsidP="002A1F6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48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842" w:type="dxa"/>
            <w:shd w:val="clear" w:color="auto" w:fill="auto"/>
          </w:tcPr>
          <w:p w:rsidR="00DC7346" w:rsidRPr="00034742" w:rsidRDefault="00A54A71" w:rsidP="002A1F6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985" w:type="dxa"/>
            <w:shd w:val="clear" w:color="auto" w:fill="auto"/>
          </w:tcPr>
          <w:p w:rsidR="00DC7346" w:rsidRPr="006824C7" w:rsidRDefault="00461378" w:rsidP="002A1F6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276" w:type="dxa"/>
            <w:shd w:val="clear" w:color="auto" w:fill="auto"/>
          </w:tcPr>
          <w:p w:rsidR="00DC7346" w:rsidRPr="0087651B" w:rsidRDefault="002A1F6C" w:rsidP="002A1F6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5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DC7346" w:rsidRPr="00DC7346" w:rsidTr="00C945C4">
        <w:trPr>
          <w:trHeight w:val="1287"/>
        </w:trPr>
        <w:tc>
          <w:tcPr>
            <w:tcW w:w="278" w:type="dxa"/>
            <w:shd w:val="clear" w:color="auto" w:fill="auto"/>
          </w:tcPr>
          <w:p w:rsidR="00DC7346" w:rsidRPr="00DC7346" w:rsidRDefault="00DC7346" w:rsidP="00DC7346">
            <w:pPr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3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12" w:type="dxa"/>
            <w:shd w:val="clear" w:color="auto" w:fill="auto"/>
          </w:tcPr>
          <w:p w:rsidR="00DC7346" w:rsidRPr="00DC7346" w:rsidRDefault="00DC7346" w:rsidP="003F3CC3">
            <w:pPr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3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Отклонение итоговой оценки качества финансового менеджмента главного администратора средств бюджета от целевых значений оценок показателей качества финансового менеджмента (в процентах, %)</w:t>
            </w:r>
          </w:p>
        </w:tc>
        <w:tc>
          <w:tcPr>
            <w:tcW w:w="1843" w:type="dxa"/>
            <w:shd w:val="clear" w:color="auto" w:fill="auto"/>
          </w:tcPr>
          <w:p w:rsidR="00DC7346" w:rsidRPr="00E754B1" w:rsidRDefault="00E754B1" w:rsidP="002A1F6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4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-49</w:t>
            </w:r>
          </w:p>
        </w:tc>
        <w:tc>
          <w:tcPr>
            <w:tcW w:w="1985" w:type="dxa"/>
            <w:shd w:val="clear" w:color="auto" w:fill="auto"/>
          </w:tcPr>
          <w:p w:rsidR="00DC7346" w:rsidRPr="00C414BB" w:rsidRDefault="00C414BB" w:rsidP="00A54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4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-14</w:t>
            </w:r>
          </w:p>
        </w:tc>
        <w:tc>
          <w:tcPr>
            <w:tcW w:w="1984" w:type="dxa"/>
            <w:shd w:val="clear" w:color="auto" w:fill="auto"/>
          </w:tcPr>
          <w:p w:rsidR="00DC7346" w:rsidRPr="003048CB" w:rsidRDefault="00A54A71" w:rsidP="00A54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48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461378" w:rsidRPr="003048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2" w:type="dxa"/>
            <w:shd w:val="clear" w:color="auto" w:fill="auto"/>
          </w:tcPr>
          <w:p w:rsidR="00DC7346" w:rsidRPr="00034742" w:rsidRDefault="002A1F6C" w:rsidP="002A1F6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:rsidR="00DC7346" w:rsidRPr="006824C7" w:rsidRDefault="006824C7" w:rsidP="002A1F6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-25</w:t>
            </w:r>
          </w:p>
        </w:tc>
        <w:tc>
          <w:tcPr>
            <w:tcW w:w="1276" w:type="dxa"/>
            <w:shd w:val="clear" w:color="auto" w:fill="auto"/>
          </w:tcPr>
          <w:p w:rsidR="00DC7346" w:rsidRPr="0087651B" w:rsidRDefault="002A1F6C" w:rsidP="002A1F6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5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C7346" w:rsidRPr="00DC7346" w:rsidTr="00951ACA">
        <w:trPr>
          <w:trHeight w:val="841"/>
        </w:trPr>
        <w:tc>
          <w:tcPr>
            <w:tcW w:w="278" w:type="dxa"/>
            <w:shd w:val="clear" w:color="auto" w:fill="auto"/>
          </w:tcPr>
          <w:p w:rsidR="00DC7346" w:rsidRPr="00DC7346" w:rsidRDefault="00DC7346" w:rsidP="00DC7346">
            <w:pPr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3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12" w:type="dxa"/>
            <w:shd w:val="clear" w:color="auto" w:fill="auto"/>
          </w:tcPr>
          <w:p w:rsidR="00DC7346" w:rsidRPr="00DC7346" w:rsidRDefault="00DC7346" w:rsidP="00DC7346">
            <w:pPr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3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Причина(ы) отклонения итоговой оценки качества финансового менеджмента от целевых значений оценок показателей качества финансового менеджмента</w:t>
            </w:r>
          </w:p>
        </w:tc>
        <w:tc>
          <w:tcPr>
            <w:tcW w:w="1843" w:type="dxa"/>
            <w:shd w:val="clear" w:color="auto" w:fill="auto"/>
          </w:tcPr>
          <w:p w:rsidR="00DC7346" w:rsidRPr="00DC7346" w:rsidRDefault="00DC7346" w:rsidP="00DC7346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FE4E16" w:rsidRPr="00FE4E16" w:rsidRDefault="00FE4E16" w:rsidP="006C0BBC">
            <w:pPr>
              <w:pStyle w:val="a5"/>
              <w:numPr>
                <w:ilvl w:val="0"/>
                <w:numId w:val="2"/>
              </w:numPr>
              <w:tabs>
                <w:tab w:val="left" w:pos="262"/>
              </w:tabs>
              <w:spacing w:after="0" w:line="240" w:lineRule="auto"/>
              <w:ind w:left="0" w:firstLine="4"/>
              <w:rPr>
                <w:rFonts w:ascii="Times New Roman" w:hAnsi="Times New Roman"/>
                <w:sz w:val="20"/>
                <w:szCs w:val="20"/>
              </w:rPr>
            </w:pPr>
            <w:r w:rsidRPr="00FE4E16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  <w:t>низкое качество бюджетного планирования, выразившееся в большом количестве уведомлений о внесении изменений в бюджетную роспись и бюджетную смету</w:t>
            </w:r>
            <w:r w:rsidRPr="00FE4E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в </w:t>
            </w:r>
            <w:r w:rsidRPr="00FE4E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течение финансового года произошло в связи с выделением из бюджета </w:t>
            </w:r>
            <w:proofErr w:type="spellStart"/>
            <w:r w:rsidRPr="00FE4E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Краснокамского</w:t>
            </w:r>
            <w:proofErr w:type="spellEnd"/>
            <w:r w:rsidRPr="00FE4E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городского округа дополнительного финансирования </w:t>
            </w:r>
            <w:r w:rsidRPr="00FE4E16">
              <w:rPr>
                <w:rFonts w:ascii="Times New Roman" w:hAnsi="Times New Roman"/>
                <w:sz w:val="20"/>
                <w:szCs w:val="20"/>
              </w:rPr>
              <w:t>в 2022 году</w:t>
            </w:r>
            <w:r w:rsidRPr="00FE4E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FE4E16" w:rsidRPr="00FE4E16" w:rsidRDefault="00FE4E16" w:rsidP="00FE4E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4E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- в целях выполнения </w:t>
            </w:r>
            <w:r w:rsidRPr="00FE4E16">
              <w:rPr>
                <w:rFonts w:ascii="Times New Roman" w:hAnsi="Times New Roman"/>
                <w:sz w:val="20"/>
                <w:szCs w:val="20"/>
              </w:rPr>
              <w:t>показателей, установленных Указом Президента РФ от 07.05.2012 г. № 597 «О мероприятиях по реализации государственной социальной политики»;</w:t>
            </w:r>
          </w:p>
          <w:p w:rsidR="00FE4E16" w:rsidRPr="00FE4E16" w:rsidRDefault="00FE4E16" w:rsidP="00FE4E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4E16">
              <w:rPr>
                <w:rFonts w:ascii="Times New Roman" w:hAnsi="Times New Roman"/>
                <w:sz w:val="20"/>
                <w:szCs w:val="20"/>
              </w:rPr>
              <w:t>- на реализацию общегородских культурно-массовых мероприятий, в том числе перераспределения бюджетных ассигнований между бюджетополучателями при реализации проекта "РАСЦВЕТАЙ ГОРОД", в том числе с участием сре</w:t>
            </w:r>
            <w:proofErr w:type="gramStart"/>
            <w:r w:rsidRPr="00FE4E16"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 w:rsidRPr="00FE4E16">
              <w:rPr>
                <w:rFonts w:ascii="Times New Roman" w:hAnsi="Times New Roman"/>
                <w:sz w:val="20"/>
                <w:szCs w:val="20"/>
              </w:rPr>
              <w:t>аевого бюджета;</w:t>
            </w:r>
          </w:p>
          <w:p w:rsidR="00DC7346" w:rsidRDefault="00FE4E16" w:rsidP="00FE4E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4E16">
              <w:rPr>
                <w:rFonts w:ascii="Times New Roman" w:hAnsi="Times New Roman"/>
                <w:sz w:val="20"/>
                <w:szCs w:val="20"/>
              </w:rPr>
              <w:t xml:space="preserve">- в связи с потребность приведения в нормативное состояние объектов культуры, </w:t>
            </w:r>
            <w:r w:rsidRPr="00FE4E16">
              <w:rPr>
                <w:rFonts w:ascii="Times New Roman" w:hAnsi="Times New Roman"/>
                <w:sz w:val="20"/>
                <w:szCs w:val="20"/>
              </w:rPr>
              <w:lastRenderedPageBreak/>
              <w:t>закрепленных за подведомственными учреждениями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B0F36" w:rsidRPr="001B0F36" w:rsidRDefault="001B0F36" w:rsidP="005230CF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4" w:firstLine="0"/>
              <w:rPr>
                <w:rFonts w:ascii="Times New Roman" w:hAnsi="Times New Roman"/>
                <w:sz w:val="20"/>
                <w:szCs w:val="20"/>
              </w:rPr>
            </w:pPr>
            <w:r w:rsidRPr="001B0F36">
              <w:rPr>
                <w:rFonts w:ascii="Times New Roman" w:hAnsi="Times New Roman"/>
                <w:sz w:val="20"/>
                <w:szCs w:val="20"/>
                <w:u w:val="single"/>
              </w:rPr>
              <w:t>рост дебиторской задолженности по расходам</w:t>
            </w:r>
            <w:r w:rsidRPr="001B0F36">
              <w:rPr>
                <w:rFonts w:ascii="Times New Roman" w:hAnsi="Times New Roman"/>
                <w:sz w:val="20"/>
                <w:szCs w:val="20"/>
              </w:rPr>
              <w:t xml:space="preserve"> в течение финансового года произошло в связи с неисполнением подрядчиком (ООО «</w:t>
            </w:r>
            <w:proofErr w:type="spellStart"/>
            <w:r w:rsidRPr="001B0F36">
              <w:rPr>
                <w:rFonts w:ascii="Times New Roman" w:hAnsi="Times New Roman"/>
                <w:sz w:val="20"/>
                <w:szCs w:val="20"/>
              </w:rPr>
              <w:t>ПермПромСтрой</w:t>
            </w:r>
            <w:proofErr w:type="spellEnd"/>
            <w:r w:rsidRPr="001B0F36">
              <w:rPr>
                <w:rFonts w:ascii="Times New Roman" w:hAnsi="Times New Roman"/>
                <w:sz w:val="20"/>
                <w:szCs w:val="20"/>
              </w:rPr>
              <w:t>») контракта по обстоятельствам, влекущим невозможность его исполнения в установленные сроки.</w:t>
            </w:r>
          </w:p>
          <w:p w:rsidR="001B0F36" w:rsidRPr="00951ACA" w:rsidRDefault="001B0F36" w:rsidP="005230CF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4" w:firstLine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B0F36">
              <w:rPr>
                <w:rFonts w:ascii="Times New Roman" w:hAnsi="Times New Roman"/>
                <w:sz w:val="20"/>
                <w:szCs w:val="20"/>
                <w:u w:val="single"/>
              </w:rPr>
              <w:t>неравномерное расходование бюджетных средств в течение финансового года</w:t>
            </w:r>
            <w:r w:rsidRPr="001B0F36">
              <w:rPr>
                <w:rFonts w:ascii="Times New Roman" w:hAnsi="Times New Roman"/>
                <w:sz w:val="20"/>
                <w:szCs w:val="20"/>
              </w:rPr>
              <w:t xml:space="preserve"> произошло в связи с тем, что в течение 2022 года было выделение дополнительного финансирования из бюджета </w:t>
            </w:r>
            <w:proofErr w:type="spellStart"/>
            <w:r w:rsidRPr="001B0F36">
              <w:rPr>
                <w:rFonts w:ascii="Times New Roman" w:hAnsi="Times New Roman"/>
                <w:sz w:val="20"/>
                <w:szCs w:val="20"/>
              </w:rPr>
              <w:t>Краснокамского</w:t>
            </w:r>
            <w:proofErr w:type="spellEnd"/>
            <w:r w:rsidRPr="001B0F36">
              <w:rPr>
                <w:rFonts w:ascii="Times New Roman" w:hAnsi="Times New Roman"/>
                <w:sz w:val="20"/>
                <w:szCs w:val="20"/>
              </w:rPr>
              <w:t xml:space="preserve"> городского округа в целях доведения средней заработной платы указных категорий работников подведомственных учреждений до уровня, установленного в соответствии с Соглашениями с Министерством культуры ПК от </w:t>
            </w:r>
            <w:r w:rsidRPr="001B0F36">
              <w:rPr>
                <w:rFonts w:ascii="Times New Roman" w:hAnsi="Times New Roman"/>
                <w:sz w:val="20"/>
                <w:szCs w:val="20"/>
              </w:rPr>
              <w:lastRenderedPageBreak/>
              <w:t>08.02.2022 и Министерством образования и науки ПК от 16.03.2022 № -26</w:t>
            </w:r>
            <w:proofErr w:type="gramEnd"/>
            <w:r w:rsidRPr="001B0F36">
              <w:rPr>
                <w:rFonts w:ascii="Times New Roman" w:hAnsi="Times New Roman"/>
                <w:sz w:val="20"/>
                <w:szCs w:val="20"/>
              </w:rPr>
              <w:t>/64320 (по Указу Президента РФ от 07.05.2012 г. № 597 «О мероприятиях по реализации государственной социальной политики»).</w:t>
            </w:r>
            <w:r w:rsidRPr="001B0F36"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DC7346" w:rsidRPr="00E20E74" w:rsidRDefault="00E20E74" w:rsidP="00951ACA">
            <w:pPr>
              <w:pStyle w:val="a5"/>
              <w:spacing w:after="0" w:line="240" w:lineRule="exact"/>
              <w:ind w:left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20E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1. увеличение доли дебиторской задолженности по доходам в объеме доходов бюджета произошло в связи с тем, что в </w:t>
            </w:r>
            <w:r w:rsidRPr="00E20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дебиторской задолженности по источнику доходов </w:t>
            </w:r>
            <w:r w:rsidRPr="00E20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 состоянию на 1 число месяца, следующего за отчетным периодом начисляется объем за 3 года (2022-2025), а кассовое исполнение доходов по источнику доходов в отчетном периоде за один год (2022).</w:t>
            </w:r>
            <w:proofErr w:type="gramEnd"/>
          </w:p>
        </w:tc>
        <w:tc>
          <w:tcPr>
            <w:tcW w:w="1842" w:type="dxa"/>
            <w:shd w:val="clear" w:color="auto" w:fill="auto"/>
          </w:tcPr>
          <w:p w:rsidR="00DC7346" w:rsidRPr="00951ACA" w:rsidRDefault="00DC7346" w:rsidP="00DC7346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E2362B" w:rsidRPr="00E2362B" w:rsidRDefault="00E2362B" w:rsidP="00E23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362B">
              <w:rPr>
                <w:rFonts w:ascii="Times New Roman" w:hAnsi="Times New Roman"/>
                <w:sz w:val="20"/>
                <w:szCs w:val="20"/>
              </w:rPr>
              <w:t>1. отсутствие нормативных актов, регламентирующих порядок осуществления внутреннего финансового аудита;</w:t>
            </w:r>
          </w:p>
          <w:p w:rsidR="00DC7346" w:rsidRPr="00951ACA" w:rsidRDefault="00E2362B" w:rsidP="00E2362B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362B">
              <w:rPr>
                <w:rFonts w:ascii="Times New Roman" w:hAnsi="Times New Roman"/>
                <w:sz w:val="20"/>
                <w:szCs w:val="20"/>
              </w:rPr>
              <w:t xml:space="preserve">2. низкий процент охвата контрольными </w:t>
            </w:r>
            <w:r w:rsidRPr="00E2362B">
              <w:rPr>
                <w:rFonts w:ascii="Times New Roman" w:hAnsi="Times New Roman"/>
                <w:sz w:val="20"/>
                <w:szCs w:val="20"/>
              </w:rPr>
              <w:lastRenderedPageBreak/>
              <w:t>мероприятиями.</w:t>
            </w:r>
          </w:p>
        </w:tc>
        <w:tc>
          <w:tcPr>
            <w:tcW w:w="1276" w:type="dxa"/>
            <w:shd w:val="clear" w:color="auto" w:fill="auto"/>
          </w:tcPr>
          <w:p w:rsidR="00DC7346" w:rsidRPr="00DC7346" w:rsidRDefault="00DC7346" w:rsidP="00DC7346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7346" w:rsidRPr="00DC7346" w:rsidTr="00C945C4">
        <w:trPr>
          <w:trHeight w:val="1144"/>
        </w:trPr>
        <w:tc>
          <w:tcPr>
            <w:tcW w:w="278" w:type="dxa"/>
            <w:shd w:val="clear" w:color="auto" w:fill="auto"/>
          </w:tcPr>
          <w:p w:rsidR="00DC7346" w:rsidRPr="00DC7346" w:rsidRDefault="00DC7346" w:rsidP="00DC7346">
            <w:pPr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2" w:type="dxa"/>
            <w:shd w:val="clear" w:color="auto" w:fill="auto"/>
          </w:tcPr>
          <w:p w:rsidR="00DC7346" w:rsidRPr="00DC7346" w:rsidRDefault="00DC7346" w:rsidP="00DC7346">
            <w:pPr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DC7346" w:rsidRPr="00DC7346" w:rsidRDefault="00DC7346" w:rsidP="00DC7346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DC7346" w:rsidRPr="00951ACA" w:rsidRDefault="00DC7346" w:rsidP="00AB7B3F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DC7346" w:rsidRPr="00951ACA" w:rsidRDefault="00DC7346" w:rsidP="00C945C4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DC7346" w:rsidRPr="00951ACA" w:rsidRDefault="00DC7346" w:rsidP="00DC7346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E2362B" w:rsidRPr="00E2362B" w:rsidRDefault="00E2362B" w:rsidP="00E2362B">
            <w:pPr>
              <w:pStyle w:val="Default"/>
              <w:rPr>
                <w:sz w:val="20"/>
                <w:szCs w:val="20"/>
              </w:rPr>
            </w:pPr>
            <w:r w:rsidRPr="00E2362B">
              <w:rPr>
                <w:rFonts w:eastAsia="Calibri"/>
                <w:sz w:val="20"/>
                <w:szCs w:val="20"/>
              </w:rPr>
              <w:t>1. в</w:t>
            </w:r>
            <w:r w:rsidRPr="00E2362B">
              <w:rPr>
                <w:sz w:val="20"/>
                <w:szCs w:val="20"/>
              </w:rPr>
              <w:t xml:space="preserve">нутренний финансовый аудит должен осуществляться структурными подразделениями и (или) уполномоченными должностными лицами главного администратора (администратора) бюджетных средств на основе функциональной независимости. Следовательно, структурное подразделение и (или) уполномоченное должностное лицо главного администратора (администратора) бюджетных средств должно находиться в непосредственном подчинении у руководителя главного администратора (администратора) </w:t>
            </w:r>
            <w:r w:rsidRPr="00E2362B">
              <w:rPr>
                <w:sz w:val="20"/>
                <w:szCs w:val="20"/>
              </w:rPr>
              <w:lastRenderedPageBreak/>
              <w:t>бюджетных средств и не может одновременно быть должностным лицом, уполномоченным на осуществление внутреннего финансового аудита. В штате УКМПИТ недостаточное количество штатных единиц;</w:t>
            </w:r>
          </w:p>
          <w:p w:rsidR="00E2362B" w:rsidRPr="00E2362B" w:rsidRDefault="00E2362B" w:rsidP="00E2362B">
            <w:pPr>
              <w:pStyle w:val="Default"/>
              <w:rPr>
                <w:sz w:val="20"/>
                <w:szCs w:val="20"/>
              </w:rPr>
            </w:pPr>
            <w:r w:rsidRPr="00E2362B">
              <w:rPr>
                <w:rFonts w:eastAsia="Calibri"/>
                <w:sz w:val="20"/>
                <w:szCs w:val="20"/>
              </w:rPr>
              <w:t xml:space="preserve">2. </w:t>
            </w:r>
            <w:r w:rsidRPr="00E2362B">
              <w:rPr>
                <w:sz w:val="20"/>
                <w:szCs w:val="20"/>
              </w:rPr>
              <w:t>низкий процент охвата контрольных мероприятий в отношении подведомственных учреждений в связи с недостаточностью количества штатных единиц.</w:t>
            </w:r>
            <w:r w:rsidRPr="00E2362B">
              <w:rPr>
                <w:rFonts w:eastAsia="Calibri"/>
                <w:sz w:val="20"/>
                <w:szCs w:val="20"/>
              </w:rPr>
              <w:t xml:space="preserve"> 1. в</w:t>
            </w:r>
            <w:r w:rsidRPr="00E2362B">
              <w:rPr>
                <w:sz w:val="20"/>
                <w:szCs w:val="20"/>
              </w:rPr>
              <w:t xml:space="preserve">нутренний финансовый аудит должен осуществляться структурными подразделениями и (или) уполномоченными должностными лицами главного администратора (администратора) бюджетных средств на основе функциональной независимости. Следовательно, структурное подразделение и (или) уполномоченное должностное лицо главного </w:t>
            </w:r>
            <w:r w:rsidRPr="00E2362B">
              <w:rPr>
                <w:sz w:val="20"/>
                <w:szCs w:val="20"/>
              </w:rPr>
              <w:lastRenderedPageBreak/>
              <w:t>администратора (администратора) бюджетных средств должно находиться в непосредственном подчинении у руководителя главного администратора (администратора) бюджетных средств и не может одновременно быть должностным лицом, уполномоченным на осуществление внутреннего финансового аудита. В штате УКМПИТ недостаточное количество штатных единиц;</w:t>
            </w:r>
          </w:p>
          <w:p w:rsidR="00DC7346" w:rsidRPr="00951ACA" w:rsidRDefault="00E2362B" w:rsidP="00E2362B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362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2. </w:t>
            </w:r>
            <w:r w:rsidRPr="00E2362B">
              <w:rPr>
                <w:rFonts w:ascii="Times New Roman" w:hAnsi="Times New Roman"/>
                <w:sz w:val="20"/>
                <w:szCs w:val="20"/>
              </w:rPr>
              <w:t xml:space="preserve">низкий процент охвата контрольных мероприятий в отношении подведомственных </w:t>
            </w:r>
            <w:r w:rsidRPr="00E2362B">
              <w:rPr>
                <w:rFonts w:ascii="Times New Roman" w:hAnsi="Times New Roman" w:cs="Times New Roman"/>
                <w:sz w:val="20"/>
                <w:szCs w:val="20"/>
              </w:rPr>
              <w:t>учреждений в связи с недостаточностью количества штатных единиц.</w:t>
            </w:r>
          </w:p>
        </w:tc>
        <w:tc>
          <w:tcPr>
            <w:tcW w:w="1276" w:type="dxa"/>
            <w:shd w:val="clear" w:color="auto" w:fill="auto"/>
          </w:tcPr>
          <w:p w:rsidR="00DC7346" w:rsidRPr="00DC7346" w:rsidRDefault="00DC7346" w:rsidP="00DC7346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C7346" w:rsidRPr="00DC7346" w:rsidRDefault="00DC7346" w:rsidP="00DC7346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346" w:rsidRPr="00DC7346" w:rsidRDefault="00DC7346" w:rsidP="00DC7346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42A9" w:rsidRDefault="00E2362B" w:rsidP="00E2362B">
      <w:pPr>
        <w:tabs>
          <w:tab w:val="left" w:pos="12285"/>
        </w:tabs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945C4" w:rsidRPr="00C15BA5" w:rsidRDefault="00C945C4" w:rsidP="00C945C4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управления </w:t>
      </w:r>
      <w:r w:rsidR="00951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</w:t>
      </w:r>
      <w:proofErr w:type="spellStart"/>
      <w:r w:rsidR="00E2362B">
        <w:rPr>
          <w:rFonts w:ascii="Times New Roman" w:eastAsia="Times New Roman" w:hAnsi="Times New Roman" w:cs="Times New Roman"/>
          <w:sz w:val="28"/>
          <w:szCs w:val="28"/>
          <w:lang w:eastAsia="ru-RU"/>
        </w:rPr>
        <w:t>И.И.Кирова</w:t>
      </w:r>
      <w:proofErr w:type="spellEnd"/>
    </w:p>
    <w:p w:rsidR="00655645" w:rsidRDefault="00655645"/>
    <w:p w:rsidR="00E2362B" w:rsidRDefault="00E2362B"/>
    <w:p w:rsidR="00E2362B" w:rsidRDefault="00E2362B"/>
    <w:p w:rsidR="00E2362B" w:rsidRPr="00E2362B" w:rsidRDefault="00E2362B" w:rsidP="00E2362B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proofErr w:type="spellStart"/>
      <w:r w:rsidRPr="00E2362B">
        <w:rPr>
          <w:rFonts w:ascii="Times New Roman" w:hAnsi="Times New Roman" w:cs="Times New Roman"/>
          <w:sz w:val="24"/>
          <w:szCs w:val="24"/>
        </w:rPr>
        <w:t>Исп.М.Н.Мосягина</w:t>
      </w:r>
      <w:proofErr w:type="spellEnd"/>
      <w:r w:rsidRPr="00E2362B">
        <w:rPr>
          <w:rFonts w:ascii="Times New Roman" w:hAnsi="Times New Roman" w:cs="Times New Roman"/>
          <w:sz w:val="24"/>
          <w:szCs w:val="24"/>
        </w:rPr>
        <w:t>,</w:t>
      </w:r>
    </w:p>
    <w:p w:rsidR="00E2362B" w:rsidRPr="00E2362B" w:rsidRDefault="00E2362B" w:rsidP="00E2362B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E2362B">
        <w:rPr>
          <w:rFonts w:ascii="Times New Roman" w:hAnsi="Times New Roman" w:cs="Times New Roman"/>
          <w:sz w:val="24"/>
          <w:szCs w:val="24"/>
        </w:rPr>
        <w:t>44565</w:t>
      </w:r>
    </w:p>
    <w:sectPr w:rsidR="00E2362B" w:rsidRPr="00E2362B" w:rsidSect="00951ACA">
      <w:pgSz w:w="16838" w:h="11906" w:orient="landscape"/>
      <w:pgMar w:top="568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B0D60"/>
    <w:multiLevelType w:val="hybridMultilevel"/>
    <w:tmpl w:val="2B721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390550"/>
    <w:multiLevelType w:val="hybridMultilevel"/>
    <w:tmpl w:val="96CE0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8D27DB"/>
    <w:multiLevelType w:val="hybridMultilevel"/>
    <w:tmpl w:val="96CE0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7E694F"/>
    <w:multiLevelType w:val="hybridMultilevel"/>
    <w:tmpl w:val="DA7E9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A4E3A"/>
    <w:rsid w:val="00034742"/>
    <w:rsid w:val="00086883"/>
    <w:rsid w:val="001860AB"/>
    <w:rsid w:val="001B0F36"/>
    <w:rsid w:val="00236F04"/>
    <w:rsid w:val="002A1F6C"/>
    <w:rsid w:val="003048CB"/>
    <w:rsid w:val="003177E7"/>
    <w:rsid w:val="00354682"/>
    <w:rsid w:val="003D0140"/>
    <w:rsid w:val="003F3CC3"/>
    <w:rsid w:val="00461378"/>
    <w:rsid w:val="005230CF"/>
    <w:rsid w:val="00596560"/>
    <w:rsid w:val="00645965"/>
    <w:rsid w:val="006516AF"/>
    <w:rsid w:val="00655645"/>
    <w:rsid w:val="006824C7"/>
    <w:rsid w:val="006C0BBC"/>
    <w:rsid w:val="00707C03"/>
    <w:rsid w:val="00772CEF"/>
    <w:rsid w:val="008353B1"/>
    <w:rsid w:val="0087651B"/>
    <w:rsid w:val="00951ACA"/>
    <w:rsid w:val="00951F22"/>
    <w:rsid w:val="00A54A71"/>
    <w:rsid w:val="00A638F1"/>
    <w:rsid w:val="00AB7B3F"/>
    <w:rsid w:val="00C019D6"/>
    <w:rsid w:val="00C414BB"/>
    <w:rsid w:val="00C56852"/>
    <w:rsid w:val="00C945C4"/>
    <w:rsid w:val="00DC7346"/>
    <w:rsid w:val="00E20E74"/>
    <w:rsid w:val="00E2362B"/>
    <w:rsid w:val="00E754B1"/>
    <w:rsid w:val="00F7075C"/>
    <w:rsid w:val="00FA42A9"/>
    <w:rsid w:val="00FA4E3A"/>
    <w:rsid w:val="00FC39F5"/>
    <w:rsid w:val="00FE4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9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945C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945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945C4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51A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6</Pages>
  <Words>807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Kultura</cp:lastModifiedBy>
  <cp:revision>44</cp:revision>
  <cp:lastPrinted>2023-10-10T03:04:00Z</cp:lastPrinted>
  <dcterms:created xsi:type="dcterms:W3CDTF">2021-10-18T11:01:00Z</dcterms:created>
  <dcterms:modified xsi:type="dcterms:W3CDTF">2023-10-16T11:06:00Z</dcterms:modified>
</cp:coreProperties>
</file>