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ED8941" w14:textId="714C05A9" w:rsidR="00061801" w:rsidRPr="009A4D7D" w:rsidRDefault="00E1207F" w:rsidP="00061801">
      <w:pPr>
        <w:jc w:val="right"/>
        <w:rPr>
          <w:rFonts w:ascii="Arial" w:hAnsi="Arial" w:cs="Arial"/>
          <w:b/>
          <w:color w:val="AEAAAA" w:themeColor="background2" w:themeShade="BF"/>
          <w:sz w:val="24"/>
        </w:rPr>
      </w:pPr>
      <w:bookmarkStart w:id="0" w:name="_GoBack"/>
      <w:bookmarkEnd w:id="0"/>
      <w:r w:rsidRPr="009A4D7D">
        <w:rPr>
          <w:rFonts w:ascii="Arial" w:hAnsi="Arial" w:cs="Arial"/>
          <w:b/>
          <w:color w:val="AEAAAA" w:themeColor="background2" w:themeShade="BF"/>
          <w:sz w:val="24"/>
        </w:rPr>
        <w:t>ПЕРМЬ</w:t>
      </w:r>
      <w:r w:rsidR="009A4D7D" w:rsidRPr="009A4D7D">
        <w:rPr>
          <w:rFonts w:ascii="Arial" w:hAnsi="Arial" w:cs="Arial"/>
          <w:b/>
          <w:color w:val="AEAAAA" w:themeColor="background2" w:themeShade="BF"/>
          <w:sz w:val="24"/>
        </w:rPr>
        <w:t>СТАТ</w:t>
      </w:r>
    </w:p>
    <w:p w14:paraId="64E0F927" w14:textId="77777777" w:rsidR="00DA3DBF" w:rsidRPr="000835AB" w:rsidRDefault="00DA3DBF" w:rsidP="00DA3DBF">
      <w:pPr>
        <w:spacing w:before="360" w:after="0"/>
        <w:rPr>
          <w:rFonts w:ascii="Arial" w:hAnsi="Arial" w:cs="Arial"/>
          <w:b/>
          <w:sz w:val="48"/>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pPr>
      <w:r>
        <w:rPr>
          <w:rFonts w:ascii="Arial" w:hAnsi="Arial" w:cs="Arial"/>
          <w:b/>
          <w:sz w:val="48"/>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t>РОССТАТ</w:t>
      </w:r>
      <w:r w:rsidRPr="0067153A">
        <w:rPr>
          <w:rFonts w:ascii="Arial" w:hAnsi="Arial" w:cs="Arial"/>
          <w:b/>
          <w:sz w:val="48"/>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t>:</w:t>
      </w:r>
      <w:r>
        <w:rPr>
          <w:rFonts w:ascii="Arial" w:hAnsi="Arial" w:cs="Arial"/>
          <w:b/>
          <w:sz w:val="48"/>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t xml:space="preserve"> «ПРОЙТИ ИНТЕРНЕТ-ПЕРЕПИСЬ БЕЗОПАСНЕЕ, ЧЕМ ОТКРЫТЬ СТРАНИЦУ В СОЦСЕТЯХ»</w:t>
      </w:r>
      <w:r w:rsidRPr="00EC01D8">
        <w:rPr>
          <w:rFonts w:ascii="Arial" w:hAnsi="Arial" w:cs="Arial"/>
          <w:b/>
          <w:sz w:val="48"/>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t xml:space="preserve"> </w:t>
      </w:r>
    </w:p>
    <w:p w14:paraId="25C32AC1" w14:textId="77777777" w:rsidR="00DA3DBF" w:rsidRDefault="00DA3DBF" w:rsidP="00DA3DBF">
      <w:pPr>
        <w:ind w:left="1276"/>
        <w:rPr>
          <w:rFonts w:ascii="Arial" w:hAnsi="Arial" w:cs="Arial"/>
          <w:b/>
          <w:color w:val="525252" w:themeColor="accent3" w:themeShade="80"/>
          <w:sz w:val="24"/>
          <w:szCs w:val="24"/>
        </w:rPr>
      </w:pPr>
    </w:p>
    <w:p w14:paraId="4B4C02EF" w14:textId="1C45AD72" w:rsidR="00DA3DBF" w:rsidRDefault="00DA3DBF" w:rsidP="00DA3DBF">
      <w:pPr>
        <w:ind w:left="1276"/>
        <w:rPr>
          <w:rFonts w:ascii="Arial" w:hAnsi="Arial" w:cs="Arial"/>
          <w:b/>
          <w:color w:val="525252" w:themeColor="accent3" w:themeShade="80"/>
          <w:sz w:val="24"/>
          <w:szCs w:val="24"/>
        </w:rPr>
      </w:pPr>
      <w:r w:rsidRPr="00E83F6D">
        <w:rPr>
          <w:rFonts w:ascii="Arial" w:hAnsi="Arial" w:cs="Arial"/>
          <w:b/>
          <w:color w:val="525252" w:themeColor="accent3" w:themeShade="80"/>
          <w:sz w:val="24"/>
          <w:szCs w:val="24"/>
        </w:rPr>
        <w:t xml:space="preserve">5 февраля в Санкт-Петербурге прошла пресс-конференция </w:t>
      </w:r>
      <w:r w:rsidR="00446D9A">
        <w:rPr>
          <w:rFonts w:ascii="Arial" w:hAnsi="Arial" w:cs="Arial"/>
          <w:b/>
          <w:color w:val="525252" w:themeColor="accent3" w:themeShade="80"/>
          <w:sz w:val="24"/>
          <w:szCs w:val="24"/>
        </w:rPr>
        <w:br/>
      </w:r>
      <w:r w:rsidRPr="00E83F6D">
        <w:rPr>
          <w:rFonts w:ascii="Arial" w:hAnsi="Arial" w:cs="Arial"/>
          <w:b/>
          <w:color w:val="525252" w:themeColor="accent3" w:themeShade="80"/>
          <w:sz w:val="24"/>
          <w:szCs w:val="24"/>
        </w:rPr>
        <w:t>«От бумаги к цифре: почему новый формат перевернет представление о переписи населения»</w:t>
      </w:r>
      <w:r>
        <w:rPr>
          <w:rFonts w:ascii="Arial" w:hAnsi="Arial" w:cs="Arial"/>
          <w:b/>
          <w:color w:val="525252" w:themeColor="accent3" w:themeShade="80"/>
          <w:sz w:val="24"/>
          <w:szCs w:val="24"/>
        </w:rPr>
        <w:t>,</w:t>
      </w:r>
      <w:r w:rsidRPr="00E83F6D">
        <w:rPr>
          <w:rFonts w:ascii="Arial" w:hAnsi="Arial" w:cs="Arial"/>
          <w:b/>
          <w:color w:val="525252" w:themeColor="accent3" w:themeShade="80"/>
          <w:sz w:val="24"/>
          <w:szCs w:val="24"/>
        </w:rPr>
        <w:t xml:space="preserve"> на которой представители Росстата и правительства Санкт-Петербурга обсудили ход подготовки Всероссийской переписи населения 2020 года. </w:t>
      </w:r>
    </w:p>
    <w:p w14:paraId="3E1955FA" w14:textId="77777777" w:rsidR="00DA3DBF" w:rsidRPr="00BF2353" w:rsidRDefault="00DA3DBF" w:rsidP="006C6ED1">
      <w:pPr>
        <w:jc w:val="both"/>
        <w:rPr>
          <w:rFonts w:ascii="Arial" w:hAnsi="Arial" w:cs="Arial"/>
          <w:color w:val="525252" w:themeColor="accent3" w:themeShade="80"/>
          <w:sz w:val="24"/>
          <w:szCs w:val="24"/>
        </w:rPr>
      </w:pPr>
      <w:r w:rsidRPr="00BF2353">
        <w:rPr>
          <w:rFonts w:ascii="Arial" w:hAnsi="Arial" w:cs="Arial"/>
          <w:color w:val="525252" w:themeColor="accent3" w:themeShade="80"/>
          <w:sz w:val="24"/>
          <w:szCs w:val="24"/>
        </w:rPr>
        <w:t xml:space="preserve">Перепись населения не интересуется персональными данными россиян, в переписных листах нет вопросов об именах и адресах респондентов. Об этом на пресс-конференции заявил заместитель руководителя Росстата Павел Смелов. «Заполнить электронный переписной лист гораздо безопаснее, чем открыть доступ к своей странице в социальных сетях», </w:t>
      </w:r>
      <w:r>
        <w:rPr>
          <w:rFonts w:ascii="Arial" w:hAnsi="Arial" w:cs="Arial"/>
          <w:color w:val="525252" w:themeColor="accent3" w:themeShade="80"/>
          <w:sz w:val="24"/>
          <w:szCs w:val="24"/>
        </w:rPr>
        <w:t>—</w:t>
      </w:r>
      <w:r w:rsidRPr="00BF2353">
        <w:rPr>
          <w:rFonts w:ascii="Arial" w:hAnsi="Arial" w:cs="Arial"/>
          <w:color w:val="525252" w:themeColor="accent3" w:themeShade="80"/>
          <w:sz w:val="24"/>
          <w:szCs w:val="24"/>
        </w:rPr>
        <w:t xml:space="preserve"> подчеркнул он.</w:t>
      </w:r>
    </w:p>
    <w:p w14:paraId="62F8996E" w14:textId="1E04996F" w:rsidR="00FB0896" w:rsidRDefault="00FB0896" w:rsidP="00FB0896">
      <w:pPr>
        <w:jc w:val="center"/>
        <w:rPr>
          <w:rFonts w:ascii="Arial" w:hAnsi="Arial" w:cs="Arial"/>
          <w:color w:val="525252" w:themeColor="accent3" w:themeShade="80"/>
          <w:sz w:val="24"/>
          <w:szCs w:val="24"/>
        </w:rPr>
      </w:pPr>
      <w:r>
        <w:rPr>
          <w:noProof/>
          <w:lang w:eastAsia="ru-RU"/>
        </w:rPr>
        <w:drawing>
          <wp:inline distT="0" distB="0" distL="0" distR="0" wp14:anchorId="5A262474" wp14:editId="0708DFC9">
            <wp:extent cx="3190875" cy="2127250"/>
            <wp:effectExtent l="0" t="0" r="9525" b="6350"/>
            <wp:docPr id="2" name="Рисунок 2" descr="Интернет, Whatsapp, Смартфон, Связь, Телефон, Сеть,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тернет, Whatsapp, Смартфон, Связь, Телефон, Сеть, Ap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0875" cy="2127250"/>
                    </a:xfrm>
                    <a:prstGeom prst="rect">
                      <a:avLst/>
                    </a:prstGeom>
                    <a:noFill/>
                    <a:ln>
                      <a:noFill/>
                    </a:ln>
                  </pic:spPr>
                </pic:pic>
              </a:graphicData>
            </a:graphic>
          </wp:inline>
        </w:drawing>
      </w:r>
    </w:p>
    <w:p w14:paraId="6D0438C6" w14:textId="77777777" w:rsidR="00DA3DBF" w:rsidRPr="00BF2353" w:rsidRDefault="00DA3DBF" w:rsidP="006C6ED1">
      <w:pPr>
        <w:jc w:val="both"/>
        <w:rPr>
          <w:rFonts w:ascii="Arial" w:hAnsi="Arial" w:cs="Arial"/>
          <w:color w:val="525252" w:themeColor="accent3" w:themeShade="80"/>
          <w:sz w:val="24"/>
          <w:szCs w:val="24"/>
        </w:rPr>
      </w:pPr>
      <w:r w:rsidRPr="00BF2353">
        <w:rPr>
          <w:rFonts w:ascii="Arial" w:hAnsi="Arial" w:cs="Arial"/>
          <w:color w:val="525252" w:themeColor="accent3" w:themeShade="80"/>
          <w:sz w:val="24"/>
          <w:szCs w:val="24"/>
        </w:rPr>
        <w:t xml:space="preserve">По словам Смелова, внедрение цифровых технологий сделает процесс переписи более комфортным для жителей России </w:t>
      </w:r>
      <w:r>
        <w:rPr>
          <w:rFonts w:ascii="Arial" w:hAnsi="Arial" w:cs="Arial"/>
          <w:color w:val="525252" w:themeColor="accent3" w:themeShade="80"/>
          <w:sz w:val="24"/>
          <w:szCs w:val="24"/>
        </w:rPr>
        <w:t>—</w:t>
      </w:r>
      <w:r w:rsidRPr="00BF2353">
        <w:rPr>
          <w:rFonts w:ascii="Arial" w:hAnsi="Arial" w:cs="Arial"/>
          <w:color w:val="525252" w:themeColor="accent3" w:themeShade="80"/>
          <w:sz w:val="24"/>
          <w:szCs w:val="24"/>
        </w:rPr>
        <w:t xml:space="preserve"> теперь не обязательно лично общаться с переписчико</w:t>
      </w:r>
      <w:r>
        <w:rPr>
          <w:rFonts w:ascii="Arial" w:hAnsi="Arial" w:cs="Arial"/>
          <w:color w:val="525252" w:themeColor="accent3" w:themeShade="80"/>
          <w:sz w:val="24"/>
          <w:szCs w:val="24"/>
        </w:rPr>
        <w:t>м</w:t>
      </w:r>
      <w:r w:rsidRPr="00BF2353">
        <w:rPr>
          <w:rFonts w:ascii="Arial" w:hAnsi="Arial" w:cs="Arial"/>
          <w:color w:val="525252" w:themeColor="accent3" w:themeShade="80"/>
          <w:sz w:val="24"/>
          <w:szCs w:val="24"/>
        </w:rPr>
        <w:t xml:space="preserve">, а электронные переписные листы на портале «Госуслуги» можно заполнить самостоятельно в любое удобное время. «Новый подход значительно ускорит обработку собранных сведений. Первые итоги Всероссийской переписи населения 2020 года о численности населения страны будут объявлены уже в декабре нынешнего года», </w:t>
      </w:r>
      <w:r>
        <w:rPr>
          <w:rFonts w:ascii="Arial" w:hAnsi="Arial" w:cs="Arial"/>
          <w:color w:val="525252" w:themeColor="accent3" w:themeShade="80"/>
          <w:sz w:val="24"/>
          <w:szCs w:val="24"/>
        </w:rPr>
        <w:t>—</w:t>
      </w:r>
      <w:r w:rsidRPr="00BF2353">
        <w:rPr>
          <w:rFonts w:ascii="Arial" w:hAnsi="Arial" w:cs="Arial"/>
          <w:color w:val="525252" w:themeColor="accent3" w:themeShade="80"/>
          <w:sz w:val="24"/>
          <w:szCs w:val="24"/>
        </w:rPr>
        <w:t xml:space="preserve"> сказал представитель Росстата. </w:t>
      </w:r>
    </w:p>
    <w:p w14:paraId="560305C8" w14:textId="77777777" w:rsidR="00DA3DBF" w:rsidRDefault="00DA3DBF" w:rsidP="006C6ED1">
      <w:pPr>
        <w:jc w:val="both"/>
        <w:rPr>
          <w:rFonts w:ascii="Arial" w:hAnsi="Arial" w:cs="Arial"/>
          <w:color w:val="525252" w:themeColor="accent3" w:themeShade="80"/>
          <w:sz w:val="24"/>
          <w:szCs w:val="24"/>
        </w:rPr>
      </w:pPr>
      <w:r w:rsidRPr="00BF2353">
        <w:rPr>
          <w:rFonts w:ascii="Arial" w:hAnsi="Arial" w:cs="Arial"/>
          <w:color w:val="525252" w:themeColor="accent3" w:themeShade="80"/>
          <w:sz w:val="24"/>
          <w:szCs w:val="24"/>
        </w:rPr>
        <w:t xml:space="preserve">Председатель Комитета территориального развития Санкт-Петербурга Александр Бельский отметил, что подготовка к Всероссийской переписи населения началась в Северной столице еще в 2018 году. Тогда петербургский муниципальный округ Княжево был одним из пилотных районов Пробной переписи населения. </w:t>
      </w:r>
      <w:r w:rsidRPr="00BF2353">
        <w:rPr>
          <w:rFonts w:ascii="Arial" w:hAnsi="Arial" w:cs="Arial"/>
          <w:color w:val="525252" w:themeColor="accent3" w:themeShade="80"/>
          <w:sz w:val="24"/>
          <w:szCs w:val="24"/>
        </w:rPr>
        <w:lastRenderedPageBreak/>
        <w:t xml:space="preserve">«Результаты этой тестовой переписи были неплохими. Я могу сказать, что сейчас город к проведению будущей переписи готов. В работу по подготовке включена Общественная палата города, готовится проект постановления правительства Санкт-Петербурга о содействии проведению Всероссийской переписи населения», </w:t>
      </w:r>
      <w:r>
        <w:rPr>
          <w:rFonts w:ascii="Arial" w:hAnsi="Arial" w:cs="Arial"/>
          <w:color w:val="525252" w:themeColor="accent3" w:themeShade="80"/>
          <w:sz w:val="24"/>
          <w:szCs w:val="24"/>
        </w:rPr>
        <w:t>—</w:t>
      </w:r>
      <w:r w:rsidRPr="00BF2353">
        <w:rPr>
          <w:rFonts w:ascii="Arial" w:hAnsi="Arial" w:cs="Arial"/>
          <w:color w:val="525252" w:themeColor="accent3" w:themeShade="80"/>
          <w:sz w:val="24"/>
          <w:szCs w:val="24"/>
        </w:rPr>
        <w:t xml:space="preserve"> заявил он.  </w:t>
      </w:r>
    </w:p>
    <w:p w14:paraId="6AE9258F" w14:textId="77777777" w:rsidR="00FB0896" w:rsidRDefault="00FB0896" w:rsidP="00FB0896">
      <w:pPr>
        <w:jc w:val="both"/>
        <w:rPr>
          <w:rFonts w:ascii="Arial" w:hAnsi="Arial" w:cs="Arial"/>
          <w:color w:val="525252" w:themeColor="accent3" w:themeShade="80"/>
          <w:sz w:val="24"/>
          <w:szCs w:val="24"/>
        </w:rPr>
      </w:pPr>
      <w:r>
        <w:rPr>
          <w:rFonts w:ascii="Arial" w:hAnsi="Arial" w:cs="Arial"/>
          <w:color w:val="525252" w:themeColor="accent3" w:themeShade="80"/>
          <w:sz w:val="24"/>
          <w:szCs w:val="24"/>
        </w:rPr>
        <w:t>Пермский край, как и все регионы России, готовится к проведению Всероссийской переписи населения 2020 года.</w:t>
      </w:r>
    </w:p>
    <w:p w14:paraId="0D52BD96" w14:textId="77777777" w:rsidR="00FB0896" w:rsidRDefault="00FB0896" w:rsidP="00FB0896">
      <w:pPr>
        <w:jc w:val="both"/>
        <w:rPr>
          <w:rFonts w:ascii="Arial" w:hAnsi="Arial" w:cs="Arial"/>
          <w:color w:val="525252" w:themeColor="accent3" w:themeShade="80"/>
          <w:sz w:val="24"/>
          <w:szCs w:val="24"/>
        </w:rPr>
      </w:pPr>
      <w:r>
        <w:rPr>
          <w:rFonts w:ascii="Arial" w:hAnsi="Arial" w:cs="Arial"/>
          <w:color w:val="525252" w:themeColor="accent3" w:themeShade="80"/>
          <w:sz w:val="24"/>
          <w:szCs w:val="24"/>
        </w:rPr>
        <w:t>Демографическая ситуация в Пермском крае за прошедшие с переписи населения 2010 года складывалась различно, наблюдались годы активного роста численности как за счет миграционных процессов, так и естественного движения населения, в другие периоды численность сокращалась. В итоге по предварительной оценке численность населения края с 2010 года сократилась на 39 975 человек и составила на 1 января 2020 года 2 599 301 человек.</w:t>
      </w:r>
    </w:p>
    <w:p w14:paraId="3A3FE6DA" w14:textId="77777777" w:rsidR="00FB0896" w:rsidRDefault="00FB0896" w:rsidP="00FB0896">
      <w:pPr>
        <w:jc w:val="both"/>
        <w:rPr>
          <w:rFonts w:ascii="Arial" w:hAnsi="Arial" w:cs="Arial"/>
          <w:color w:val="525252" w:themeColor="accent3" w:themeShade="80"/>
          <w:sz w:val="24"/>
          <w:szCs w:val="24"/>
        </w:rPr>
      </w:pPr>
      <w:r>
        <w:rPr>
          <w:rFonts w:ascii="Arial" w:hAnsi="Arial" w:cs="Arial"/>
          <w:color w:val="525252" w:themeColor="accent3" w:themeShade="80"/>
          <w:sz w:val="24"/>
          <w:szCs w:val="24"/>
        </w:rPr>
        <w:t>Предстоящая Всероссийская перепись населения позволит получить точные данные о численности населения, его гендерной и социальной структуре, жилищным условиям, уровне образования, состоянии в браке, миграции и размещении населения.</w:t>
      </w:r>
    </w:p>
    <w:p w14:paraId="40881E59" w14:textId="4A5CE4D3" w:rsidR="00FB0896" w:rsidRDefault="00FB0896" w:rsidP="00FB0896">
      <w:pPr>
        <w:jc w:val="both"/>
        <w:rPr>
          <w:rFonts w:ascii="Arial" w:hAnsi="Arial" w:cs="Arial"/>
          <w:color w:val="525252" w:themeColor="accent3" w:themeShade="80"/>
          <w:sz w:val="24"/>
          <w:szCs w:val="24"/>
        </w:rPr>
      </w:pPr>
      <w:r>
        <w:rPr>
          <w:rFonts w:ascii="Arial" w:hAnsi="Arial" w:cs="Arial"/>
          <w:color w:val="525252" w:themeColor="accent3" w:themeShade="80"/>
          <w:sz w:val="24"/>
          <w:szCs w:val="24"/>
        </w:rPr>
        <w:t>Для проведения переписи в октябре 2020 года в крае будут наняты 4 728 переписчик</w:t>
      </w:r>
      <w:r w:rsidR="00446D9A">
        <w:rPr>
          <w:rFonts w:ascii="Arial" w:hAnsi="Arial" w:cs="Arial"/>
          <w:color w:val="525252" w:themeColor="accent3" w:themeShade="80"/>
          <w:sz w:val="24"/>
          <w:szCs w:val="24"/>
        </w:rPr>
        <w:t>ов</w:t>
      </w:r>
      <w:r>
        <w:rPr>
          <w:rFonts w:ascii="Arial" w:hAnsi="Arial" w:cs="Arial"/>
          <w:color w:val="525252" w:themeColor="accent3" w:themeShade="80"/>
          <w:sz w:val="24"/>
          <w:szCs w:val="24"/>
        </w:rPr>
        <w:t>, а также 789 контролеров полевого уровня. По опыту предыдущих переписей ожидается, что это будут в основном студенты пермских вузов, граждане, обратившиеся в службу занятости, пенсионеры и лица, участвовавшие в предыдущей переписи населения в качестве переписчиков.</w:t>
      </w:r>
    </w:p>
    <w:p w14:paraId="41011E6A" w14:textId="43299138" w:rsidR="00FB0896" w:rsidRPr="00BF2353" w:rsidRDefault="00FB0896" w:rsidP="00FB0896">
      <w:pPr>
        <w:jc w:val="both"/>
        <w:rPr>
          <w:rFonts w:ascii="Arial" w:hAnsi="Arial" w:cs="Arial"/>
          <w:color w:val="525252" w:themeColor="accent3" w:themeShade="80"/>
          <w:sz w:val="24"/>
          <w:szCs w:val="24"/>
        </w:rPr>
      </w:pPr>
      <w:r>
        <w:rPr>
          <w:rFonts w:ascii="Arial" w:hAnsi="Arial" w:cs="Arial"/>
          <w:color w:val="525252" w:themeColor="accent3" w:themeShade="80"/>
          <w:sz w:val="24"/>
          <w:szCs w:val="24"/>
        </w:rPr>
        <w:t>6 февраля состоялось заседание комиссии по подготовке к проведению Всероссийской переписи населения 2020 года</w:t>
      </w:r>
      <w:r w:rsidR="00E2301F">
        <w:rPr>
          <w:rFonts w:ascii="Arial" w:hAnsi="Arial" w:cs="Arial"/>
          <w:color w:val="525252" w:themeColor="accent3" w:themeShade="80"/>
          <w:sz w:val="24"/>
          <w:szCs w:val="24"/>
        </w:rPr>
        <w:t xml:space="preserve"> в краевом центре</w:t>
      </w:r>
      <w:r>
        <w:rPr>
          <w:rFonts w:ascii="Arial" w:hAnsi="Arial" w:cs="Arial"/>
          <w:color w:val="525252" w:themeColor="accent3" w:themeShade="80"/>
          <w:sz w:val="24"/>
          <w:szCs w:val="24"/>
        </w:rPr>
        <w:t>, на которой представители Пермьстата и аппарата администрации города Перми обсудили ход подготовки этого масштабного мероприятия.</w:t>
      </w:r>
    </w:p>
    <w:p w14:paraId="69D32EC6" w14:textId="77777777" w:rsidR="00DA3DBF" w:rsidRPr="00EC3DA6" w:rsidRDefault="00DA3DBF" w:rsidP="006C6ED1">
      <w:pPr>
        <w:jc w:val="both"/>
        <w:rPr>
          <w:rFonts w:ascii="Arial" w:hAnsi="Arial" w:cs="Arial"/>
          <w:i/>
          <w:color w:val="525252" w:themeColor="accent3" w:themeShade="80"/>
          <w:sz w:val="24"/>
          <w:szCs w:val="24"/>
        </w:rPr>
      </w:pPr>
      <w:r w:rsidRPr="00EC3DA6">
        <w:rPr>
          <w:rFonts w:ascii="Arial" w:hAnsi="Arial" w:cs="Arial"/>
          <w:i/>
          <w:color w:val="525252" w:themeColor="accent3" w:themeShade="80"/>
          <w:sz w:val="24"/>
          <w:szCs w:val="24"/>
        </w:rPr>
        <w:t>Всероссийская перепись населения пройдет с 1 по 31 октября 2020</w:t>
      </w:r>
      <w:r>
        <w:rPr>
          <w:rFonts w:ascii="Arial" w:hAnsi="Arial" w:cs="Arial"/>
          <w:i/>
          <w:color w:val="525252" w:themeColor="accent3" w:themeShade="80"/>
          <w:sz w:val="24"/>
          <w:szCs w:val="24"/>
          <w:lang w:val="en-US"/>
        </w:rPr>
        <w:t> </w:t>
      </w:r>
      <w:r w:rsidRPr="00EC3DA6">
        <w:rPr>
          <w:rFonts w:ascii="Arial" w:hAnsi="Arial" w:cs="Arial"/>
          <w:i/>
          <w:color w:val="525252" w:themeColor="accent3" w:themeShade="80"/>
          <w:sz w:val="24"/>
          <w:szCs w:val="24"/>
        </w:rPr>
        <w:t>года с применением цифровых технологий. Главным нововведением предстоящей переписи станет возможность самостоятельного заполнения жителями России электронного переписного листа на Едином портале государственных услуг (Gosuslugi.ru). При обходе жилых помещений переписчики Росстата будут использовать планшеты со специальным программным обеспечением. Также переписаться можно будет на переписных участках, в том числе в помещениях многофункциональных центров оказания государственных и муниципальных услуг (МФЦ).</w:t>
      </w:r>
    </w:p>
    <w:p w14:paraId="42602B3F" w14:textId="75972E41" w:rsidR="00FB0896" w:rsidRPr="00A21A95" w:rsidRDefault="00FB0896" w:rsidP="00FB0896">
      <w:pPr>
        <w:spacing w:after="0" w:line="240" w:lineRule="auto"/>
        <w:rPr>
          <w:rFonts w:ascii="Arial" w:hAnsi="Arial" w:cs="Arial"/>
          <w:i/>
          <w:color w:val="595959"/>
          <w:sz w:val="20"/>
        </w:rPr>
      </w:pPr>
      <w:r w:rsidRPr="00A21A95">
        <w:rPr>
          <w:rFonts w:ascii="Arial" w:hAnsi="Arial" w:cs="Arial"/>
          <w:i/>
          <w:color w:val="595959"/>
          <w:sz w:val="20"/>
        </w:rPr>
        <w:t xml:space="preserve">Иллюстрация: </w:t>
      </w:r>
      <w:r w:rsidRPr="00FB0896">
        <w:rPr>
          <w:rFonts w:ascii="Arial" w:hAnsi="Arial" w:cs="Arial"/>
          <w:i/>
          <w:color w:val="595959"/>
          <w:sz w:val="20"/>
        </w:rPr>
        <w:t>https://cdn.pixabay.com/photo/2018/01/28/10/59/internet-3113279_960_720.jpg</w:t>
      </w:r>
    </w:p>
    <w:p w14:paraId="7E67EB85" w14:textId="77777777" w:rsidR="00FB0896" w:rsidRDefault="00FB0896" w:rsidP="00D314E2">
      <w:pPr>
        <w:spacing w:after="0" w:line="240" w:lineRule="auto"/>
        <w:rPr>
          <w:rFonts w:ascii="Arial" w:hAnsi="Arial" w:cs="Arial"/>
          <w:b/>
          <w:color w:val="595959"/>
          <w:sz w:val="24"/>
        </w:rPr>
      </w:pPr>
    </w:p>
    <w:p w14:paraId="09CD6EE8" w14:textId="77777777" w:rsidR="00D314E2" w:rsidRPr="00CD0AFE" w:rsidRDefault="00D314E2" w:rsidP="00D314E2">
      <w:pPr>
        <w:spacing w:after="0" w:line="240" w:lineRule="auto"/>
        <w:rPr>
          <w:rFonts w:ascii="Arial" w:hAnsi="Arial" w:cs="Arial"/>
          <w:b/>
          <w:color w:val="595959"/>
          <w:sz w:val="24"/>
        </w:rPr>
      </w:pPr>
      <w:r w:rsidRPr="00CD0AFE">
        <w:rPr>
          <w:rFonts w:ascii="Arial" w:hAnsi="Arial" w:cs="Arial"/>
          <w:b/>
          <w:color w:val="595959"/>
          <w:sz w:val="24"/>
        </w:rPr>
        <w:t>Подгруппа по ВПН-2020</w:t>
      </w:r>
    </w:p>
    <w:p w14:paraId="29246E0F" w14:textId="77777777" w:rsidR="00D314E2" w:rsidRPr="00CD0AFE" w:rsidRDefault="00D314E2" w:rsidP="00D314E2">
      <w:pPr>
        <w:spacing w:after="0" w:line="240" w:lineRule="auto"/>
        <w:jc w:val="both"/>
        <w:rPr>
          <w:rFonts w:ascii="Arial" w:hAnsi="Arial" w:cs="Arial"/>
          <w:color w:val="595959"/>
          <w:sz w:val="24"/>
        </w:rPr>
      </w:pPr>
      <w:r w:rsidRPr="00CD0AFE">
        <w:rPr>
          <w:rFonts w:ascii="Arial" w:hAnsi="Arial" w:cs="Arial"/>
          <w:color w:val="595959"/>
          <w:sz w:val="24"/>
        </w:rPr>
        <w:t xml:space="preserve">+7 (342) 236-50-14 доб. 3-12# </w:t>
      </w:r>
    </w:p>
    <w:p w14:paraId="759EFCA1" w14:textId="77777777" w:rsidR="00D314E2" w:rsidRPr="00CD0AFE" w:rsidRDefault="00D314E2" w:rsidP="00D314E2">
      <w:pPr>
        <w:tabs>
          <w:tab w:val="left" w:pos="1418"/>
        </w:tabs>
        <w:jc w:val="both"/>
        <w:rPr>
          <w:rFonts w:ascii="Arial" w:hAnsi="Arial" w:cs="Arial"/>
          <w:sz w:val="10"/>
          <w:szCs w:val="24"/>
        </w:rPr>
      </w:pPr>
    </w:p>
    <w:p w14:paraId="6F4E9BC1" w14:textId="77777777" w:rsidR="00D314E2" w:rsidRPr="00CD0AFE" w:rsidRDefault="00D314E2" w:rsidP="00D314E2">
      <w:pPr>
        <w:spacing w:after="0" w:line="240" w:lineRule="auto"/>
        <w:rPr>
          <w:rFonts w:ascii="Arial" w:hAnsi="Arial" w:cs="Arial"/>
          <w:b/>
          <w:color w:val="595959"/>
          <w:sz w:val="24"/>
        </w:rPr>
      </w:pPr>
      <w:r w:rsidRPr="00CD0AFE">
        <w:rPr>
          <w:rFonts w:ascii="Arial" w:hAnsi="Arial" w:cs="Arial"/>
          <w:b/>
          <w:color w:val="595959"/>
          <w:sz w:val="24"/>
        </w:rPr>
        <w:t>Отдел статистики населения и здравоохранения</w:t>
      </w:r>
    </w:p>
    <w:p w14:paraId="35BA3147" w14:textId="77777777" w:rsidR="00D314E2" w:rsidRDefault="00D314E2" w:rsidP="00D314E2">
      <w:pPr>
        <w:spacing w:after="0" w:line="240" w:lineRule="auto"/>
        <w:jc w:val="both"/>
        <w:rPr>
          <w:rFonts w:ascii="Arial" w:hAnsi="Arial" w:cs="Arial"/>
          <w:color w:val="595959"/>
          <w:sz w:val="24"/>
        </w:rPr>
      </w:pPr>
      <w:r w:rsidRPr="00CD0AFE">
        <w:rPr>
          <w:rFonts w:ascii="Arial" w:hAnsi="Arial" w:cs="Arial"/>
          <w:color w:val="595959"/>
          <w:sz w:val="24"/>
        </w:rPr>
        <w:t>+7 (342) 236-09-98 доб. 2-62#</w:t>
      </w:r>
    </w:p>
    <w:p w14:paraId="43013581" w14:textId="77777777" w:rsidR="00D314E2" w:rsidRPr="00CC0C02" w:rsidRDefault="00D314E2" w:rsidP="00D314E2">
      <w:pPr>
        <w:spacing w:after="0" w:line="240" w:lineRule="auto"/>
        <w:jc w:val="both"/>
        <w:rPr>
          <w:rFonts w:ascii="Arial" w:hAnsi="Arial" w:cs="Arial"/>
          <w:color w:val="595959"/>
          <w:sz w:val="24"/>
        </w:rPr>
      </w:pPr>
    </w:p>
    <w:p w14:paraId="206E5EFF" w14:textId="77777777" w:rsidR="00D314E2" w:rsidRDefault="00D314E2" w:rsidP="00D314E2">
      <w:pPr>
        <w:spacing w:after="0" w:line="240" w:lineRule="auto"/>
        <w:rPr>
          <w:rFonts w:ascii="Arial" w:hAnsi="Arial" w:cs="Arial"/>
          <w:b/>
          <w:color w:val="595959"/>
          <w:sz w:val="24"/>
        </w:rPr>
      </w:pPr>
      <w:r>
        <w:rPr>
          <w:rFonts w:ascii="Arial" w:hAnsi="Arial" w:cs="Arial"/>
          <w:b/>
          <w:color w:val="595959"/>
          <w:sz w:val="24"/>
        </w:rPr>
        <w:t>Медиаофис ВПН-2020</w:t>
      </w:r>
    </w:p>
    <w:p w14:paraId="453F1AE7" w14:textId="77777777" w:rsidR="00D314E2" w:rsidRDefault="00AE337B" w:rsidP="00D314E2">
      <w:pPr>
        <w:spacing w:after="0" w:line="240" w:lineRule="auto"/>
        <w:jc w:val="both"/>
        <w:rPr>
          <w:rFonts w:ascii="Arial" w:hAnsi="Arial" w:cs="Arial"/>
          <w:sz w:val="24"/>
          <w:szCs w:val="24"/>
        </w:rPr>
      </w:pPr>
      <w:hyperlink r:id="rId8" w:history="1">
        <w:r w:rsidR="00D314E2">
          <w:rPr>
            <w:rStyle w:val="a9"/>
            <w:rFonts w:ascii="Arial" w:hAnsi="Arial" w:cs="Arial"/>
            <w:sz w:val="24"/>
            <w:szCs w:val="24"/>
          </w:rPr>
          <w:t>media@strana2020.ru</w:t>
        </w:r>
      </w:hyperlink>
      <w:r w:rsidR="00D314E2">
        <w:rPr>
          <w:rFonts w:ascii="Arial" w:hAnsi="Arial" w:cs="Arial"/>
          <w:sz w:val="24"/>
          <w:szCs w:val="24"/>
        </w:rPr>
        <w:t xml:space="preserve"> </w:t>
      </w:r>
    </w:p>
    <w:p w14:paraId="20F7E796" w14:textId="77777777" w:rsidR="00D314E2" w:rsidRDefault="00D314E2" w:rsidP="00D314E2">
      <w:pPr>
        <w:spacing w:after="0" w:line="240" w:lineRule="auto"/>
        <w:jc w:val="both"/>
        <w:rPr>
          <w:rFonts w:ascii="Arial" w:hAnsi="Arial" w:cs="Arial"/>
          <w:color w:val="595959"/>
          <w:sz w:val="24"/>
        </w:rPr>
      </w:pPr>
      <w:r>
        <w:rPr>
          <w:rFonts w:ascii="Arial" w:hAnsi="Arial" w:cs="Arial"/>
          <w:color w:val="595959"/>
          <w:sz w:val="24"/>
        </w:rPr>
        <w:t>+7 (495) 933-31-94</w:t>
      </w:r>
    </w:p>
    <w:p w14:paraId="617C2CE6" w14:textId="77777777" w:rsidR="00D314E2" w:rsidRDefault="00D314E2" w:rsidP="00D314E2">
      <w:pPr>
        <w:spacing w:after="0" w:line="240" w:lineRule="auto"/>
        <w:jc w:val="both"/>
        <w:rPr>
          <w:rFonts w:ascii="Arial" w:hAnsi="Arial" w:cs="Arial"/>
          <w:color w:val="595959"/>
          <w:sz w:val="24"/>
        </w:rPr>
      </w:pPr>
    </w:p>
    <w:p w14:paraId="73D3515D" w14:textId="77777777" w:rsidR="00D314E2" w:rsidRDefault="00D314E2" w:rsidP="00D314E2">
      <w:pPr>
        <w:spacing w:after="0" w:line="240" w:lineRule="auto"/>
        <w:jc w:val="both"/>
        <w:rPr>
          <w:rFonts w:ascii="Arial" w:hAnsi="Arial" w:cs="Arial"/>
          <w:b/>
          <w:color w:val="595959"/>
          <w:sz w:val="24"/>
        </w:rPr>
      </w:pPr>
      <w:r>
        <w:rPr>
          <w:rFonts w:ascii="Arial" w:hAnsi="Arial" w:cs="Arial"/>
          <w:b/>
          <w:color w:val="595959"/>
          <w:sz w:val="24"/>
        </w:rPr>
        <w:t>Сообщества ВПН-2020 в социальных сетях:</w:t>
      </w:r>
    </w:p>
    <w:p w14:paraId="0CE54683" w14:textId="77777777" w:rsidR="00D314E2" w:rsidRDefault="00AE337B" w:rsidP="00D314E2">
      <w:pPr>
        <w:spacing w:after="0" w:line="240" w:lineRule="auto"/>
        <w:jc w:val="both"/>
        <w:rPr>
          <w:rFonts w:ascii="Arial" w:hAnsi="Arial" w:cs="Arial"/>
          <w:color w:val="595959"/>
          <w:sz w:val="24"/>
        </w:rPr>
      </w:pPr>
      <w:hyperlink r:id="rId9" w:history="1">
        <w:r w:rsidR="00D314E2">
          <w:rPr>
            <w:rStyle w:val="a9"/>
            <w:rFonts w:ascii="Arial" w:hAnsi="Arial" w:cs="Arial"/>
            <w:sz w:val="24"/>
          </w:rPr>
          <w:t>https://www.facebook.com/strana2020</w:t>
        </w:r>
      </w:hyperlink>
      <w:r w:rsidR="00D314E2">
        <w:rPr>
          <w:rFonts w:ascii="Arial" w:hAnsi="Arial" w:cs="Arial"/>
          <w:color w:val="595959"/>
          <w:sz w:val="24"/>
        </w:rPr>
        <w:t xml:space="preserve"> </w:t>
      </w:r>
    </w:p>
    <w:p w14:paraId="52CECE74" w14:textId="77777777" w:rsidR="00D314E2" w:rsidRDefault="00AE337B" w:rsidP="00D314E2">
      <w:pPr>
        <w:spacing w:after="0" w:line="240" w:lineRule="auto"/>
        <w:jc w:val="both"/>
        <w:rPr>
          <w:rFonts w:ascii="Arial" w:hAnsi="Arial" w:cs="Arial"/>
          <w:color w:val="595959"/>
          <w:sz w:val="24"/>
        </w:rPr>
      </w:pPr>
      <w:hyperlink r:id="rId10" w:history="1">
        <w:r w:rsidR="00D314E2">
          <w:rPr>
            <w:rStyle w:val="a9"/>
            <w:rFonts w:ascii="Arial" w:hAnsi="Arial" w:cs="Arial"/>
            <w:sz w:val="24"/>
          </w:rPr>
          <w:t>https://vk.com/strana2020</w:t>
        </w:r>
      </w:hyperlink>
      <w:r w:rsidR="00D314E2">
        <w:rPr>
          <w:rFonts w:ascii="Arial" w:hAnsi="Arial" w:cs="Arial"/>
          <w:color w:val="595959"/>
          <w:sz w:val="24"/>
        </w:rPr>
        <w:t xml:space="preserve"> </w:t>
      </w:r>
    </w:p>
    <w:p w14:paraId="62D32130" w14:textId="77777777" w:rsidR="00D314E2" w:rsidRDefault="00AE337B" w:rsidP="00D314E2">
      <w:pPr>
        <w:spacing w:after="0" w:line="240" w:lineRule="auto"/>
        <w:jc w:val="both"/>
        <w:rPr>
          <w:rFonts w:ascii="Arial" w:hAnsi="Arial" w:cs="Arial"/>
          <w:color w:val="595959"/>
          <w:sz w:val="24"/>
        </w:rPr>
      </w:pPr>
      <w:hyperlink r:id="rId11" w:history="1">
        <w:r w:rsidR="00D314E2">
          <w:rPr>
            <w:rStyle w:val="a9"/>
            <w:rFonts w:ascii="Arial" w:hAnsi="Arial" w:cs="Arial"/>
            <w:sz w:val="24"/>
          </w:rPr>
          <w:t>https://ok.ru/strana2020</w:t>
        </w:r>
      </w:hyperlink>
      <w:r w:rsidR="00D314E2">
        <w:rPr>
          <w:rFonts w:ascii="Arial" w:hAnsi="Arial" w:cs="Arial"/>
          <w:color w:val="595959"/>
          <w:sz w:val="24"/>
        </w:rPr>
        <w:t xml:space="preserve"> </w:t>
      </w:r>
    </w:p>
    <w:p w14:paraId="58AD219A" w14:textId="77777777" w:rsidR="00D314E2" w:rsidRDefault="00AE337B" w:rsidP="00D314E2">
      <w:pPr>
        <w:spacing w:after="0" w:line="240" w:lineRule="auto"/>
        <w:jc w:val="both"/>
        <w:rPr>
          <w:rFonts w:ascii="Arial" w:hAnsi="Arial" w:cs="Arial"/>
          <w:color w:val="595959"/>
          <w:sz w:val="24"/>
        </w:rPr>
      </w:pPr>
      <w:hyperlink r:id="rId12" w:history="1">
        <w:r w:rsidR="00D314E2">
          <w:rPr>
            <w:rStyle w:val="a9"/>
            <w:rFonts w:ascii="Arial" w:hAnsi="Arial" w:cs="Arial"/>
            <w:sz w:val="24"/>
          </w:rPr>
          <w:t>https://www.instagram.com/strana2020</w:t>
        </w:r>
      </w:hyperlink>
      <w:r w:rsidR="00D314E2">
        <w:rPr>
          <w:rFonts w:ascii="Arial" w:hAnsi="Arial" w:cs="Arial"/>
          <w:color w:val="595959"/>
          <w:sz w:val="24"/>
        </w:rPr>
        <w:t xml:space="preserve"> </w:t>
      </w:r>
    </w:p>
    <w:p w14:paraId="04EEF1C2" w14:textId="77777777" w:rsidR="00D314E2" w:rsidRPr="0002467F" w:rsidRDefault="00AE337B" w:rsidP="00D314E2">
      <w:pPr>
        <w:spacing w:after="0" w:line="240" w:lineRule="auto"/>
        <w:jc w:val="both"/>
        <w:rPr>
          <w:rFonts w:ascii="Arial" w:hAnsi="Arial" w:cs="Arial"/>
          <w:color w:val="595959"/>
          <w:sz w:val="24"/>
        </w:rPr>
      </w:pPr>
      <w:hyperlink r:id="rId13" w:history="1">
        <w:r w:rsidR="00D314E2">
          <w:rPr>
            <w:rStyle w:val="a9"/>
            <w:rFonts w:ascii="Arial" w:hAnsi="Arial" w:cs="Arial"/>
            <w:sz w:val="24"/>
          </w:rPr>
          <w:t>youtube.com</w:t>
        </w:r>
      </w:hyperlink>
    </w:p>
    <w:p w14:paraId="4C9028DB" w14:textId="7790D1CC" w:rsidR="00860AEC" w:rsidRPr="0002467F" w:rsidRDefault="00860AEC" w:rsidP="00D314E2">
      <w:pPr>
        <w:spacing w:after="0" w:line="240" w:lineRule="auto"/>
        <w:rPr>
          <w:rFonts w:ascii="Arial" w:hAnsi="Arial" w:cs="Arial"/>
          <w:color w:val="595959"/>
          <w:sz w:val="24"/>
        </w:rPr>
      </w:pPr>
    </w:p>
    <w:sectPr w:rsidR="00860AEC" w:rsidRPr="0002467F" w:rsidSect="00446D9A">
      <w:headerReference w:type="even" r:id="rId14"/>
      <w:headerReference w:type="default" r:id="rId15"/>
      <w:footerReference w:type="default" r:id="rId16"/>
      <w:headerReference w:type="first" r:id="rId17"/>
      <w:pgSz w:w="11906" w:h="16838"/>
      <w:pgMar w:top="1134" w:right="851" w:bottom="1134" w:left="1418"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61B10B" w14:textId="77777777" w:rsidR="00AE337B" w:rsidRDefault="00AE337B" w:rsidP="00A02726">
      <w:pPr>
        <w:spacing w:after="0" w:line="240" w:lineRule="auto"/>
      </w:pPr>
      <w:r>
        <w:separator/>
      </w:r>
    </w:p>
  </w:endnote>
  <w:endnote w:type="continuationSeparator" w:id="0">
    <w:p w14:paraId="0504EFE6" w14:textId="77777777" w:rsidR="00AE337B" w:rsidRDefault="00AE337B" w:rsidP="00A0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6132960"/>
      <w:docPartObj>
        <w:docPartGallery w:val="Page Numbers (Bottom of Page)"/>
        <w:docPartUnique/>
      </w:docPartObj>
    </w:sdtPr>
    <w:sdtEndPr/>
    <w:sdtContent>
      <w:p w14:paraId="13008AE1" w14:textId="3F801A2E" w:rsidR="00A02726" w:rsidRDefault="00F524E0">
        <w:pPr>
          <w:pStyle w:val="a5"/>
        </w:pPr>
        <w:r w:rsidRPr="00F524E0">
          <w:rPr>
            <w:noProof/>
            <w:lang w:eastAsia="ru-RU"/>
          </w:rPr>
          <w:drawing>
            <wp:anchor distT="0" distB="0" distL="114300" distR="114300" simplePos="0" relativeHeight="251666432" behindDoc="1" locked="0" layoutInCell="1" allowOverlap="1" wp14:anchorId="74E7CEDB" wp14:editId="7BF7A50F">
              <wp:simplePos x="0" y="0"/>
              <wp:positionH relativeFrom="column">
                <wp:posOffset>-91193</wp:posOffset>
              </wp:positionH>
              <wp:positionV relativeFrom="paragraph">
                <wp:posOffset>-38092</wp:posOffset>
              </wp:positionV>
              <wp:extent cx="285750" cy="285750"/>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anchor>
          </w:drawing>
        </w:r>
        <w:r w:rsidRPr="00F524E0">
          <w:rPr>
            <w:noProof/>
            <w:lang w:eastAsia="ru-RU"/>
          </w:rPr>
          <w:drawing>
            <wp:anchor distT="0" distB="0" distL="114300" distR="114300" simplePos="0" relativeHeight="251662336" behindDoc="1" locked="0" layoutInCell="1" allowOverlap="1" wp14:anchorId="66843A3E" wp14:editId="79BB37DC">
              <wp:simplePos x="0" y="0"/>
              <wp:positionH relativeFrom="column">
                <wp:posOffset>-92710</wp:posOffset>
              </wp:positionH>
              <wp:positionV relativeFrom="paragraph">
                <wp:posOffset>-41275</wp:posOffset>
              </wp:positionV>
              <wp:extent cx="283845" cy="283845"/>
              <wp:effectExtent l="0" t="0" r="0" b="190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anchor>
          </w:drawing>
        </w:r>
        <w:r w:rsidR="00A30260" w:rsidRPr="00A30260">
          <w:rPr>
            <w:noProof/>
            <w:lang w:eastAsia="ru-RU"/>
          </w:rPr>
          <w:drawing>
            <wp:anchor distT="0" distB="0" distL="114300" distR="114300" simplePos="0" relativeHeight="251658240" behindDoc="1" locked="0" layoutInCell="1" allowOverlap="1" wp14:anchorId="1E5ADCDF" wp14:editId="1ED82ADC">
              <wp:simplePos x="0" y="0"/>
              <wp:positionH relativeFrom="column">
                <wp:posOffset>-165735</wp:posOffset>
              </wp:positionH>
              <wp:positionV relativeFrom="paragraph">
                <wp:posOffset>-107315</wp:posOffset>
              </wp:positionV>
              <wp:extent cx="438150" cy="428625"/>
              <wp:effectExtent l="0" t="0" r="0" b="9525"/>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anchor>
          </w:drawing>
        </w:r>
        <w:r w:rsidR="00A02726">
          <w:fldChar w:fldCharType="begin"/>
        </w:r>
        <w:r w:rsidR="00A02726">
          <w:instrText>PAGE   \* MERGEFORMAT</w:instrText>
        </w:r>
        <w:r w:rsidR="00A02726">
          <w:fldChar w:fldCharType="separate"/>
        </w:r>
        <w:r w:rsidR="00AE337B">
          <w:rPr>
            <w:noProof/>
          </w:rPr>
          <w:t>1</w:t>
        </w:r>
        <w:r w:rsidR="00A02726">
          <w:fldChar w:fldCharType="end"/>
        </w:r>
      </w:p>
    </w:sdtContent>
  </w:sdt>
  <w:p w14:paraId="16DC892C" w14:textId="77777777" w:rsidR="00A02726" w:rsidRDefault="00A02726">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D024B6" w14:textId="77777777" w:rsidR="00AE337B" w:rsidRDefault="00AE337B" w:rsidP="00A02726">
      <w:pPr>
        <w:spacing w:after="0" w:line="240" w:lineRule="auto"/>
      </w:pPr>
      <w:r>
        <w:separator/>
      </w:r>
    </w:p>
  </w:footnote>
  <w:footnote w:type="continuationSeparator" w:id="0">
    <w:p w14:paraId="585CB255" w14:textId="77777777" w:rsidR="00AE337B" w:rsidRDefault="00AE337B" w:rsidP="00A0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3FFF7" w14:textId="77777777" w:rsidR="00962C5A" w:rsidRDefault="00AE337B">
    <w:pPr>
      <w:pStyle w:val="a3"/>
    </w:pPr>
    <w:r>
      <w:rPr>
        <w:noProof/>
        <w:lang w:eastAsia="ru-RU"/>
      </w:rPr>
      <w:pict w14:anchorId="2C0EF7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8" o:spid="_x0000_s2056" type="#_x0000_t75" style="position:absolute;margin-left:0;margin-top:0;width:1860pt;height:2631pt;z-index:-251652096;mso-position-horizontal:center;mso-position-horizontal-relative:margin;mso-position-vertical:center;mso-position-vertical-relative:margin" o:allowincell="f">
          <v:imagedata r:id="rId1" o:title="подл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9DDA5" w14:textId="77777777" w:rsidR="00A02726" w:rsidRDefault="00AB0BE6" w:rsidP="00A02726">
    <w:pPr>
      <w:pStyle w:val="a3"/>
      <w:ind w:left="-1701"/>
    </w:pPr>
    <w:r>
      <w:rPr>
        <w:noProof/>
        <w:lang w:eastAsia="ru-RU"/>
      </w:rPr>
      <w:drawing>
        <wp:inline distT="0" distB="0" distL="0" distR="0" wp14:anchorId="554BFA46" wp14:editId="5ECD4212">
          <wp:extent cx="4428490" cy="1562735"/>
          <wp:effectExtent l="0" t="0" r="0" b="0"/>
          <wp:docPr id="1" name="Рисунок 1" descr="ша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пка"/>
                  <pic:cNvPicPr>
                    <a:picLocks noChangeAspect="1" noChangeArrowheads="1"/>
                  </pic:cNvPicPr>
                </pic:nvPicPr>
                <pic:blipFill>
                  <a:blip r:embed="rId1">
                    <a:extLst>
                      <a:ext uri="{28A0092B-C50C-407E-A947-70E740481C1C}">
                        <a14:useLocalDpi xmlns:a14="http://schemas.microsoft.com/office/drawing/2010/main" val="0"/>
                      </a:ext>
                    </a:extLst>
                  </a:blip>
                  <a:srcRect r="41367"/>
                  <a:stretch>
                    <a:fillRect/>
                  </a:stretch>
                </pic:blipFill>
                <pic:spPr bwMode="auto">
                  <a:xfrm>
                    <a:off x="0" y="0"/>
                    <a:ext cx="4428490" cy="1562735"/>
                  </a:xfrm>
                  <a:prstGeom prst="rect">
                    <a:avLst/>
                  </a:prstGeom>
                  <a:noFill/>
                  <a:ln>
                    <a:noFill/>
                  </a:ln>
                </pic:spPr>
              </pic:pic>
            </a:graphicData>
          </a:graphic>
        </wp:inline>
      </w:drawing>
    </w:r>
    <w:r w:rsidR="00AE337B">
      <w:rPr>
        <w:noProof/>
        <w:lang w:eastAsia="ru-RU"/>
      </w:rPr>
      <w:pict w14:anchorId="036C8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9" o:spid="_x0000_s2057" type="#_x0000_t75" style="position:absolute;left:0;text-align:left;margin-left:0;margin-top:0;width:1860pt;height:2631pt;z-index:-251651072;mso-position-horizontal:center;mso-position-horizontal-relative:margin;mso-position-vertical:center;mso-position-vertical-relative:margin" o:allowincell="f">
          <v:imagedata r:id="rId2" o:title="подл2"/>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FB1F6" w14:textId="77777777" w:rsidR="00962C5A" w:rsidRDefault="00AE337B">
    <w:pPr>
      <w:pStyle w:val="a3"/>
    </w:pPr>
    <w:r>
      <w:rPr>
        <w:noProof/>
        <w:lang w:eastAsia="ru-RU"/>
      </w:rPr>
      <w:pict w14:anchorId="65F0F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7" o:spid="_x0000_s2055" type="#_x0000_t75" style="position:absolute;margin-left:0;margin-top:0;width:1860pt;height:2631pt;z-index:-251653120;mso-position-horizontal:center;mso-position-horizontal-relative:margin;mso-position-vertical:center;mso-position-vertical-relative:margin" o:allowincell="f">
          <v:imagedata r:id="rId1" o:title="подл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E94"/>
    <w:rsid w:val="00005AEB"/>
    <w:rsid w:val="000102DC"/>
    <w:rsid w:val="00010791"/>
    <w:rsid w:val="00011639"/>
    <w:rsid w:val="000131A6"/>
    <w:rsid w:val="00013B69"/>
    <w:rsid w:val="00014223"/>
    <w:rsid w:val="00023B69"/>
    <w:rsid w:val="0002467F"/>
    <w:rsid w:val="000269B8"/>
    <w:rsid w:val="00027189"/>
    <w:rsid w:val="00030152"/>
    <w:rsid w:val="00031980"/>
    <w:rsid w:val="00033DE2"/>
    <w:rsid w:val="00035854"/>
    <w:rsid w:val="00035E9C"/>
    <w:rsid w:val="00037CEF"/>
    <w:rsid w:val="000402CA"/>
    <w:rsid w:val="00040B88"/>
    <w:rsid w:val="0004134D"/>
    <w:rsid w:val="000433D7"/>
    <w:rsid w:val="000479BA"/>
    <w:rsid w:val="00054F49"/>
    <w:rsid w:val="00057B51"/>
    <w:rsid w:val="00060C43"/>
    <w:rsid w:val="00061801"/>
    <w:rsid w:val="0006235D"/>
    <w:rsid w:val="00063C0E"/>
    <w:rsid w:val="00063FB7"/>
    <w:rsid w:val="000647C4"/>
    <w:rsid w:val="00065E4E"/>
    <w:rsid w:val="00067AA9"/>
    <w:rsid w:val="0007064C"/>
    <w:rsid w:val="00072B8E"/>
    <w:rsid w:val="00072BAC"/>
    <w:rsid w:val="000734FC"/>
    <w:rsid w:val="000747B1"/>
    <w:rsid w:val="00077E6C"/>
    <w:rsid w:val="00080182"/>
    <w:rsid w:val="00080D2E"/>
    <w:rsid w:val="0008219D"/>
    <w:rsid w:val="00082266"/>
    <w:rsid w:val="00083938"/>
    <w:rsid w:val="000842D4"/>
    <w:rsid w:val="00086A57"/>
    <w:rsid w:val="00092C75"/>
    <w:rsid w:val="00095C97"/>
    <w:rsid w:val="000A020A"/>
    <w:rsid w:val="000A1C1B"/>
    <w:rsid w:val="000A61AC"/>
    <w:rsid w:val="000A6DFF"/>
    <w:rsid w:val="000A7DD3"/>
    <w:rsid w:val="000B473B"/>
    <w:rsid w:val="000C0F94"/>
    <w:rsid w:val="000C32D5"/>
    <w:rsid w:val="000C6E51"/>
    <w:rsid w:val="000C7BB7"/>
    <w:rsid w:val="000D3FEC"/>
    <w:rsid w:val="000D636B"/>
    <w:rsid w:val="000D68B7"/>
    <w:rsid w:val="000D7D4E"/>
    <w:rsid w:val="000E2EBD"/>
    <w:rsid w:val="000E3A7B"/>
    <w:rsid w:val="000E5790"/>
    <w:rsid w:val="000E7E79"/>
    <w:rsid w:val="000F316A"/>
    <w:rsid w:val="000F6F7A"/>
    <w:rsid w:val="000F6FF9"/>
    <w:rsid w:val="00102AF3"/>
    <w:rsid w:val="00102F4E"/>
    <w:rsid w:val="00103860"/>
    <w:rsid w:val="00103B94"/>
    <w:rsid w:val="00106693"/>
    <w:rsid w:val="00115A5A"/>
    <w:rsid w:val="00117BBC"/>
    <w:rsid w:val="0012008B"/>
    <w:rsid w:val="00120468"/>
    <w:rsid w:val="00120E71"/>
    <w:rsid w:val="0012423E"/>
    <w:rsid w:val="001243DD"/>
    <w:rsid w:val="00127BDB"/>
    <w:rsid w:val="00130710"/>
    <w:rsid w:val="00130ECD"/>
    <w:rsid w:val="0013340D"/>
    <w:rsid w:val="00140C75"/>
    <w:rsid w:val="00141734"/>
    <w:rsid w:val="00146050"/>
    <w:rsid w:val="00146292"/>
    <w:rsid w:val="00152F1F"/>
    <w:rsid w:val="00155160"/>
    <w:rsid w:val="00160BE2"/>
    <w:rsid w:val="0016789D"/>
    <w:rsid w:val="001725FD"/>
    <w:rsid w:val="00177A70"/>
    <w:rsid w:val="00182F96"/>
    <w:rsid w:val="0018550A"/>
    <w:rsid w:val="00186157"/>
    <w:rsid w:val="00197016"/>
    <w:rsid w:val="001A0D01"/>
    <w:rsid w:val="001A2E2D"/>
    <w:rsid w:val="001A67BE"/>
    <w:rsid w:val="001A78ED"/>
    <w:rsid w:val="001B06B6"/>
    <w:rsid w:val="001B1C24"/>
    <w:rsid w:val="001B3028"/>
    <w:rsid w:val="001B4106"/>
    <w:rsid w:val="001B4A85"/>
    <w:rsid w:val="001B6545"/>
    <w:rsid w:val="001B667E"/>
    <w:rsid w:val="001B7600"/>
    <w:rsid w:val="001C106F"/>
    <w:rsid w:val="001C1151"/>
    <w:rsid w:val="001C7161"/>
    <w:rsid w:val="001C733E"/>
    <w:rsid w:val="001C7BA2"/>
    <w:rsid w:val="001D7702"/>
    <w:rsid w:val="001E1DF2"/>
    <w:rsid w:val="001F0598"/>
    <w:rsid w:val="001F13DC"/>
    <w:rsid w:val="00200D1C"/>
    <w:rsid w:val="00201780"/>
    <w:rsid w:val="00201FDC"/>
    <w:rsid w:val="00203112"/>
    <w:rsid w:val="00213A9E"/>
    <w:rsid w:val="00214C99"/>
    <w:rsid w:val="00221169"/>
    <w:rsid w:val="00226B2F"/>
    <w:rsid w:val="002322F8"/>
    <w:rsid w:val="00232CB0"/>
    <w:rsid w:val="002336AC"/>
    <w:rsid w:val="002336D3"/>
    <w:rsid w:val="00235474"/>
    <w:rsid w:val="00236C43"/>
    <w:rsid w:val="00237798"/>
    <w:rsid w:val="002409E7"/>
    <w:rsid w:val="002435A8"/>
    <w:rsid w:val="00245449"/>
    <w:rsid w:val="00245D18"/>
    <w:rsid w:val="002470BA"/>
    <w:rsid w:val="002545B5"/>
    <w:rsid w:val="00257D66"/>
    <w:rsid w:val="00261D64"/>
    <w:rsid w:val="00262F3F"/>
    <w:rsid w:val="0026326B"/>
    <w:rsid w:val="002677D8"/>
    <w:rsid w:val="0027020F"/>
    <w:rsid w:val="00270494"/>
    <w:rsid w:val="00270D02"/>
    <w:rsid w:val="00272595"/>
    <w:rsid w:val="00273A19"/>
    <w:rsid w:val="002753FE"/>
    <w:rsid w:val="00277B4E"/>
    <w:rsid w:val="0029390D"/>
    <w:rsid w:val="00294F44"/>
    <w:rsid w:val="002958C8"/>
    <w:rsid w:val="002A1E21"/>
    <w:rsid w:val="002A369B"/>
    <w:rsid w:val="002A6318"/>
    <w:rsid w:val="002A660D"/>
    <w:rsid w:val="002A7A9E"/>
    <w:rsid w:val="002B0542"/>
    <w:rsid w:val="002B2386"/>
    <w:rsid w:val="002B2C2C"/>
    <w:rsid w:val="002B4EE8"/>
    <w:rsid w:val="002B7060"/>
    <w:rsid w:val="002C0CE7"/>
    <w:rsid w:val="002C6901"/>
    <w:rsid w:val="002C6FB9"/>
    <w:rsid w:val="002D1109"/>
    <w:rsid w:val="002D2073"/>
    <w:rsid w:val="002D302C"/>
    <w:rsid w:val="002D4115"/>
    <w:rsid w:val="002E65F1"/>
    <w:rsid w:val="002E7075"/>
    <w:rsid w:val="002E7D22"/>
    <w:rsid w:val="002E7E79"/>
    <w:rsid w:val="002F118C"/>
    <w:rsid w:val="002F24DD"/>
    <w:rsid w:val="002F372F"/>
    <w:rsid w:val="002F3956"/>
    <w:rsid w:val="00301269"/>
    <w:rsid w:val="003029E6"/>
    <w:rsid w:val="003043D1"/>
    <w:rsid w:val="003044FB"/>
    <w:rsid w:val="00305A8E"/>
    <w:rsid w:val="00305FB1"/>
    <w:rsid w:val="00314810"/>
    <w:rsid w:val="003175E1"/>
    <w:rsid w:val="0032393A"/>
    <w:rsid w:val="00324084"/>
    <w:rsid w:val="0032415C"/>
    <w:rsid w:val="003300E4"/>
    <w:rsid w:val="00337907"/>
    <w:rsid w:val="00341B22"/>
    <w:rsid w:val="00342C70"/>
    <w:rsid w:val="00352B12"/>
    <w:rsid w:val="00356689"/>
    <w:rsid w:val="003578B1"/>
    <w:rsid w:val="00363ECA"/>
    <w:rsid w:val="003643CD"/>
    <w:rsid w:val="0036587C"/>
    <w:rsid w:val="0037211B"/>
    <w:rsid w:val="00376E83"/>
    <w:rsid w:val="00387584"/>
    <w:rsid w:val="00393266"/>
    <w:rsid w:val="003955B5"/>
    <w:rsid w:val="00397E1A"/>
    <w:rsid w:val="003A1BEB"/>
    <w:rsid w:val="003A1F37"/>
    <w:rsid w:val="003A5877"/>
    <w:rsid w:val="003A632D"/>
    <w:rsid w:val="003A6C65"/>
    <w:rsid w:val="003A7E01"/>
    <w:rsid w:val="003B0CC7"/>
    <w:rsid w:val="003B3C36"/>
    <w:rsid w:val="003B5EF5"/>
    <w:rsid w:val="003C2351"/>
    <w:rsid w:val="003C3826"/>
    <w:rsid w:val="003C43D9"/>
    <w:rsid w:val="003D1B64"/>
    <w:rsid w:val="003D220F"/>
    <w:rsid w:val="003D424A"/>
    <w:rsid w:val="003D54DD"/>
    <w:rsid w:val="003E3D5C"/>
    <w:rsid w:val="003E3DD2"/>
    <w:rsid w:val="003E7A98"/>
    <w:rsid w:val="003F0A01"/>
    <w:rsid w:val="003F1240"/>
    <w:rsid w:val="003F70DF"/>
    <w:rsid w:val="00401483"/>
    <w:rsid w:val="00401DE6"/>
    <w:rsid w:val="004051DD"/>
    <w:rsid w:val="004075BB"/>
    <w:rsid w:val="004075EA"/>
    <w:rsid w:val="00410F85"/>
    <w:rsid w:val="004118F0"/>
    <w:rsid w:val="00412A26"/>
    <w:rsid w:val="00420362"/>
    <w:rsid w:val="004203ED"/>
    <w:rsid w:val="00421BA8"/>
    <w:rsid w:val="004234E5"/>
    <w:rsid w:val="0043310B"/>
    <w:rsid w:val="00433147"/>
    <w:rsid w:val="00433DD4"/>
    <w:rsid w:val="00435639"/>
    <w:rsid w:val="004362CB"/>
    <w:rsid w:val="00436735"/>
    <w:rsid w:val="00436A19"/>
    <w:rsid w:val="00446D9A"/>
    <w:rsid w:val="00447FDB"/>
    <w:rsid w:val="00453227"/>
    <w:rsid w:val="00454215"/>
    <w:rsid w:val="0045737B"/>
    <w:rsid w:val="004607D9"/>
    <w:rsid w:val="00461A4C"/>
    <w:rsid w:val="004707DB"/>
    <w:rsid w:val="00480B97"/>
    <w:rsid w:val="00482547"/>
    <w:rsid w:val="00484821"/>
    <w:rsid w:val="00486E2E"/>
    <w:rsid w:val="00487B23"/>
    <w:rsid w:val="0049103B"/>
    <w:rsid w:val="004A2398"/>
    <w:rsid w:val="004B0614"/>
    <w:rsid w:val="004B6586"/>
    <w:rsid w:val="004C0969"/>
    <w:rsid w:val="004C412E"/>
    <w:rsid w:val="004C435A"/>
    <w:rsid w:val="004D03C0"/>
    <w:rsid w:val="004D0EF3"/>
    <w:rsid w:val="004D533D"/>
    <w:rsid w:val="004D558F"/>
    <w:rsid w:val="004E096C"/>
    <w:rsid w:val="004E3C31"/>
    <w:rsid w:val="004E5097"/>
    <w:rsid w:val="004E59AB"/>
    <w:rsid w:val="004E708D"/>
    <w:rsid w:val="004F13EB"/>
    <w:rsid w:val="004F2438"/>
    <w:rsid w:val="004F28A5"/>
    <w:rsid w:val="004F4A38"/>
    <w:rsid w:val="005002FB"/>
    <w:rsid w:val="00504B55"/>
    <w:rsid w:val="00507CCD"/>
    <w:rsid w:val="0051197A"/>
    <w:rsid w:val="00512482"/>
    <w:rsid w:val="00514C81"/>
    <w:rsid w:val="0052114D"/>
    <w:rsid w:val="00523EB6"/>
    <w:rsid w:val="0052476C"/>
    <w:rsid w:val="00524917"/>
    <w:rsid w:val="00530B09"/>
    <w:rsid w:val="00531722"/>
    <w:rsid w:val="005354EC"/>
    <w:rsid w:val="005378F6"/>
    <w:rsid w:val="00541527"/>
    <w:rsid w:val="00544964"/>
    <w:rsid w:val="00545707"/>
    <w:rsid w:val="00550846"/>
    <w:rsid w:val="005543BA"/>
    <w:rsid w:val="00554A45"/>
    <w:rsid w:val="00560EEB"/>
    <w:rsid w:val="00562D86"/>
    <w:rsid w:val="0056522A"/>
    <w:rsid w:val="00565581"/>
    <w:rsid w:val="005709F0"/>
    <w:rsid w:val="00572824"/>
    <w:rsid w:val="0057356B"/>
    <w:rsid w:val="00573BC0"/>
    <w:rsid w:val="005814B8"/>
    <w:rsid w:val="00581759"/>
    <w:rsid w:val="00583E43"/>
    <w:rsid w:val="005954EC"/>
    <w:rsid w:val="005958E3"/>
    <w:rsid w:val="00596359"/>
    <w:rsid w:val="005967F2"/>
    <w:rsid w:val="00597681"/>
    <w:rsid w:val="005A4BDA"/>
    <w:rsid w:val="005A63FB"/>
    <w:rsid w:val="005B3F60"/>
    <w:rsid w:val="005B7890"/>
    <w:rsid w:val="005C4423"/>
    <w:rsid w:val="005C6572"/>
    <w:rsid w:val="005C795A"/>
    <w:rsid w:val="005C7EEC"/>
    <w:rsid w:val="005D0ABB"/>
    <w:rsid w:val="005D434E"/>
    <w:rsid w:val="005D480B"/>
    <w:rsid w:val="005D7097"/>
    <w:rsid w:val="005E0845"/>
    <w:rsid w:val="005E0AD9"/>
    <w:rsid w:val="005E3894"/>
    <w:rsid w:val="005E5719"/>
    <w:rsid w:val="005E7109"/>
    <w:rsid w:val="005E742E"/>
    <w:rsid w:val="005F1E78"/>
    <w:rsid w:val="005F3440"/>
    <w:rsid w:val="005F4276"/>
    <w:rsid w:val="005F674D"/>
    <w:rsid w:val="005F705B"/>
    <w:rsid w:val="005F78D1"/>
    <w:rsid w:val="00603DE1"/>
    <w:rsid w:val="00607A43"/>
    <w:rsid w:val="00607CB0"/>
    <w:rsid w:val="00607F98"/>
    <w:rsid w:val="00614C1A"/>
    <w:rsid w:val="006150B1"/>
    <w:rsid w:val="006155E0"/>
    <w:rsid w:val="00615C25"/>
    <w:rsid w:val="0061694B"/>
    <w:rsid w:val="0061782D"/>
    <w:rsid w:val="006208A9"/>
    <w:rsid w:val="00622927"/>
    <w:rsid w:val="006264F4"/>
    <w:rsid w:val="00627F12"/>
    <w:rsid w:val="00634FC5"/>
    <w:rsid w:val="00636306"/>
    <w:rsid w:val="00637329"/>
    <w:rsid w:val="00641C3E"/>
    <w:rsid w:val="00642B82"/>
    <w:rsid w:val="00645D36"/>
    <w:rsid w:val="00646536"/>
    <w:rsid w:val="00653840"/>
    <w:rsid w:val="00655C29"/>
    <w:rsid w:val="00656EFA"/>
    <w:rsid w:val="00661E8B"/>
    <w:rsid w:val="00666BC6"/>
    <w:rsid w:val="00673757"/>
    <w:rsid w:val="00674BE6"/>
    <w:rsid w:val="0067653C"/>
    <w:rsid w:val="0068187C"/>
    <w:rsid w:val="006860CD"/>
    <w:rsid w:val="0068692B"/>
    <w:rsid w:val="00690404"/>
    <w:rsid w:val="0069172D"/>
    <w:rsid w:val="00695886"/>
    <w:rsid w:val="00696F12"/>
    <w:rsid w:val="006A4863"/>
    <w:rsid w:val="006A491F"/>
    <w:rsid w:val="006A5F70"/>
    <w:rsid w:val="006B200F"/>
    <w:rsid w:val="006B424E"/>
    <w:rsid w:val="006B5C80"/>
    <w:rsid w:val="006B7AD2"/>
    <w:rsid w:val="006B7E4C"/>
    <w:rsid w:val="006C1175"/>
    <w:rsid w:val="006C6850"/>
    <w:rsid w:val="006C6ED1"/>
    <w:rsid w:val="006D259B"/>
    <w:rsid w:val="006D2882"/>
    <w:rsid w:val="006D4A12"/>
    <w:rsid w:val="006E2F1C"/>
    <w:rsid w:val="006E3FFC"/>
    <w:rsid w:val="006E4035"/>
    <w:rsid w:val="006E5F4A"/>
    <w:rsid w:val="006F074E"/>
    <w:rsid w:val="006F14F1"/>
    <w:rsid w:val="006F3716"/>
    <w:rsid w:val="006F3DA7"/>
    <w:rsid w:val="00705C7C"/>
    <w:rsid w:val="0070749C"/>
    <w:rsid w:val="0071013E"/>
    <w:rsid w:val="00712485"/>
    <w:rsid w:val="00712FE7"/>
    <w:rsid w:val="00715496"/>
    <w:rsid w:val="00724AFC"/>
    <w:rsid w:val="00725EC4"/>
    <w:rsid w:val="00726EBA"/>
    <w:rsid w:val="0072766F"/>
    <w:rsid w:val="007308D6"/>
    <w:rsid w:val="0073597B"/>
    <w:rsid w:val="007363CF"/>
    <w:rsid w:val="007417CD"/>
    <w:rsid w:val="00747315"/>
    <w:rsid w:val="0074732A"/>
    <w:rsid w:val="00750F91"/>
    <w:rsid w:val="00756A08"/>
    <w:rsid w:val="00756C20"/>
    <w:rsid w:val="007635A2"/>
    <w:rsid w:val="00763A94"/>
    <w:rsid w:val="0077084A"/>
    <w:rsid w:val="00770B83"/>
    <w:rsid w:val="00774F31"/>
    <w:rsid w:val="0077546F"/>
    <w:rsid w:val="00783BEE"/>
    <w:rsid w:val="00785E4A"/>
    <w:rsid w:val="00790457"/>
    <w:rsid w:val="00790F22"/>
    <w:rsid w:val="00791FF6"/>
    <w:rsid w:val="0079665C"/>
    <w:rsid w:val="007A2F48"/>
    <w:rsid w:val="007A6A31"/>
    <w:rsid w:val="007B6D3B"/>
    <w:rsid w:val="007C066D"/>
    <w:rsid w:val="007C4564"/>
    <w:rsid w:val="007C54E0"/>
    <w:rsid w:val="007C5540"/>
    <w:rsid w:val="007C5B8F"/>
    <w:rsid w:val="007C6E11"/>
    <w:rsid w:val="007D72B1"/>
    <w:rsid w:val="007E3CA1"/>
    <w:rsid w:val="007E50D1"/>
    <w:rsid w:val="007F1398"/>
    <w:rsid w:val="007F3E73"/>
    <w:rsid w:val="00800BFB"/>
    <w:rsid w:val="0080316D"/>
    <w:rsid w:val="00804640"/>
    <w:rsid w:val="0080531F"/>
    <w:rsid w:val="008057DC"/>
    <w:rsid w:val="0080798E"/>
    <w:rsid w:val="00815176"/>
    <w:rsid w:val="00815B15"/>
    <w:rsid w:val="0082028D"/>
    <w:rsid w:val="00824599"/>
    <w:rsid w:val="008262BE"/>
    <w:rsid w:val="00826659"/>
    <w:rsid w:val="008276F4"/>
    <w:rsid w:val="0082790E"/>
    <w:rsid w:val="00830CC3"/>
    <w:rsid w:val="00835002"/>
    <w:rsid w:val="00835196"/>
    <w:rsid w:val="008357A0"/>
    <w:rsid w:val="008358C0"/>
    <w:rsid w:val="00835ED0"/>
    <w:rsid w:val="00843754"/>
    <w:rsid w:val="0084641C"/>
    <w:rsid w:val="00847513"/>
    <w:rsid w:val="008538DD"/>
    <w:rsid w:val="00856A0B"/>
    <w:rsid w:val="00860AEC"/>
    <w:rsid w:val="0087165E"/>
    <w:rsid w:val="00881232"/>
    <w:rsid w:val="0088206E"/>
    <w:rsid w:val="008861F4"/>
    <w:rsid w:val="0089334E"/>
    <w:rsid w:val="0089443B"/>
    <w:rsid w:val="00894F95"/>
    <w:rsid w:val="0089616F"/>
    <w:rsid w:val="008A564F"/>
    <w:rsid w:val="008A6DCD"/>
    <w:rsid w:val="008B7335"/>
    <w:rsid w:val="008C1281"/>
    <w:rsid w:val="008C23D2"/>
    <w:rsid w:val="008E159A"/>
    <w:rsid w:val="008E179C"/>
    <w:rsid w:val="008F0E7A"/>
    <w:rsid w:val="008F0FB0"/>
    <w:rsid w:val="008F237D"/>
    <w:rsid w:val="008F69D5"/>
    <w:rsid w:val="00901A2F"/>
    <w:rsid w:val="0090711C"/>
    <w:rsid w:val="0090752A"/>
    <w:rsid w:val="0091228F"/>
    <w:rsid w:val="00912ADB"/>
    <w:rsid w:val="009166CA"/>
    <w:rsid w:val="00921727"/>
    <w:rsid w:val="009227D0"/>
    <w:rsid w:val="00927101"/>
    <w:rsid w:val="00927551"/>
    <w:rsid w:val="00942621"/>
    <w:rsid w:val="00942758"/>
    <w:rsid w:val="00944719"/>
    <w:rsid w:val="00945285"/>
    <w:rsid w:val="00957AD9"/>
    <w:rsid w:val="009601E4"/>
    <w:rsid w:val="00960696"/>
    <w:rsid w:val="00962996"/>
    <w:rsid w:val="00962C5A"/>
    <w:rsid w:val="00965C2B"/>
    <w:rsid w:val="00965E0C"/>
    <w:rsid w:val="009665BD"/>
    <w:rsid w:val="00970E67"/>
    <w:rsid w:val="0097336A"/>
    <w:rsid w:val="00976013"/>
    <w:rsid w:val="0098276B"/>
    <w:rsid w:val="009847F1"/>
    <w:rsid w:val="009901E9"/>
    <w:rsid w:val="00990F21"/>
    <w:rsid w:val="009A16E2"/>
    <w:rsid w:val="009A4D7D"/>
    <w:rsid w:val="009A54DF"/>
    <w:rsid w:val="009B304A"/>
    <w:rsid w:val="009B7AFE"/>
    <w:rsid w:val="009C25C4"/>
    <w:rsid w:val="009C2C8A"/>
    <w:rsid w:val="009C73BE"/>
    <w:rsid w:val="009D0CAC"/>
    <w:rsid w:val="009E1071"/>
    <w:rsid w:val="009E4041"/>
    <w:rsid w:val="009E5841"/>
    <w:rsid w:val="009F42C7"/>
    <w:rsid w:val="009F4A59"/>
    <w:rsid w:val="009F7E18"/>
    <w:rsid w:val="00A02726"/>
    <w:rsid w:val="00A079FB"/>
    <w:rsid w:val="00A1005D"/>
    <w:rsid w:val="00A10134"/>
    <w:rsid w:val="00A12A8E"/>
    <w:rsid w:val="00A12E94"/>
    <w:rsid w:val="00A13E5D"/>
    <w:rsid w:val="00A1504A"/>
    <w:rsid w:val="00A173E0"/>
    <w:rsid w:val="00A21A95"/>
    <w:rsid w:val="00A235CB"/>
    <w:rsid w:val="00A238D5"/>
    <w:rsid w:val="00A27B9C"/>
    <w:rsid w:val="00A3017C"/>
    <w:rsid w:val="00A30260"/>
    <w:rsid w:val="00A32D99"/>
    <w:rsid w:val="00A33182"/>
    <w:rsid w:val="00A353EC"/>
    <w:rsid w:val="00A3555C"/>
    <w:rsid w:val="00A35B96"/>
    <w:rsid w:val="00A3605E"/>
    <w:rsid w:val="00A421FF"/>
    <w:rsid w:val="00A43AF1"/>
    <w:rsid w:val="00A47447"/>
    <w:rsid w:val="00A55B64"/>
    <w:rsid w:val="00A578D4"/>
    <w:rsid w:val="00A578F5"/>
    <w:rsid w:val="00A613DE"/>
    <w:rsid w:val="00A67C9A"/>
    <w:rsid w:val="00A72AE0"/>
    <w:rsid w:val="00A83B9A"/>
    <w:rsid w:val="00A85EAE"/>
    <w:rsid w:val="00A90AF2"/>
    <w:rsid w:val="00A93D50"/>
    <w:rsid w:val="00A972B7"/>
    <w:rsid w:val="00A9742B"/>
    <w:rsid w:val="00AA6D71"/>
    <w:rsid w:val="00AA7B80"/>
    <w:rsid w:val="00AB059F"/>
    <w:rsid w:val="00AB0BE6"/>
    <w:rsid w:val="00AB1297"/>
    <w:rsid w:val="00AB23A7"/>
    <w:rsid w:val="00AC0125"/>
    <w:rsid w:val="00AC414F"/>
    <w:rsid w:val="00AC58F9"/>
    <w:rsid w:val="00AC62CF"/>
    <w:rsid w:val="00AC6FF3"/>
    <w:rsid w:val="00AC7D6C"/>
    <w:rsid w:val="00AD08F9"/>
    <w:rsid w:val="00AD21D9"/>
    <w:rsid w:val="00AD5E29"/>
    <w:rsid w:val="00AE337B"/>
    <w:rsid w:val="00AE7E3A"/>
    <w:rsid w:val="00B1229A"/>
    <w:rsid w:val="00B14930"/>
    <w:rsid w:val="00B16418"/>
    <w:rsid w:val="00B1741C"/>
    <w:rsid w:val="00B1773A"/>
    <w:rsid w:val="00B23F2C"/>
    <w:rsid w:val="00B2515E"/>
    <w:rsid w:val="00B2578D"/>
    <w:rsid w:val="00B270AB"/>
    <w:rsid w:val="00B3114B"/>
    <w:rsid w:val="00B43F7D"/>
    <w:rsid w:val="00B4541D"/>
    <w:rsid w:val="00B5016C"/>
    <w:rsid w:val="00B50A35"/>
    <w:rsid w:val="00B57882"/>
    <w:rsid w:val="00B578EF"/>
    <w:rsid w:val="00B66894"/>
    <w:rsid w:val="00B74C0A"/>
    <w:rsid w:val="00B77ACD"/>
    <w:rsid w:val="00B80983"/>
    <w:rsid w:val="00B908A1"/>
    <w:rsid w:val="00B91EB5"/>
    <w:rsid w:val="00BA18BE"/>
    <w:rsid w:val="00BA21A2"/>
    <w:rsid w:val="00BA3065"/>
    <w:rsid w:val="00BA3215"/>
    <w:rsid w:val="00BA47BD"/>
    <w:rsid w:val="00BA5461"/>
    <w:rsid w:val="00BA668C"/>
    <w:rsid w:val="00BA6E38"/>
    <w:rsid w:val="00BB0062"/>
    <w:rsid w:val="00BB24D0"/>
    <w:rsid w:val="00BB3932"/>
    <w:rsid w:val="00BB3B50"/>
    <w:rsid w:val="00BB6B07"/>
    <w:rsid w:val="00BC2AC6"/>
    <w:rsid w:val="00BC3B97"/>
    <w:rsid w:val="00BC3BA3"/>
    <w:rsid w:val="00BC4305"/>
    <w:rsid w:val="00BE60C9"/>
    <w:rsid w:val="00BE753C"/>
    <w:rsid w:val="00BF0136"/>
    <w:rsid w:val="00BF126C"/>
    <w:rsid w:val="00BF1335"/>
    <w:rsid w:val="00BF4236"/>
    <w:rsid w:val="00BF51E4"/>
    <w:rsid w:val="00C03840"/>
    <w:rsid w:val="00C04282"/>
    <w:rsid w:val="00C063B8"/>
    <w:rsid w:val="00C276CA"/>
    <w:rsid w:val="00C31765"/>
    <w:rsid w:val="00C35CAE"/>
    <w:rsid w:val="00C4080E"/>
    <w:rsid w:val="00C452B8"/>
    <w:rsid w:val="00C500D7"/>
    <w:rsid w:val="00C50B1A"/>
    <w:rsid w:val="00C52F21"/>
    <w:rsid w:val="00C72C80"/>
    <w:rsid w:val="00C73285"/>
    <w:rsid w:val="00C73579"/>
    <w:rsid w:val="00C735C1"/>
    <w:rsid w:val="00C76483"/>
    <w:rsid w:val="00C7779E"/>
    <w:rsid w:val="00C93391"/>
    <w:rsid w:val="00C97BBA"/>
    <w:rsid w:val="00C97DF5"/>
    <w:rsid w:val="00CA2ECF"/>
    <w:rsid w:val="00CB10E9"/>
    <w:rsid w:val="00CB5E2F"/>
    <w:rsid w:val="00CC0A2C"/>
    <w:rsid w:val="00CC3E1D"/>
    <w:rsid w:val="00CC581B"/>
    <w:rsid w:val="00CC6565"/>
    <w:rsid w:val="00CC7A7C"/>
    <w:rsid w:val="00CD0728"/>
    <w:rsid w:val="00CD50EA"/>
    <w:rsid w:val="00CD69F5"/>
    <w:rsid w:val="00CD76E5"/>
    <w:rsid w:val="00CE2505"/>
    <w:rsid w:val="00CE28C3"/>
    <w:rsid w:val="00CE6413"/>
    <w:rsid w:val="00CE7B86"/>
    <w:rsid w:val="00CF19C8"/>
    <w:rsid w:val="00CF447D"/>
    <w:rsid w:val="00CF4F7E"/>
    <w:rsid w:val="00CF75C9"/>
    <w:rsid w:val="00D0157E"/>
    <w:rsid w:val="00D02BA4"/>
    <w:rsid w:val="00D06281"/>
    <w:rsid w:val="00D06B97"/>
    <w:rsid w:val="00D10C15"/>
    <w:rsid w:val="00D13239"/>
    <w:rsid w:val="00D13B1D"/>
    <w:rsid w:val="00D15AB2"/>
    <w:rsid w:val="00D1695E"/>
    <w:rsid w:val="00D2164E"/>
    <w:rsid w:val="00D227E5"/>
    <w:rsid w:val="00D314E2"/>
    <w:rsid w:val="00D3154C"/>
    <w:rsid w:val="00D324B5"/>
    <w:rsid w:val="00D345CC"/>
    <w:rsid w:val="00D35C3E"/>
    <w:rsid w:val="00D40C52"/>
    <w:rsid w:val="00D414C8"/>
    <w:rsid w:val="00D443E4"/>
    <w:rsid w:val="00D4693D"/>
    <w:rsid w:val="00D47AA7"/>
    <w:rsid w:val="00D50C0C"/>
    <w:rsid w:val="00D53ACB"/>
    <w:rsid w:val="00D53EB8"/>
    <w:rsid w:val="00D61AAB"/>
    <w:rsid w:val="00D62B3D"/>
    <w:rsid w:val="00D6571A"/>
    <w:rsid w:val="00D701FF"/>
    <w:rsid w:val="00D7337E"/>
    <w:rsid w:val="00D8295E"/>
    <w:rsid w:val="00D83F35"/>
    <w:rsid w:val="00D86089"/>
    <w:rsid w:val="00D92211"/>
    <w:rsid w:val="00D923F2"/>
    <w:rsid w:val="00D96FC8"/>
    <w:rsid w:val="00D97834"/>
    <w:rsid w:val="00D97B8E"/>
    <w:rsid w:val="00DA035D"/>
    <w:rsid w:val="00DA0C9B"/>
    <w:rsid w:val="00DA3DBF"/>
    <w:rsid w:val="00DA443E"/>
    <w:rsid w:val="00DA4CB9"/>
    <w:rsid w:val="00DA5B5B"/>
    <w:rsid w:val="00DA67DB"/>
    <w:rsid w:val="00DB12A0"/>
    <w:rsid w:val="00DB3946"/>
    <w:rsid w:val="00DB3975"/>
    <w:rsid w:val="00DB3C56"/>
    <w:rsid w:val="00DB5B9F"/>
    <w:rsid w:val="00DB5D4D"/>
    <w:rsid w:val="00DB625C"/>
    <w:rsid w:val="00DB6AF0"/>
    <w:rsid w:val="00DB7F9F"/>
    <w:rsid w:val="00DC0546"/>
    <w:rsid w:val="00DC7186"/>
    <w:rsid w:val="00DE0983"/>
    <w:rsid w:val="00DE1282"/>
    <w:rsid w:val="00DE2094"/>
    <w:rsid w:val="00DE488D"/>
    <w:rsid w:val="00DE6324"/>
    <w:rsid w:val="00DF32AE"/>
    <w:rsid w:val="00DF51F9"/>
    <w:rsid w:val="00DF5BB1"/>
    <w:rsid w:val="00E013B8"/>
    <w:rsid w:val="00E01659"/>
    <w:rsid w:val="00E04400"/>
    <w:rsid w:val="00E11837"/>
    <w:rsid w:val="00E1207F"/>
    <w:rsid w:val="00E12C3F"/>
    <w:rsid w:val="00E173AA"/>
    <w:rsid w:val="00E20480"/>
    <w:rsid w:val="00E2301F"/>
    <w:rsid w:val="00E2552A"/>
    <w:rsid w:val="00E26541"/>
    <w:rsid w:val="00E268DE"/>
    <w:rsid w:val="00E31C79"/>
    <w:rsid w:val="00E31D92"/>
    <w:rsid w:val="00E32160"/>
    <w:rsid w:val="00E3299F"/>
    <w:rsid w:val="00E33C7F"/>
    <w:rsid w:val="00E3423E"/>
    <w:rsid w:val="00E371B3"/>
    <w:rsid w:val="00E37FCD"/>
    <w:rsid w:val="00E45A0B"/>
    <w:rsid w:val="00E51878"/>
    <w:rsid w:val="00E51C20"/>
    <w:rsid w:val="00E560AB"/>
    <w:rsid w:val="00E5743C"/>
    <w:rsid w:val="00E61B19"/>
    <w:rsid w:val="00E635F8"/>
    <w:rsid w:val="00E65CE3"/>
    <w:rsid w:val="00E66D2E"/>
    <w:rsid w:val="00E6719F"/>
    <w:rsid w:val="00E674D6"/>
    <w:rsid w:val="00E707E0"/>
    <w:rsid w:val="00E719C9"/>
    <w:rsid w:val="00E72DE8"/>
    <w:rsid w:val="00E76FA2"/>
    <w:rsid w:val="00E859F9"/>
    <w:rsid w:val="00E86D2A"/>
    <w:rsid w:val="00E86E1E"/>
    <w:rsid w:val="00E93C1B"/>
    <w:rsid w:val="00E96377"/>
    <w:rsid w:val="00E96ED0"/>
    <w:rsid w:val="00EA2B96"/>
    <w:rsid w:val="00EA4455"/>
    <w:rsid w:val="00EB08B9"/>
    <w:rsid w:val="00EB2DD8"/>
    <w:rsid w:val="00EC3DA6"/>
    <w:rsid w:val="00EC4819"/>
    <w:rsid w:val="00EC7480"/>
    <w:rsid w:val="00EC7CA4"/>
    <w:rsid w:val="00ED1997"/>
    <w:rsid w:val="00ED4725"/>
    <w:rsid w:val="00ED6FDE"/>
    <w:rsid w:val="00ED7DFE"/>
    <w:rsid w:val="00EE0EA3"/>
    <w:rsid w:val="00EE36DC"/>
    <w:rsid w:val="00EE60C4"/>
    <w:rsid w:val="00EE6E23"/>
    <w:rsid w:val="00F014B2"/>
    <w:rsid w:val="00F0254D"/>
    <w:rsid w:val="00F02C2D"/>
    <w:rsid w:val="00F04616"/>
    <w:rsid w:val="00F0700D"/>
    <w:rsid w:val="00F07B09"/>
    <w:rsid w:val="00F13DA8"/>
    <w:rsid w:val="00F14CA7"/>
    <w:rsid w:val="00F14EC4"/>
    <w:rsid w:val="00F17C75"/>
    <w:rsid w:val="00F22268"/>
    <w:rsid w:val="00F32151"/>
    <w:rsid w:val="00F32923"/>
    <w:rsid w:val="00F340DF"/>
    <w:rsid w:val="00F34B97"/>
    <w:rsid w:val="00F35142"/>
    <w:rsid w:val="00F3671E"/>
    <w:rsid w:val="00F4007D"/>
    <w:rsid w:val="00F41220"/>
    <w:rsid w:val="00F4372A"/>
    <w:rsid w:val="00F524E0"/>
    <w:rsid w:val="00F5365A"/>
    <w:rsid w:val="00F54A64"/>
    <w:rsid w:val="00F54BB4"/>
    <w:rsid w:val="00F55D2E"/>
    <w:rsid w:val="00F5779E"/>
    <w:rsid w:val="00F64154"/>
    <w:rsid w:val="00F653E8"/>
    <w:rsid w:val="00F66C89"/>
    <w:rsid w:val="00F71F8D"/>
    <w:rsid w:val="00F73DC9"/>
    <w:rsid w:val="00F75CCA"/>
    <w:rsid w:val="00F80C47"/>
    <w:rsid w:val="00F815D0"/>
    <w:rsid w:val="00F83F17"/>
    <w:rsid w:val="00F87DBC"/>
    <w:rsid w:val="00F9264C"/>
    <w:rsid w:val="00F934D4"/>
    <w:rsid w:val="00F9481B"/>
    <w:rsid w:val="00F94ACA"/>
    <w:rsid w:val="00FA086C"/>
    <w:rsid w:val="00FA1879"/>
    <w:rsid w:val="00FA52B9"/>
    <w:rsid w:val="00FB06B2"/>
    <w:rsid w:val="00FB0896"/>
    <w:rsid w:val="00FB1E84"/>
    <w:rsid w:val="00FC1AF9"/>
    <w:rsid w:val="00FC2996"/>
    <w:rsid w:val="00FC5C74"/>
    <w:rsid w:val="00FD10C1"/>
    <w:rsid w:val="00FD5BCD"/>
    <w:rsid w:val="00FE1A69"/>
    <w:rsid w:val="00FE3035"/>
    <w:rsid w:val="00FF0FD4"/>
    <w:rsid w:val="00FF1877"/>
    <w:rsid w:val="00FF1C1D"/>
    <w:rsid w:val="00FF1E55"/>
    <w:rsid w:val="00FF4930"/>
    <w:rsid w:val="00FF59D8"/>
    <w:rsid w:val="00FF6D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A656FA3"/>
  <w15:docId w15:val="{39144B80-FEB1-4891-906A-3C783A286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272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02726"/>
  </w:style>
  <w:style w:type="paragraph" w:styleId="a5">
    <w:name w:val="footer"/>
    <w:basedOn w:val="a"/>
    <w:link w:val="a6"/>
    <w:uiPriority w:val="99"/>
    <w:unhideWhenUsed/>
    <w:rsid w:val="00A0272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02726"/>
  </w:style>
  <w:style w:type="paragraph" w:styleId="a7">
    <w:name w:val="Balloon Text"/>
    <w:basedOn w:val="a"/>
    <w:link w:val="a8"/>
    <w:uiPriority w:val="99"/>
    <w:semiHidden/>
    <w:unhideWhenUsed/>
    <w:rsid w:val="004E096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E096C"/>
    <w:rPr>
      <w:rFonts w:ascii="Segoe UI" w:hAnsi="Segoe UI" w:cs="Segoe UI"/>
      <w:sz w:val="18"/>
      <w:szCs w:val="18"/>
    </w:rPr>
  </w:style>
  <w:style w:type="character" w:styleId="a9">
    <w:name w:val="Hyperlink"/>
    <w:uiPriority w:val="99"/>
    <w:unhideWhenUsed/>
    <w:rsid w:val="004E096C"/>
    <w:rPr>
      <w:color w:val="0563C1"/>
      <w:u w:val="single"/>
    </w:rPr>
  </w:style>
  <w:style w:type="paragraph" w:styleId="aa">
    <w:name w:val="Normal (Web)"/>
    <w:basedOn w:val="a"/>
    <w:uiPriority w:val="99"/>
    <w:semiHidden/>
    <w:unhideWhenUsed/>
    <w:rsid w:val="00F025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E7D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BF4236"/>
    <w:pPr>
      <w:ind w:left="720"/>
      <w:contextualSpacing/>
    </w:pPr>
  </w:style>
  <w:style w:type="character" w:styleId="ac">
    <w:name w:val="FollowedHyperlink"/>
    <w:basedOn w:val="a0"/>
    <w:uiPriority w:val="99"/>
    <w:semiHidden/>
    <w:unhideWhenUsed/>
    <w:rsid w:val="000D68B7"/>
    <w:rPr>
      <w:color w:val="954F72" w:themeColor="followedHyperlink"/>
      <w:u w:val="single"/>
    </w:rPr>
  </w:style>
  <w:style w:type="character" w:styleId="ad">
    <w:name w:val="annotation reference"/>
    <w:basedOn w:val="a0"/>
    <w:uiPriority w:val="99"/>
    <w:semiHidden/>
    <w:unhideWhenUsed/>
    <w:rsid w:val="005D7097"/>
    <w:rPr>
      <w:sz w:val="16"/>
      <w:szCs w:val="16"/>
    </w:rPr>
  </w:style>
  <w:style w:type="paragraph" w:styleId="ae">
    <w:name w:val="annotation text"/>
    <w:basedOn w:val="a"/>
    <w:link w:val="af"/>
    <w:uiPriority w:val="99"/>
    <w:semiHidden/>
    <w:unhideWhenUsed/>
    <w:rsid w:val="005D7097"/>
    <w:pPr>
      <w:spacing w:line="240" w:lineRule="auto"/>
    </w:pPr>
    <w:rPr>
      <w:sz w:val="20"/>
      <w:szCs w:val="20"/>
    </w:rPr>
  </w:style>
  <w:style w:type="character" w:customStyle="1" w:styleId="af">
    <w:name w:val="Текст примечания Знак"/>
    <w:basedOn w:val="a0"/>
    <w:link w:val="ae"/>
    <w:uiPriority w:val="99"/>
    <w:semiHidden/>
    <w:rsid w:val="005D7097"/>
    <w:rPr>
      <w:sz w:val="20"/>
      <w:szCs w:val="20"/>
    </w:rPr>
  </w:style>
  <w:style w:type="paragraph" w:styleId="af0">
    <w:name w:val="annotation subject"/>
    <w:basedOn w:val="ae"/>
    <w:next w:val="ae"/>
    <w:link w:val="af1"/>
    <w:uiPriority w:val="99"/>
    <w:semiHidden/>
    <w:unhideWhenUsed/>
    <w:rsid w:val="005D7097"/>
    <w:rPr>
      <w:b/>
      <w:bCs/>
    </w:rPr>
  </w:style>
  <w:style w:type="character" w:customStyle="1" w:styleId="af1">
    <w:name w:val="Тема примечания Знак"/>
    <w:basedOn w:val="af"/>
    <w:link w:val="af0"/>
    <w:uiPriority w:val="99"/>
    <w:semiHidden/>
    <w:rsid w:val="005D7097"/>
    <w:rPr>
      <w:b/>
      <w:bCs/>
      <w:sz w:val="20"/>
      <w:szCs w:val="20"/>
    </w:rPr>
  </w:style>
  <w:style w:type="paragraph" w:styleId="af2">
    <w:name w:val="Revision"/>
    <w:hidden/>
    <w:uiPriority w:val="99"/>
    <w:semiHidden/>
    <w:rsid w:val="004203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384885">
      <w:bodyDiv w:val="1"/>
      <w:marLeft w:val="0"/>
      <w:marRight w:val="0"/>
      <w:marTop w:val="0"/>
      <w:marBottom w:val="0"/>
      <w:divBdr>
        <w:top w:val="none" w:sz="0" w:space="0" w:color="auto"/>
        <w:left w:val="none" w:sz="0" w:space="0" w:color="auto"/>
        <w:bottom w:val="none" w:sz="0" w:space="0" w:color="auto"/>
        <w:right w:val="none" w:sz="0" w:space="0" w:color="auto"/>
      </w:divBdr>
    </w:div>
    <w:div w:id="175774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dia@strana2020.ru" TargetMode="External"/><Relationship Id="rId13" Type="http://schemas.openxmlformats.org/officeDocument/2006/relationships/hyperlink" Target="https://www.youtube.com/channel/UCgTKw3dQVvCVGJuHqiWG5Z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instagram.com/strana2020"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ok.ru/strana2020"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vk.com/strana202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acebook.com/strana2020"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F5F20-0FE1-4953-AC99-D84774F8C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679</Words>
  <Characters>3873</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РОССТАТ</Company>
  <LinksUpToDate>false</LinksUpToDate>
  <CharactersWithSpaces>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Shekhovtsova Valeria</dc:creator>
  <cp:lastModifiedBy>User26</cp:lastModifiedBy>
  <cp:revision>2</cp:revision>
  <cp:lastPrinted>2020-01-13T16:19:00Z</cp:lastPrinted>
  <dcterms:created xsi:type="dcterms:W3CDTF">2020-02-27T09:17:00Z</dcterms:created>
  <dcterms:modified xsi:type="dcterms:W3CDTF">2020-02-27T09:17:00Z</dcterms:modified>
</cp:coreProperties>
</file>