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369" w:rsidRPr="004C0A90" w:rsidRDefault="00451369" w:rsidP="0045136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A90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 3</w:t>
      </w:r>
    </w:p>
    <w:tbl>
      <w:tblPr>
        <w:tblW w:w="5000" w:type="pct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29"/>
        <w:gridCol w:w="6642"/>
      </w:tblGrid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полей</w:t>
            </w:r>
          </w:p>
        </w:tc>
        <w:tc>
          <w:tcPr>
            <w:tcW w:w="3470" w:type="pct"/>
            <w:shd w:val="clear" w:color="auto" w:fill="auto"/>
            <w:vAlign w:val="bottom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формату вносимых данных, пояснение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  <w:hideMark/>
          </w:tcPr>
          <w:p w:rsidR="00451369" w:rsidRPr="00451369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136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Наименование площадки</w:t>
            </w:r>
          </w:p>
        </w:tc>
        <w:tc>
          <w:tcPr>
            <w:tcW w:w="3470" w:type="pct"/>
            <w:shd w:val="clear" w:color="auto" w:fill="auto"/>
            <w:vAlign w:val="bottom"/>
            <w:hideMark/>
          </w:tcPr>
          <w:p w:rsidR="00451369" w:rsidRPr="00451369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136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Строительство многоквартирного жилого дома свыше 5 этажей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Тип площадки</w:t>
            </w:r>
          </w:p>
        </w:tc>
        <w:tc>
          <w:tcPr>
            <w:tcW w:w="3470" w:type="pct"/>
            <w:shd w:val="clear" w:color="auto" w:fill="auto"/>
            <w:vAlign w:val="bottom"/>
          </w:tcPr>
          <w:p w:rsidR="00451369" w:rsidRPr="00BE086B" w:rsidRDefault="00451369" w:rsidP="000C76F3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Прочее (жилищное строительство) 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ГО/МР (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mo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/Справочник)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Краснокамский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округ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  <w:hideMark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3470" w:type="pct"/>
            <w:shd w:val="clear" w:color="auto" w:fill="auto"/>
            <w:vAlign w:val="center"/>
            <w:hideMark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E0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 xml:space="preserve">Российская Федерация, Пермский край, </w:t>
            </w:r>
            <w:proofErr w:type="spellStart"/>
            <w:r w:rsidRPr="00BE0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г.о</w:t>
            </w:r>
            <w:proofErr w:type="spellEnd"/>
            <w:r w:rsidRPr="00BE0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 xml:space="preserve">. </w:t>
            </w:r>
            <w:proofErr w:type="spellStart"/>
            <w:r w:rsidRPr="00BE0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Краснокамский</w:t>
            </w:r>
            <w:proofErr w:type="spellEnd"/>
            <w:r w:rsidRPr="00BE086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8F9FA"/>
              </w:rPr>
              <w:t>, г. Краснокамск, ул. Карла Маркса, з/у 40</w:t>
            </w:r>
            <w:proofErr w:type="gramEnd"/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BE086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59:07:0010603:23</w:t>
            </w:r>
          </w:p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Территориальная зона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bCs/>
                <w:sz w:val="24"/>
                <w:szCs w:val="24"/>
              </w:rPr>
              <w:t>Ж</w:t>
            </w:r>
            <w:proofErr w:type="gramStart"/>
            <w:r w:rsidRPr="00BE086B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proofErr w:type="gramEnd"/>
            <w:r w:rsidRPr="00BE08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зона застройки </w:t>
            </w:r>
            <w:proofErr w:type="spellStart"/>
            <w:r w:rsidRPr="00BE086B">
              <w:rPr>
                <w:rFonts w:ascii="Times New Roman" w:hAnsi="Times New Roman" w:cs="Times New Roman"/>
                <w:bCs/>
                <w:sz w:val="24"/>
                <w:szCs w:val="24"/>
              </w:rPr>
              <w:t>среднеэтажными</w:t>
            </w:r>
            <w:proofErr w:type="spellEnd"/>
            <w:r w:rsidRPr="00BE086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жилыми домами блокированной застройки и многоквартирными домами</w:t>
            </w:r>
          </w:p>
        </w:tc>
        <w:bookmarkStart w:id="0" w:name="_GoBack"/>
        <w:bookmarkEnd w:id="0"/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площадки,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0,19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Потенциальная площадь застройки,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  <w:hideMark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3470" w:type="pct"/>
            <w:shd w:val="clear" w:color="auto" w:fill="auto"/>
            <w:vAlign w:val="center"/>
            <w:hideMark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Государственная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 на которые не разграничена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Скорость вовлечения в оборот, месяцев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4 года 10 месяцев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Наличие на площадке объектов недвижимости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Сведения о правообладателе (при наличии объекта недвижимости на площадке)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Основные параметры объектов недвижимости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Наличие технологического присоединения к сетям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Электроэнергия, кВт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Газоснабжение, 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./час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Водоотведение, 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./час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Теплоснабжение, 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Гкалл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Удаленность площадки от точки технологического присоединения,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Фелеральная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 трасса М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 Волга –  2 км., покрытие примыкающих автодорог – асфальт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Расстояние до центра г. Пермь,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36 км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аэропорта,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40 км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ж/д вокзала,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38 км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речного порта,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38 км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  <w:tc>
          <w:tcPr>
            <w:tcW w:w="3470" w:type="pct"/>
            <w:shd w:val="clear" w:color="auto" w:fill="auto"/>
            <w:vAlign w:val="bottom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A1D7AE" wp14:editId="1ADC1158">
                  <wp:extent cx="4592955" cy="26581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45" t="8958" r="2277" b="23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2955" cy="265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Видеоматериалы</w:t>
            </w:r>
          </w:p>
        </w:tc>
        <w:tc>
          <w:tcPr>
            <w:tcW w:w="3470" w:type="pct"/>
            <w:shd w:val="clear" w:color="auto" w:fill="auto"/>
            <w:vAlign w:val="bottom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451369" w:rsidRPr="00BE086B" w:rsidTr="000C76F3">
        <w:trPr>
          <w:trHeight w:val="340"/>
        </w:trPr>
        <w:tc>
          <w:tcPr>
            <w:tcW w:w="153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Отображение на публичной кадастровой карте</w:t>
            </w:r>
          </w:p>
        </w:tc>
        <w:tc>
          <w:tcPr>
            <w:tcW w:w="3470" w:type="pct"/>
            <w:shd w:val="clear" w:color="auto" w:fill="auto"/>
            <w:vAlign w:val="center"/>
          </w:tcPr>
          <w:p w:rsidR="00451369" w:rsidRPr="00BE086B" w:rsidRDefault="00451369" w:rsidP="000C76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" w:anchor="/search/58.08718379227913,55.75951306465815/18/@2y25r3ucz?text" w:history="1">
              <w:r w:rsidRPr="00BE08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</w:t>
              </w:r>
              <w:r w:rsidRPr="00BE08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://</w:t>
              </w:r>
              <w:proofErr w:type="spellStart"/>
              <w:r w:rsidRPr="00BE08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pkk</w:t>
              </w:r>
              <w:proofErr w:type="spellEnd"/>
              <w:r w:rsidRPr="00BE08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BE08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rosreestr</w:t>
              </w:r>
              <w:proofErr w:type="spellEnd"/>
              <w:r w:rsidRPr="00BE08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BE08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Pr="00BE08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/#/</w:t>
              </w:r>
              <w:r w:rsidRPr="00BE08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search</w:t>
              </w:r>
              <w:r w:rsidRPr="00BE08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/58.08718379227913,55.75951306465815/18/@2</w:t>
              </w:r>
              <w:r w:rsidRPr="00BE08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y</w:t>
              </w:r>
              <w:r w:rsidRPr="00BE08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25</w:t>
              </w:r>
              <w:r w:rsidRPr="00BE08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r</w:t>
              </w:r>
              <w:r w:rsidRPr="00BE08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3</w:t>
              </w:r>
              <w:proofErr w:type="spellStart"/>
              <w:r w:rsidRPr="00BE08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ucz</w:t>
              </w:r>
              <w:proofErr w:type="spellEnd"/>
              <w:r w:rsidRPr="00BE086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?</w:t>
              </w:r>
              <w:r w:rsidRPr="00BE086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text</w:t>
              </w:r>
            </w:hyperlink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=58.087378%2055.757847&amp;</w:t>
            </w:r>
            <w:r w:rsidRPr="00BE08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type</w:t>
            </w: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=1&amp;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inPoint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=</w:t>
            </w:r>
            <w:r w:rsidRPr="00BE08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true</w:t>
            </w: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&amp;</w:t>
            </w:r>
            <w:r w:rsidRPr="00BE08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opened</w:t>
            </w: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=59%3</w:t>
            </w:r>
            <w:r w:rsidRPr="00BE08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7%3</w:t>
            </w:r>
            <w:r w:rsidRPr="00BE08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10603%3</w:t>
            </w:r>
            <w:r w:rsidRPr="00BE08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  <w:p w:rsidR="00451369" w:rsidRPr="00BE086B" w:rsidRDefault="00451369" w:rsidP="000C76F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44C5" w:rsidRDefault="00CA44C5"/>
    <w:sectPr w:rsidR="00CA44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AFB"/>
    <w:rsid w:val="00451369"/>
    <w:rsid w:val="00606AFB"/>
    <w:rsid w:val="00CA4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36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1369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451369"/>
  </w:style>
  <w:style w:type="character" w:styleId="a5">
    <w:name w:val="Hyperlink"/>
    <w:uiPriority w:val="99"/>
    <w:unhideWhenUsed/>
    <w:rsid w:val="0045136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5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13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36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451369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451369"/>
  </w:style>
  <w:style w:type="character" w:styleId="a5">
    <w:name w:val="Hyperlink"/>
    <w:uiPriority w:val="99"/>
    <w:unhideWhenUsed/>
    <w:rsid w:val="0045136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51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13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pkk.rosreestr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407</dc:creator>
  <cp:keywords/>
  <dc:description/>
  <cp:lastModifiedBy>User 407</cp:lastModifiedBy>
  <cp:revision>2</cp:revision>
  <dcterms:created xsi:type="dcterms:W3CDTF">2022-05-16T05:05:00Z</dcterms:created>
  <dcterms:modified xsi:type="dcterms:W3CDTF">2022-05-16T05:06:00Z</dcterms:modified>
</cp:coreProperties>
</file>