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ED0D9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6BEEFAA8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A12F98A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54FBFC5F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620DAF29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205B241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6F9432D7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236F4A08" w14:textId="77777777" w:rsidR="00E96E51" w:rsidRPr="000D7FE4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E34C200" w14:textId="77777777" w:rsidR="00EB77F5" w:rsidRPr="007674F2" w:rsidRDefault="00EB77F5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36"/>
          <w:szCs w:val="32"/>
          <w:lang w:eastAsia="en-US"/>
        </w:rPr>
      </w:pPr>
      <w:r w:rsidRPr="007674F2">
        <w:rPr>
          <w:rFonts w:eastAsia="Calibri"/>
          <w:b/>
          <w:color w:val="auto"/>
          <w:sz w:val="36"/>
          <w:szCs w:val="32"/>
          <w:lang w:eastAsia="en-US"/>
        </w:rPr>
        <w:t>СХЕМА ТЕПЛОСНАБЖЕНИЯ</w:t>
      </w:r>
    </w:p>
    <w:p w14:paraId="090342C2" w14:textId="77777777" w:rsidR="00EB77F5" w:rsidRPr="007674F2" w:rsidRDefault="00EB77F5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36"/>
          <w:szCs w:val="32"/>
          <w:lang w:eastAsia="en-US"/>
        </w:rPr>
      </w:pPr>
      <w:r w:rsidRPr="007674F2">
        <w:rPr>
          <w:rFonts w:eastAsia="Calibri"/>
          <w:b/>
          <w:color w:val="auto"/>
          <w:sz w:val="36"/>
          <w:szCs w:val="32"/>
          <w:lang w:eastAsia="en-US"/>
        </w:rPr>
        <w:t xml:space="preserve">КРАСНОКАМСКОГО ГОРОДСКОГО ОКРУГА </w:t>
      </w:r>
    </w:p>
    <w:p w14:paraId="5D24CE43" w14:textId="77777777" w:rsidR="00EB77F5" w:rsidRPr="007674F2" w:rsidRDefault="00EB77F5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36"/>
          <w:szCs w:val="32"/>
          <w:lang w:eastAsia="en-US"/>
        </w:rPr>
      </w:pPr>
      <w:r w:rsidRPr="007674F2">
        <w:rPr>
          <w:rFonts w:eastAsia="Calibri"/>
          <w:b/>
          <w:color w:val="auto"/>
          <w:sz w:val="36"/>
          <w:szCs w:val="32"/>
          <w:lang w:eastAsia="en-US"/>
        </w:rPr>
        <w:t>НА ПЕРИОД ДО 2041 ГОДА</w:t>
      </w:r>
    </w:p>
    <w:p w14:paraId="08F5C757" w14:textId="6809CC9C" w:rsidR="00E96E51" w:rsidRPr="007674F2" w:rsidRDefault="00EB77F5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32"/>
          <w:szCs w:val="32"/>
          <w:lang w:eastAsia="en-US"/>
        </w:rPr>
      </w:pPr>
      <w:r w:rsidRPr="007674F2">
        <w:rPr>
          <w:rFonts w:eastAsia="Calibri"/>
          <w:b/>
          <w:color w:val="auto"/>
          <w:sz w:val="32"/>
          <w:szCs w:val="32"/>
          <w:lang w:eastAsia="en-US"/>
        </w:rPr>
        <w:t xml:space="preserve"> </w:t>
      </w:r>
      <w:r w:rsidR="00E96E51" w:rsidRPr="007674F2">
        <w:rPr>
          <w:rFonts w:eastAsia="Calibri"/>
          <w:b/>
          <w:color w:val="auto"/>
          <w:sz w:val="32"/>
          <w:szCs w:val="32"/>
          <w:lang w:eastAsia="en-US"/>
        </w:rPr>
        <w:t>(актуализация на 2023 год)</w:t>
      </w:r>
    </w:p>
    <w:p w14:paraId="57ED16D7" w14:textId="77777777" w:rsidR="00E96E51" w:rsidRPr="007674F2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D9225D3" w14:textId="77777777" w:rsidR="00E96E51" w:rsidRPr="007674F2" w:rsidRDefault="00E96E51" w:rsidP="00172DA8">
      <w:pPr>
        <w:suppressAutoHyphens/>
        <w:spacing w:after="160" w:line="259" w:lineRule="auto"/>
        <w:ind w:firstLine="0"/>
        <w:jc w:val="center"/>
        <w:rPr>
          <w:rFonts w:eastAsia="Calibri"/>
          <w:b/>
          <w:color w:val="auto"/>
          <w:sz w:val="32"/>
          <w:szCs w:val="32"/>
          <w:lang w:eastAsia="en-US"/>
        </w:rPr>
      </w:pPr>
      <w:r w:rsidRPr="007674F2">
        <w:rPr>
          <w:rFonts w:eastAsia="Calibri"/>
          <w:b/>
          <w:color w:val="auto"/>
          <w:sz w:val="32"/>
          <w:szCs w:val="32"/>
          <w:lang w:eastAsia="en-US"/>
        </w:rPr>
        <w:t>ОБОСНОВЫВАЮЩИЕ МАТЕРИАЛЫ</w:t>
      </w:r>
    </w:p>
    <w:p w14:paraId="16F712F8" w14:textId="77777777" w:rsidR="003E4B9F" w:rsidRPr="007674F2" w:rsidRDefault="003E4B9F" w:rsidP="00172DA8">
      <w:pPr>
        <w:suppressAutoHyphens/>
        <w:ind w:firstLine="0"/>
        <w:rPr>
          <w:rFonts w:eastAsia="Calibri"/>
          <w:color w:val="auto"/>
          <w:sz w:val="24"/>
          <w:szCs w:val="24"/>
        </w:rPr>
      </w:pPr>
    </w:p>
    <w:p w14:paraId="1F9F6240" w14:textId="70DDCD2E" w:rsidR="003E4B9F" w:rsidRPr="007674F2" w:rsidRDefault="003E4B9F" w:rsidP="00172DA8">
      <w:pPr>
        <w:suppressAutoHyphens/>
        <w:ind w:firstLine="0"/>
        <w:jc w:val="center"/>
        <w:rPr>
          <w:rFonts w:eastAsia="Calibri"/>
          <w:b/>
          <w:color w:val="auto"/>
          <w:sz w:val="32"/>
          <w:szCs w:val="32"/>
        </w:rPr>
      </w:pPr>
      <w:r w:rsidRPr="007674F2">
        <w:rPr>
          <w:rFonts w:eastAsia="Calibri"/>
          <w:b/>
          <w:color w:val="auto"/>
          <w:sz w:val="32"/>
          <w:szCs w:val="32"/>
        </w:rPr>
        <w:t>ГЛАВА</w:t>
      </w:r>
      <w:r w:rsidRPr="007674F2">
        <w:rPr>
          <w:b/>
          <w:bCs/>
          <w:color w:val="auto"/>
          <w:sz w:val="32"/>
          <w:szCs w:val="32"/>
        </w:rPr>
        <w:t xml:space="preserve"> </w:t>
      </w:r>
      <w:r w:rsidR="005F2B15" w:rsidRPr="007674F2">
        <w:rPr>
          <w:b/>
          <w:bCs/>
          <w:color w:val="auto"/>
          <w:sz w:val="32"/>
          <w:szCs w:val="32"/>
        </w:rPr>
        <w:t>15</w:t>
      </w:r>
    </w:p>
    <w:p w14:paraId="63DA4A45" w14:textId="4AE28E08" w:rsidR="003E4B9F" w:rsidRPr="007674F2" w:rsidRDefault="005F2B15" w:rsidP="00172DA8">
      <w:pPr>
        <w:suppressAutoHyphens/>
        <w:ind w:firstLine="0"/>
        <w:jc w:val="center"/>
        <w:rPr>
          <w:rFonts w:eastAsia="Calibri"/>
          <w:b/>
          <w:color w:val="auto"/>
          <w:sz w:val="32"/>
          <w:szCs w:val="32"/>
        </w:rPr>
      </w:pPr>
      <w:r w:rsidRPr="007674F2">
        <w:rPr>
          <w:b/>
          <w:bCs/>
          <w:color w:val="auto"/>
          <w:sz w:val="32"/>
          <w:szCs w:val="32"/>
        </w:rPr>
        <w:t>Реестр единых теплоснабжающих организаций</w:t>
      </w:r>
    </w:p>
    <w:p w14:paraId="0EF87940" w14:textId="47968FC5" w:rsidR="003E4B9F" w:rsidRPr="007674F2" w:rsidRDefault="003E4B9F" w:rsidP="00172DA8">
      <w:pPr>
        <w:pStyle w:val="a8"/>
        <w:rPr>
          <w:rFonts w:eastAsia="Calibri"/>
          <w:color w:val="auto"/>
        </w:rPr>
      </w:pPr>
      <w:r w:rsidRPr="007674F2">
        <w:rPr>
          <w:rFonts w:eastAsia="Calibri"/>
          <w:color w:val="auto"/>
        </w:rPr>
        <w:br w:type="page"/>
      </w:r>
    </w:p>
    <w:p w14:paraId="60A577F8" w14:textId="25F466A5" w:rsidR="003E4B9F" w:rsidRPr="007674F2" w:rsidRDefault="003E4B9F" w:rsidP="00172DA8">
      <w:pPr>
        <w:pStyle w:val="1"/>
        <w:numPr>
          <w:ilvl w:val="0"/>
          <w:numId w:val="0"/>
        </w:numPr>
      </w:pPr>
      <w:bookmarkStart w:id="0" w:name="_Toc135839539"/>
      <w:r w:rsidRPr="007674F2">
        <w:lastRenderedPageBreak/>
        <w:t>СОСТАВ ПРОЕКТА</w:t>
      </w:r>
      <w:bookmarkEnd w:id="0"/>
    </w:p>
    <w:p w14:paraId="2C127BB8" w14:textId="6229EF3E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Обосновывающие материалы к схеме теплоснабжения.</w:t>
      </w:r>
    </w:p>
    <w:p w14:paraId="6BCD1DDB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1. Существующее положение в сфере производства, передачи и потребления тепловой энергии для целей теплоснабжения.</w:t>
      </w:r>
    </w:p>
    <w:p w14:paraId="36FF55D1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1. Функциональная структура теплоснабжения.</w:t>
      </w:r>
    </w:p>
    <w:p w14:paraId="7C8C051E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2. Источники тепловой энергии.</w:t>
      </w:r>
    </w:p>
    <w:p w14:paraId="22AD5A11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3. Тепловые сети, сооружения на них.</w:t>
      </w:r>
    </w:p>
    <w:p w14:paraId="6F6515EA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4. Зоны действия источников тепловой энергии.</w:t>
      </w:r>
    </w:p>
    <w:p w14:paraId="1406A6C0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5. Тепловые нагрузки потребителей тепловой энергии, групп потребителей те</w:t>
      </w:r>
      <w:r w:rsidRPr="007674F2">
        <w:rPr>
          <w:color w:val="auto"/>
        </w:rPr>
        <w:t>п</w:t>
      </w:r>
      <w:r w:rsidRPr="007674F2">
        <w:rPr>
          <w:color w:val="auto"/>
        </w:rPr>
        <w:t>ловой энергии.</w:t>
      </w:r>
    </w:p>
    <w:p w14:paraId="5E37C739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6. Балансы тепловой мощности и тепловой нагрузки.</w:t>
      </w:r>
    </w:p>
    <w:p w14:paraId="1CE2CDBF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7. Балансы теплоносителя.</w:t>
      </w:r>
    </w:p>
    <w:p w14:paraId="43FBCB6A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8. Топливные балансы источников тепловой энергии и система обеспечения топливом.</w:t>
      </w:r>
    </w:p>
    <w:p w14:paraId="2DB76FBC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9. Надежность теплоснабжения.</w:t>
      </w:r>
    </w:p>
    <w:p w14:paraId="71464B0C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10. Технико-экономические показатели теплоснабжающих и теплосетевых орг</w:t>
      </w:r>
      <w:r w:rsidRPr="007674F2">
        <w:rPr>
          <w:color w:val="auto"/>
        </w:rPr>
        <w:t>а</w:t>
      </w:r>
      <w:r w:rsidRPr="007674F2">
        <w:rPr>
          <w:color w:val="auto"/>
        </w:rPr>
        <w:t>низаций.</w:t>
      </w:r>
    </w:p>
    <w:p w14:paraId="30B9FDB4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11. Цены (тарифы) в сфере теплоснабжения.</w:t>
      </w:r>
    </w:p>
    <w:p w14:paraId="6A469D0F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12. Описание существующих технических и технологических проблем в системах теплоснабжения.</w:t>
      </w:r>
    </w:p>
    <w:p w14:paraId="32042AE8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Часть 13. Экологическая безопасность теплоснабжения.</w:t>
      </w:r>
    </w:p>
    <w:p w14:paraId="64EED3AE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2. Существующее и перспективное потребление тепловой энергии на цели те</w:t>
      </w:r>
      <w:r w:rsidRPr="007674F2">
        <w:rPr>
          <w:color w:val="auto"/>
        </w:rPr>
        <w:t>п</w:t>
      </w:r>
      <w:r w:rsidRPr="007674F2">
        <w:rPr>
          <w:color w:val="auto"/>
        </w:rPr>
        <w:t>лоснабжения.</w:t>
      </w:r>
    </w:p>
    <w:p w14:paraId="393BAC67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3. Электронная модель системы теплоснабжения.</w:t>
      </w:r>
    </w:p>
    <w:p w14:paraId="4151BE5D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4. Существующие и перспективные балансы тепловой мощности источников тепловой энергии и тепловой нагрузки потребителей.</w:t>
      </w:r>
    </w:p>
    <w:p w14:paraId="7800D28B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5. Мастер-план развития систем теплоснабжения.</w:t>
      </w:r>
    </w:p>
    <w:p w14:paraId="529A19C1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6. Существующие и перспективные балансы производительности водоподгот</w:t>
      </w:r>
      <w:r w:rsidRPr="007674F2">
        <w:rPr>
          <w:color w:val="auto"/>
        </w:rPr>
        <w:t>о</w:t>
      </w:r>
      <w:r w:rsidRPr="007674F2">
        <w:rPr>
          <w:color w:val="auto"/>
        </w:rPr>
        <w:t>вительных установок и максимального потребления теплоносителя теплопотребляющими установками потребителей, в том числе в аварийных режимах.</w:t>
      </w:r>
    </w:p>
    <w:p w14:paraId="7CDAD34E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7. Предложения по строительству, реконструкции, техническому перевооруж</w:t>
      </w:r>
      <w:r w:rsidRPr="007674F2">
        <w:rPr>
          <w:color w:val="auto"/>
        </w:rPr>
        <w:t>е</w:t>
      </w:r>
      <w:r w:rsidRPr="007674F2">
        <w:rPr>
          <w:color w:val="auto"/>
        </w:rPr>
        <w:t>нию и (или) модернизации источников тепловой энергии.</w:t>
      </w:r>
    </w:p>
    <w:p w14:paraId="71E96180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8. Предложения по строительству, реконструкции и (или) модернизации тепл</w:t>
      </w:r>
      <w:r w:rsidRPr="007674F2">
        <w:rPr>
          <w:color w:val="auto"/>
        </w:rPr>
        <w:t>о</w:t>
      </w:r>
      <w:r w:rsidRPr="007674F2">
        <w:rPr>
          <w:color w:val="auto"/>
        </w:rPr>
        <w:t>вых сетей.</w:t>
      </w:r>
    </w:p>
    <w:p w14:paraId="58362DC2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9. Предложения по переводу открытых систем теплоснабжения (горячего вод</w:t>
      </w:r>
      <w:r w:rsidRPr="007674F2">
        <w:rPr>
          <w:color w:val="auto"/>
        </w:rPr>
        <w:t>о</w:t>
      </w:r>
      <w:r w:rsidRPr="007674F2">
        <w:rPr>
          <w:color w:val="auto"/>
        </w:rPr>
        <w:t>снабжения) в закрытые системы горячего водоснабжения.</w:t>
      </w:r>
    </w:p>
    <w:p w14:paraId="31864C23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10. Перспективные топливные балансы.</w:t>
      </w:r>
    </w:p>
    <w:p w14:paraId="08239A55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11. Оценка надежности теплоснабжения.</w:t>
      </w:r>
    </w:p>
    <w:p w14:paraId="58E46A85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12. Обоснование инвестиций в строительство, реконструкцию, техническое п</w:t>
      </w:r>
      <w:r w:rsidRPr="007674F2">
        <w:rPr>
          <w:color w:val="auto"/>
        </w:rPr>
        <w:t>е</w:t>
      </w:r>
      <w:r w:rsidRPr="007674F2">
        <w:rPr>
          <w:color w:val="auto"/>
        </w:rPr>
        <w:lastRenderedPageBreak/>
        <w:t>ревооружение и (или) модернизацию.</w:t>
      </w:r>
    </w:p>
    <w:p w14:paraId="4DD760A2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13. Индикаторы развития систем теплоснабжения.</w:t>
      </w:r>
    </w:p>
    <w:p w14:paraId="5AA30B67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14. Ценовые (тарифные) последствия.</w:t>
      </w:r>
    </w:p>
    <w:p w14:paraId="3BF9657B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15. Реестр единых теплоснабжающих организаций.</w:t>
      </w:r>
    </w:p>
    <w:p w14:paraId="69B6EB36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16. Реестр мероприятий схемы теплоснабжения.</w:t>
      </w:r>
    </w:p>
    <w:p w14:paraId="296A540E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17. Замечания и предложения к проекту схемы теплоснабжения.</w:t>
      </w:r>
    </w:p>
    <w:p w14:paraId="6F2763F7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18. Сводный том изменений, выполненных в доработанной и (или) актуализир</w:t>
      </w:r>
      <w:r w:rsidRPr="007674F2">
        <w:rPr>
          <w:color w:val="auto"/>
        </w:rPr>
        <w:t>о</w:t>
      </w:r>
      <w:r w:rsidRPr="007674F2">
        <w:rPr>
          <w:color w:val="auto"/>
        </w:rPr>
        <w:t>ванной схеме теплоснабжения.</w:t>
      </w:r>
    </w:p>
    <w:p w14:paraId="5532F47D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Глава 19. Оценка экологической безопасности теплоснабжения.</w:t>
      </w:r>
    </w:p>
    <w:p w14:paraId="1EDA3FB2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Схема теплоснабжения.</w:t>
      </w:r>
    </w:p>
    <w:p w14:paraId="35CA52CD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города федерального значения.</w:t>
      </w:r>
    </w:p>
    <w:p w14:paraId="2DD752B9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2. Существующие и перспективные балансы тепловой мощности источников тепловой энергии и тепловой нагрузки потребителей.</w:t>
      </w:r>
    </w:p>
    <w:p w14:paraId="388D4B4A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3. Существующие и перспективные балансы теплоносителя.</w:t>
      </w:r>
    </w:p>
    <w:p w14:paraId="1F8E25AF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Раздел 4. Основные положения </w:t>
      </w:r>
      <w:proofErr w:type="gramStart"/>
      <w:r w:rsidRPr="007674F2">
        <w:rPr>
          <w:color w:val="auto"/>
        </w:rPr>
        <w:t>мастер-плана</w:t>
      </w:r>
      <w:proofErr w:type="gramEnd"/>
      <w:r w:rsidRPr="007674F2">
        <w:rPr>
          <w:color w:val="auto"/>
        </w:rPr>
        <w:t xml:space="preserve"> развития систем теплоснабжения.</w:t>
      </w:r>
    </w:p>
    <w:p w14:paraId="2B486F36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5. Предложения по строительству, реконструкции и техническому перевоор</w:t>
      </w:r>
      <w:r w:rsidRPr="007674F2">
        <w:rPr>
          <w:color w:val="auto"/>
        </w:rPr>
        <w:t>у</w:t>
      </w:r>
      <w:r w:rsidRPr="007674F2">
        <w:rPr>
          <w:color w:val="auto"/>
        </w:rPr>
        <w:t>жению источников тепловой энергии.</w:t>
      </w:r>
    </w:p>
    <w:p w14:paraId="14DF2CC8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6. Предложения по строительству и реконструкции тепловых сетей.</w:t>
      </w:r>
    </w:p>
    <w:p w14:paraId="50C5B70B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7. Предложения по переводу открытых систем теплоснабжения (горячего вод</w:t>
      </w:r>
      <w:r w:rsidRPr="007674F2">
        <w:rPr>
          <w:color w:val="auto"/>
        </w:rPr>
        <w:t>о</w:t>
      </w:r>
      <w:r w:rsidRPr="007674F2">
        <w:rPr>
          <w:color w:val="auto"/>
        </w:rPr>
        <w:t>снабжения) в закрытые системы горячего водоснабжения.</w:t>
      </w:r>
    </w:p>
    <w:p w14:paraId="4C0BF84A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8. Перспективные топливные балансы.</w:t>
      </w:r>
    </w:p>
    <w:p w14:paraId="0240F9D1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9. Инвестиции в строительство, реконструкцию и техническое перевооружение.</w:t>
      </w:r>
    </w:p>
    <w:p w14:paraId="11BC6C9E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10. Решение об определении единой теплоснабжающей организации (орган</w:t>
      </w:r>
      <w:r w:rsidRPr="007674F2">
        <w:rPr>
          <w:color w:val="auto"/>
        </w:rPr>
        <w:t>и</w:t>
      </w:r>
      <w:r w:rsidRPr="007674F2">
        <w:rPr>
          <w:color w:val="auto"/>
        </w:rPr>
        <w:t>заций).</w:t>
      </w:r>
    </w:p>
    <w:p w14:paraId="049FAAE4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11. Решения о распределении тепловой нагрузки между источниками тепловой энергии.</w:t>
      </w:r>
    </w:p>
    <w:p w14:paraId="7C6BADDD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12. Решения по бесхозяйным тепловым сетям.</w:t>
      </w:r>
    </w:p>
    <w:p w14:paraId="13A9DE67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13. Синхронизация схемы теплоснабжения со схемой газоснабжения и газиф</w:t>
      </w:r>
      <w:r w:rsidRPr="007674F2">
        <w:rPr>
          <w:color w:val="auto"/>
        </w:rPr>
        <w:t>и</w:t>
      </w:r>
      <w:r w:rsidRPr="007674F2">
        <w:rPr>
          <w:color w:val="auto"/>
        </w:rPr>
        <w:t>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</w:t>
      </w:r>
      <w:r w:rsidRPr="007674F2">
        <w:rPr>
          <w:color w:val="auto"/>
        </w:rPr>
        <w:t>д</w:t>
      </w:r>
      <w:r w:rsidRPr="007674F2">
        <w:rPr>
          <w:color w:val="auto"/>
        </w:rPr>
        <w:t>ского округа, города федерального значения.</w:t>
      </w:r>
    </w:p>
    <w:p w14:paraId="76C5E1B1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14. Индикаторы развития систем теплоснабжения поселения, городского окр</w:t>
      </w:r>
      <w:r w:rsidRPr="007674F2">
        <w:rPr>
          <w:color w:val="auto"/>
        </w:rPr>
        <w:t>у</w:t>
      </w:r>
      <w:r w:rsidRPr="007674F2">
        <w:rPr>
          <w:color w:val="auto"/>
        </w:rPr>
        <w:t>га, города федерального значения.</w:t>
      </w:r>
    </w:p>
    <w:p w14:paraId="2070400F" w14:textId="77777777" w:rsidR="003E4B9F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15. Ценовые (тарифные) последствия.</w:t>
      </w:r>
    </w:p>
    <w:p w14:paraId="1EFC3BF1" w14:textId="77777777" w:rsidR="00BE0ED1" w:rsidRPr="007674F2" w:rsidRDefault="003E4B9F" w:rsidP="00172DA8">
      <w:pPr>
        <w:pStyle w:val="a8"/>
        <w:rPr>
          <w:color w:val="auto"/>
        </w:rPr>
      </w:pPr>
      <w:r w:rsidRPr="007674F2">
        <w:rPr>
          <w:color w:val="auto"/>
        </w:rPr>
        <w:t>Раздел 16. Обеспечение экологической безопасности теплоснабжения.</w:t>
      </w:r>
    </w:p>
    <w:p w14:paraId="3C595287" w14:textId="142D0A99" w:rsidR="003E4B9F" w:rsidRPr="007674F2" w:rsidRDefault="003E4B9F" w:rsidP="00172DA8">
      <w:pPr>
        <w:pStyle w:val="a8"/>
        <w:rPr>
          <w:color w:val="auto"/>
          <w:szCs w:val="24"/>
        </w:rPr>
      </w:pPr>
      <w:r w:rsidRPr="007674F2">
        <w:rPr>
          <w:color w:val="auto"/>
        </w:rPr>
        <w:br w:type="page"/>
      </w:r>
    </w:p>
    <w:p w14:paraId="5015C69B" w14:textId="5F899EAA" w:rsidR="00253A9A" w:rsidRPr="007674F2" w:rsidRDefault="00553BA3" w:rsidP="00172DA8">
      <w:pPr>
        <w:pStyle w:val="1"/>
        <w:numPr>
          <w:ilvl w:val="0"/>
          <w:numId w:val="0"/>
        </w:numPr>
      </w:pPr>
      <w:bookmarkStart w:id="1" w:name="_Toc135839540"/>
      <w:r w:rsidRPr="007674F2">
        <w:lastRenderedPageBreak/>
        <w:t>СОДЕРЖАНИЕ</w:t>
      </w:r>
      <w:bookmarkEnd w:id="1"/>
    </w:p>
    <w:sdt>
      <w:sdtPr>
        <w:rPr>
          <w:b/>
          <w:bCs/>
          <w:noProof/>
          <w:color w:val="auto"/>
        </w:rPr>
        <w:id w:val="591046477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</w:rPr>
      </w:sdtEndPr>
      <w:sdtContent>
        <w:p w14:paraId="1DE4A351" w14:textId="7F5F4291" w:rsidR="00172DA8" w:rsidRPr="007674F2" w:rsidRDefault="00653F62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b/>
              <w:bCs/>
              <w:noProof/>
              <w:color w:val="auto"/>
            </w:rPr>
            <w:fldChar w:fldCharType="begin"/>
          </w:r>
          <w:r w:rsidRPr="007674F2">
            <w:rPr>
              <w:noProof/>
              <w:color w:val="auto"/>
            </w:rPr>
            <w:instrText xml:space="preserve"> TOC \u \t "Заголовок 1;1;Заголовок 2;2" </w:instrText>
          </w:r>
          <w:r w:rsidRPr="007674F2">
            <w:rPr>
              <w:b/>
              <w:bCs/>
              <w:noProof/>
              <w:color w:val="auto"/>
            </w:rPr>
            <w:fldChar w:fldCharType="separate"/>
          </w:r>
          <w:r w:rsidR="00172DA8" w:rsidRPr="007674F2">
            <w:rPr>
              <w:noProof/>
            </w:rPr>
            <w:t>СОСТАВ ПРОЕКТА</w:t>
          </w:r>
          <w:r w:rsidR="00172DA8" w:rsidRPr="007674F2">
            <w:rPr>
              <w:noProof/>
            </w:rPr>
            <w:tab/>
          </w:r>
          <w:r w:rsidR="00172DA8" w:rsidRPr="007674F2">
            <w:rPr>
              <w:noProof/>
            </w:rPr>
            <w:fldChar w:fldCharType="begin"/>
          </w:r>
          <w:r w:rsidR="00172DA8" w:rsidRPr="007674F2">
            <w:rPr>
              <w:noProof/>
            </w:rPr>
            <w:instrText xml:space="preserve"> PAGEREF _Toc135839539 \h </w:instrText>
          </w:r>
          <w:r w:rsidR="00172DA8" w:rsidRPr="007674F2">
            <w:rPr>
              <w:noProof/>
            </w:rPr>
          </w:r>
          <w:r w:rsidR="00172DA8"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2</w:t>
          </w:r>
          <w:r w:rsidR="00172DA8" w:rsidRPr="007674F2">
            <w:rPr>
              <w:noProof/>
            </w:rPr>
            <w:fldChar w:fldCharType="end"/>
          </w:r>
        </w:p>
        <w:p w14:paraId="675A1611" w14:textId="33B5F900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СОДЕРЖАНИЕ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_Toc135839540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4</w:t>
          </w:r>
          <w:r w:rsidRPr="007674F2">
            <w:rPr>
              <w:noProof/>
            </w:rPr>
            <w:fldChar w:fldCharType="end"/>
          </w:r>
        </w:p>
        <w:p w14:paraId="060D7A7F" w14:textId="0C933005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СПИСОК ТАБЛИЦ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_Toc135839541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5</w:t>
          </w:r>
          <w:r w:rsidRPr="007674F2">
            <w:rPr>
              <w:noProof/>
            </w:rPr>
            <w:fldChar w:fldCharType="end"/>
          </w:r>
        </w:p>
        <w:p w14:paraId="4E211854" w14:textId="4860E22B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ОПРЕДЕЛЕНИЯ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_Toc135839542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7</w:t>
          </w:r>
          <w:r w:rsidRPr="007674F2">
            <w:rPr>
              <w:noProof/>
            </w:rPr>
            <w:fldChar w:fldCharType="end"/>
          </w:r>
        </w:p>
        <w:p w14:paraId="66AF1F36" w14:textId="467359F2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СОКРАЩЕНИЯ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_Toc135839543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9</w:t>
          </w:r>
          <w:r w:rsidRPr="007674F2">
            <w:rPr>
              <w:noProof/>
            </w:rPr>
            <w:fldChar w:fldCharType="end"/>
          </w:r>
        </w:p>
        <w:p w14:paraId="674D4C82" w14:textId="266A09BA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Раздел 1. Реестр систем теплоснабжения,  содержащий перечень теплоснабжающих организаций,  действующих в каждой системе теплоснабжения,  расположенных в границах города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_Toc135839544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10</w:t>
          </w:r>
          <w:r w:rsidRPr="007674F2">
            <w:rPr>
              <w:noProof/>
            </w:rPr>
            <w:fldChar w:fldCharType="end"/>
          </w:r>
        </w:p>
        <w:p w14:paraId="1B7CF4AA" w14:textId="2AF68E54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Раздел 2. Реестр единых теплоснабжающих организаций,  содержащий перечень систем теплоснабжения, входящих  в состав единой теплоснабжающей организации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_Toc135839545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11</w:t>
          </w:r>
          <w:r w:rsidRPr="007674F2">
            <w:rPr>
              <w:noProof/>
            </w:rPr>
            <w:fldChar w:fldCharType="end"/>
          </w:r>
        </w:p>
        <w:p w14:paraId="23C2E4A4" w14:textId="6E720215" w:rsidR="00172DA8" w:rsidRPr="007674F2" w:rsidRDefault="00172DA8" w:rsidP="00172DA8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>2.1.</w:t>
          </w:r>
          <w:r w:rsidRPr="007674F2">
            <w:rPr>
              <w:noProof/>
            </w:rPr>
            <w:t xml:space="preserve"> Утвержденные ЕТО в системах теплоснабжения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_Toc135839546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11</w:t>
          </w:r>
          <w:r w:rsidRPr="007674F2">
            <w:rPr>
              <w:noProof/>
            </w:rPr>
            <w:fldChar w:fldCharType="end"/>
          </w:r>
        </w:p>
        <w:p w14:paraId="06CA3AFA" w14:textId="335E048B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Раздел 3. Основания, в том числе критерии, в соответствии  с которыми теплоснабжающей организации присвоен  статус единой теплоснабжающей организации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_Toc135839547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13</w:t>
          </w:r>
          <w:r w:rsidRPr="007674F2">
            <w:rPr>
              <w:noProof/>
            </w:rPr>
            <w:fldChar w:fldCharType="end"/>
          </w:r>
        </w:p>
        <w:p w14:paraId="174542AB" w14:textId="2D45CD91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Раздел 4. Заявки теплоснабжающих организаций,  поданные в рамках разработки проекта схемы теплоснабжения,  на присвоение статуса единой теплоснабжающей организации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_Toc135839548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18</w:t>
          </w:r>
          <w:r w:rsidRPr="007674F2">
            <w:rPr>
              <w:noProof/>
            </w:rPr>
            <w:fldChar w:fldCharType="end"/>
          </w:r>
        </w:p>
        <w:p w14:paraId="571B564A" w14:textId="1CA1D73A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Раздел 5. Описание границ зон деятельности  единой теплоснабжающей организации (организаций)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_Toc135839549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21</w:t>
          </w:r>
          <w:r w:rsidRPr="007674F2">
            <w:rPr>
              <w:noProof/>
            </w:rPr>
            <w:fldChar w:fldCharType="end"/>
          </w:r>
        </w:p>
        <w:p w14:paraId="4ECA2940" w14:textId="00C7F5CD" w:rsidR="00172DA8" w:rsidRPr="007674F2" w:rsidRDefault="00172DA8" w:rsidP="00172DA8">
          <w:pPr>
            <w:pStyle w:val="12"/>
            <w:rPr>
              <w:rFonts w:asciiTheme="minorHAnsi" w:eastAsiaTheme="minorEastAsia" w:hAnsiTheme="minorHAnsi" w:cstheme="minorBidi"/>
              <w:noProof/>
              <w:color w:val="auto"/>
              <w:kern w:val="2"/>
              <w14:ligatures w14:val="standardContextual"/>
            </w:rPr>
          </w:pPr>
          <w:r w:rsidRPr="007674F2">
            <w:rPr>
              <w:noProof/>
            </w:rPr>
            <w:t>Раздел 6. Описание изменений в зонах деятельности  единых теплоснабжающих организаций, произошедших  за период, предшествующий актуализации схемы  теплоснабжения, и актуализированные сведения  в реестре систем теплоснабжения и реестре единых  теплоснабжающих организаций с описанием  оснований для внесения изменений</w:t>
          </w:r>
          <w:r w:rsidRPr="007674F2">
            <w:rPr>
              <w:noProof/>
            </w:rPr>
            <w:tab/>
          </w:r>
          <w:r w:rsidRPr="007674F2">
            <w:rPr>
              <w:noProof/>
            </w:rPr>
            <w:fldChar w:fldCharType="begin"/>
          </w:r>
          <w:r w:rsidRPr="007674F2">
            <w:rPr>
              <w:noProof/>
            </w:rPr>
            <w:instrText xml:space="preserve"> PAGEREF _Toc135839550 \h </w:instrText>
          </w:r>
          <w:r w:rsidRPr="007674F2">
            <w:rPr>
              <w:noProof/>
            </w:rPr>
          </w:r>
          <w:r w:rsidRPr="007674F2">
            <w:rPr>
              <w:noProof/>
            </w:rPr>
            <w:fldChar w:fldCharType="separate"/>
          </w:r>
          <w:r w:rsidR="007674F2" w:rsidRPr="007674F2">
            <w:rPr>
              <w:noProof/>
            </w:rPr>
            <w:t>23</w:t>
          </w:r>
          <w:r w:rsidRPr="007674F2">
            <w:rPr>
              <w:noProof/>
            </w:rPr>
            <w:fldChar w:fldCharType="end"/>
          </w:r>
        </w:p>
        <w:p w14:paraId="0595D253" w14:textId="3C9D6A52" w:rsidR="00DB78E6" w:rsidRPr="007674F2" w:rsidRDefault="00653F62" w:rsidP="00172DA8">
          <w:pPr>
            <w:ind w:firstLine="0"/>
            <w:jc w:val="left"/>
            <w:rPr>
              <w:color w:val="auto"/>
            </w:rPr>
          </w:pPr>
          <w:r w:rsidRPr="007674F2">
            <w:rPr>
              <w:noProof/>
              <w:color w:val="auto"/>
            </w:rPr>
            <w:fldChar w:fldCharType="end"/>
          </w:r>
        </w:p>
      </w:sdtContent>
    </w:sdt>
    <w:p w14:paraId="1D623A4E" w14:textId="77777777" w:rsidR="00467E63" w:rsidRPr="007674F2" w:rsidRDefault="00653F62" w:rsidP="00172DA8">
      <w:pPr>
        <w:pStyle w:val="1"/>
        <w:numPr>
          <w:ilvl w:val="0"/>
          <w:numId w:val="0"/>
        </w:numPr>
        <w:ind w:left="567"/>
      </w:pPr>
      <w:bookmarkStart w:id="2" w:name="_Toc109293745"/>
      <w:bookmarkStart w:id="3" w:name="_Toc109216899"/>
      <w:bookmarkStart w:id="4" w:name="_Toc364759945"/>
      <w:bookmarkStart w:id="5" w:name="_Toc74312370"/>
      <w:r w:rsidRPr="007674F2">
        <w:br w:type="page"/>
      </w:r>
      <w:bookmarkStart w:id="6" w:name="_Toc135839541"/>
      <w:r w:rsidR="00467E63" w:rsidRPr="007674F2">
        <w:t>СПИСОК ТАБЛИЦ</w:t>
      </w:r>
      <w:bookmarkEnd w:id="6"/>
    </w:p>
    <w:p w14:paraId="7F44FA21" w14:textId="15437260" w:rsidR="00172DA8" w:rsidRPr="007674F2" w:rsidRDefault="00467E63" w:rsidP="00172DA8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14:ligatures w14:val="standardContextual"/>
        </w:rPr>
      </w:pPr>
      <w:r w:rsidRPr="007674F2">
        <w:rPr>
          <w:color w:val="auto"/>
        </w:rPr>
        <w:fldChar w:fldCharType="begin"/>
      </w:r>
      <w:r w:rsidRPr="007674F2">
        <w:rPr>
          <w:color w:val="auto"/>
        </w:rPr>
        <w:instrText xml:space="preserve"> TOC \t "ПОДПИСЬ ТАБЛИЦЫ;1" </w:instrText>
      </w:r>
      <w:r w:rsidRPr="007674F2">
        <w:rPr>
          <w:color w:val="auto"/>
        </w:rPr>
        <w:fldChar w:fldCharType="separate"/>
      </w:r>
      <w:r w:rsidR="00172DA8" w:rsidRPr="007674F2">
        <w:rPr>
          <w:noProof/>
        </w:rPr>
        <w:t>Таблица 1. Реестр систем теплоснабжения на территории Краснокамского городского округа по состоянию на 2023 год</w:t>
      </w:r>
      <w:r w:rsidR="00172DA8" w:rsidRPr="007674F2">
        <w:rPr>
          <w:noProof/>
        </w:rPr>
        <w:tab/>
      </w:r>
      <w:r w:rsidR="00172DA8" w:rsidRPr="007674F2">
        <w:rPr>
          <w:noProof/>
        </w:rPr>
        <w:fldChar w:fldCharType="begin"/>
      </w:r>
      <w:r w:rsidR="00172DA8" w:rsidRPr="007674F2">
        <w:rPr>
          <w:noProof/>
        </w:rPr>
        <w:instrText xml:space="preserve"> PAGEREF _Toc135839551 \h </w:instrText>
      </w:r>
      <w:r w:rsidR="00172DA8" w:rsidRPr="007674F2">
        <w:rPr>
          <w:noProof/>
        </w:rPr>
      </w:r>
      <w:r w:rsidR="00172DA8" w:rsidRPr="007674F2">
        <w:rPr>
          <w:noProof/>
        </w:rPr>
        <w:fldChar w:fldCharType="separate"/>
      </w:r>
      <w:r w:rsidR="007674F2" w:rsidRPr="007674F2">
        <w:rPr>
          <w:noProof/>
        </w:rPr>
        <w:t>10</w:t>
      </w:r>
      <w:r w:rsidR="00172DA8" w:rsidRPr="007674F2">
        <w:rPr>
          <w:noProof/>
        </w:rPr>
        <w:fldChar w:fldCharType="end"/>
      </w:r>
    </w:p>
    <w:p w14:paraId="143CD26E" w14:textId="0595BFE3" w:rsidR="00172DA8" w:rsidRPr="007674F2" w:rsidRDefault="00172DA8" w:rsidP="00172DA8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14:ligatures w14:val="standardContextual"/>
        </w:rPr>
      </w:pPr>
      <w:r w:rsidRPr="007674F2">
        <w:rPr>
          <w:noProof/>
        </w:rPr>
        <w:t>Таблица 2. Утвержденные ЕТО в системах теплоснабжения на территории Краснокамского городского округа по состоянию на 2022 год</w:t>
      </w:r>
      <w:r w:rsidRPr="007674F2">
        <w:rPr>
          <w:noProof/>
        </w:rPr>
        <w:tab/>
      </w:r>
      <w:r w:rsidRPr="007674F2">
        <w:rPr>
          <w:noProof/>
        </w:rPr>
        <w:fldChar w:fldCharType="begin"/>
      </w:r>
      <w:r w:rsidRPr="007674F2">
        <w:rPr>
          <w:noProof/>
        </w:rPr>
        <w:instrText xml:space="preserve"> PAGEREF _Toc135839552 \h </w:instrText>
      </w:r>
      <w:r w:rsidRPr="007674F2">
        <w:rPr>
          <w:noProof/>
        </w:rPr>
      </w:r>
      <w:r w:rsidRPr="007674F2">
        <w:rPr>
          <w:noProof/>
        </w:rPr>
        <w:fldChar w:fldCharType="separate"/>
      </w:r>
      <w:r w:rsidR="007674F2" w:rsidRPr="007674F2">
        <w:rPr>
          <w:noProof/>
        </w:rPr>
        <w:t>12</w:t>
      </w:r>
      <w:r w:rsidRPr="007674F2">
        <w:rPr>
          <w:noProof/>
        </w:rPr>
        <w:fldChar w:fldCharType="end"/>
      </w:r>
    </w:p>
    <w:p w14:paraId="7C6184F9" w14:textId="5BAA2411" w:rsidR="00172DA8" w:rsidRPr="007674F2" w:rsidRDefault="00172DA8" w:rsidP="00172DA8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14:ligatures w14:val="standardContextual"/>
        </w:rPr>
      </w:pPr>
      <w:r w:rsidRPr="007674F2">
        <w:rPr>
          <w:noProof/>
        </w:rPr>
        <w:t>Таблица 3. Реестр единых теплоснабжающих организаций в Краснокамском городском округе по состоянию на 2023 год</w:t>
      </w:r>
      <w:r w:rsidRPr="007674F2">
        <w:rPr>
          <w:noProof/>
        </w:rPr>
        <w:tab/>
      </w:r>
      <w:r w:rsidRPr="007674F2">
        <w:rPr>
          <w:noProof/>
        </w:rPr>
        <w:fldChar w:fldCharType="begin"/>
      </w:r>
      <w:r w:rsidRPr="007674F2">
        <w:rPr>
          <w:noProof/>
        </w:rPr>
        <w:instrText xml:space="preserve"> PAGEREF _Toc135839553 \h </w:instrText>
      </w:r>
      <w:r w:rsidRPr="007674F2">
        <w:rPr>
          <w:noProof/>
        </w:rPr>
      </w:r>
      <w:r w:rsidRPr="007674F2">
        <w:rPr>
          <w:noProof/>
        </w:rPr>
        <w:fldChar w:fldCharType="separate"/>
      </w:r>
      <w:r w:rsidR="007674F2" w:rsidRPr="007674F2">
        <w:rPr>
          <w:noProof/>
        </w:rPr>
        <w:t>16</w:t>
      </w:r>
      <w:r w:rsidRPr="007674F2">
        <w:rPr>
          <w:noProof/>
        </w:rPr>
        <w:fldChar w:fldCharType="end"/>
      </w:r>
    </w:p>
    <w:p w14:paraId="44373B71" w14:textId="2BF925D9" w:rsidR="00172DA8" w:rsidRPr="007674F2" w:rsidRDefault="00172DA8" w:rsidP="00172DA8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14:ligatures w14:val="standardContextual"/>
        </w:rPr>
      </w:pPr>
      <w:r w:rsidRPr="007674F2">
        <w:rPr>
          <w:noProof/>
        </w:rPr>
        <w:t>Таблица 4. Сравнительный анализ критериев определения ЕТО в системах теплоснабжения на территории Краснокамского городского округа</w:t>
      </w:r>
      <w:r w:rsidRPr="007674F2">
        <w:rPr>
          <w:noProof/>
        </w:rPr>
        <w:tab/>
      </w:r>
      <w:r w:rsidRPr="007674F2">
        <w:rPr>
          <w:noProof/>
        </w:rPr>
        <w:fldChar w:fldCharType="begin"/>
      </w:r>
      <w:r w:rsidRPr="007674F2">
        <w:rPr>
          <w:noProof/>
        </w:rPr>
        <w:instrText xml:space="preserve"> PAGEREF _Toc135839554 \h </w:instrText>
      </w:r>
      <w:r w:rsidRPr="007674F2">
        <w:rPr>
          <w:noProof/>
        </w:rPr>
      </w:r>
      <w:r w:rsidRPr="007674F2">
        <w:rPr>
          <w:noProof/>
        </w:rPr>
        <w:fldChar w:fldCharType="separate"/>
      </w:r>
      <w:r w:rsidR="007674F2" w:rsidRPr="007674F2">
        <w:rPr>
          <w:noProof/>
        </w:rPr>
        <w:t>17</w:t>
      </w:r>
      <w:r w:rsidRPr="007674F2">
        <w:rPr>
          <w:noProof/>
        </w:rPr>
        <w:fldChar w:fldCharType="end"/>
      </w:r>
    </w:p>
    <w:p w14:paraId="15F048FA" w14:textId="4685222D" w:rsidR="00172DA8" w:rsidRPr="007674F2" w:rsidRDefault="00172DA8" w:rsidP="00172DA8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14:ligatures w14:val="standardContextual"/>
        </w:rPr>
      </w:pPr>
      <w:r w:rsidRPr="007674F2">
        <w:rPr>
          <w:noProof/>
        </w:rPr>
        <w:t>Таблица 5. Анализ изменений в границах систем теплоснабжения и утвержденных зон деятельности ЕТО</w:t>
      </w:r>
      <w:r w:rsidRPr="007674F2">
        <w:rPr>
          <w:noProof/>
        </w:rPr>
        <w:tab/>
      </w:r>
      <w:r w:rsidRPr="007674F2">
        <w:rPr>
          <w:noProof/>
        </w:rPr>
        <w:fldChar w:fldCharType="begin"/>
      </w:r>
      <w:r w:rsidRPr="007674F2">
        <w:rPr>
          <w:noProof/>
        </w:rPr>
        <w:instrText xml:space="preserve"> PAGEREF _Toc135839555 \h </w:instrText>
      </w:r>
      <w:r w:rsidRPr="007674F2">
        <w:rPr>
          <w:noProof/>
        </w:rPr>
      </w:r>
      <w:r w:rsidRPr="007674F2">
        <w:rPr>
          <w:noProof/>
        </w:rPr>
        <w:fldChar w:fldCharType="separate"/>
      </w:r>
      <w:r w:rsidR="007674F2" w:rsidRPr="007674F2">
        <w:rPr>
          <w:noProof/>
        </w:rPr>
        <w:t>25</w:t>
      </w:r>
      <w:r w:rsidRPr="007674F2">
        <w:rPr>
          <w:noProof/>
        </w:rPr>
        <w:fldChar w:fldCharType="end"/>
      </w:r>
    </w:p>
    <w:p w14:paraId="51D5D1DC" w14:textId="3E2C5A04" w:rsidR="000377AA" w:rsidRPr="007674F2" w:rsidRDefault="00467E63" w:rsidP="00172DA8">
      <w:pPr>
        <w:pStyle w:val="a8"/>
        <w:rPr>
          <w:color w:val="auto"/>
        </w:rPr>
      </w:pPr>
      <w:r w:rsidRPr="007674F2">
        <w:rPr>
          <w:color w:val="auto"/>
        </w:rPr>
        <w:fldChar w:fldCharType="end"/>
      </w:r>
    </w:p>
    <w:p w14:paraId="543F4249" w14:textId="77777777" w:rsidR="000377AA" w:rsidRPr="007674F2" w:rsidRDefault="000377AA" w:rsidP="00172DA8">
      <w:pPr>
        <w:pStyle w:val="a8"/>
        <w:rPr>
          <w:color w:val="auto"/>
        </w:rPr>
      </w:pPr>
    </w:p>
    <w:p w14:paraId="2908BC1E" w14:textId="12E0C702" w:rsidR="00467E63" w:rsidRPr="007674F2" w:rsidRDefault="00467E63" w:rsidP="00172DA8">
      <w:pPr>
        <w:pStyle w:val="a8"/>
        <w:rPr>
          <w:color w:val="auto"/>
        </w:rPr>
      </w:pPr>
      <w:r w:rsidRPr="007674F2">
        <w:rPr>
          <w:color w:val="auto"/>
        </w:rPr>
        <w:br w:type="page"/>
      </w:r>
    </w:p>
    <w:p w14:paraId="5142063F" w14:textId="77777777" w:rsidR="007B30A0" w:rsidRPr="007674F2" w:rsidRDefault="007B30A0" w:rsidP="00172DA8">
      <w:pPr>
        <w:autoSpaceDE/>
        <w:autoSpaceDN/>
        <w:adjustRightInd/>
        <w:spacing w:after="240" w:line="240" w:lineRule="auto"/>
        <w:ind w:firstLine="0"/>
        <w:jc w:val="center"/>
        <w:outlineLvl w:val="0"/>
        <w:rPr>
          <w:rFonts w:eastAsiaTheme="majorEastAsia"/>
          <w:b/>
          <w:bCs/>
          <w:color w:val="auto"/>
          <w:kern w:val="32"/>
          <w:sz w:val="28"/>
          <w:szCs w:val="28"/>
        </w:rPr>
      </w:pPr>
      <w:bookmarkStart w:id="7" w:name="_Toc121489599"/>
      <w:bookmarkStart w:id="8" w:name="_Toc121328509"/>
      <w:r w:rsidRPr="007674F2">
        <w:rPr>
          <w:rFonts w:eastAsiaTheme="majorEastAsia"/>
          <w:b/>
          <w:bCs/>
          <w:color w:val="auto"/>
          <w:kern w:val="32"/>
          <w:sz w:val="28"/>
          <w:szCs w:val="28"/>
        </w:rPr>
        <w:t>СПИСОК РИСУНКОВ</w:t>
      </w:r>
      <w:bookmarkEnd w:id="7"/>
      <w:bookmarkEnd w:id="8"/>
    </w:p>
    <w:p w14:paraId="364B3623" w14:textId="13F34E97" w:rsidR="00172DA8" w:rsidRPr="007674F2" w:rsidRDefault="007B30A0" w:rsidP="00172DA8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14:ligatures w14:val="standardContextual"/>
        </w:rPr>
      </w:pPr>
      <w:r w:rsidRPr="007674F2">
        <w:rPr>
          <w:color w:val="auto"/>
        </w:rPr>
        <w:fldChar w:fldCharType="begin"/>
      </w:r>
      <w:r w:rsidRPr="007674F2">
        <w:rPr>
          <w:color w:val="auto"/>
        </w:rPr>
        <w:instrText xml:space="preserve"> TOC \h \z \t "ПОДРИСУНОЧНАЯ;1" </w:instrText>
      </w:r>
      <w:r w:rsidRPr="007674F2">
        <w:rPr>
          <w:color w:val="auto"/>
        </w:rPr>
        <w:fldChar w:fldCharType="separate"/>
      </w:r>
      <w:hyperlink w:anchor="_Toc135839556" w:history="1">
        <w:r w:rsidR="00172DA8" w:rsidRPr="007674F2">
          <w:rPr>
            <w:rStyle w:val="ae"/>
            <w:noProof/>
          </w:rPr>
          <w:t>Рисунок 1. Описание границ зон деятельности теплоснабжающих организации</w:t>
        </w:r>
        <w:r w:rsidR="00172DA8" w:rsidRPr="007674F2">
          <w:rPr>
            <w:noProof/>
            <w:webHidden/>
          </w:rPr>
          <w:tab/>
        </w:r>
        <w:r w:rsidR="00172DA8" w:rsidRPr="007674F2">
          <w:rPr>
            <w:noProof/>
            <w:webHidden/>
          </w:rPr>
          <w:fldChar w:fldCharType="begin"/>
        </w:r>
        <w:r w:rsidR="00172DA8" w:rsidRPr="007674F2">
          <w:rPr>
            <w:noProof/>
            <w:webHidden/>
          </w:rPr>
          <w:instrText xml:space="preserve"> PAGEREF _Toc135839556 \h </w:instrText>
        </w:r>
        <w:r w:rsidR="00172DA8" w:rsidRPr="007674F2">
          <w:rPr>
            <w:noProof/>
            <w:webHidden/>
          </w:rPr>
        </w:r>
        <w:r w:rsidR="00172DA8" w:rsidRPr="007674F2">
          <w:rPr>
            <w:noProof/>
            <w:webHidden/>
          </w:rPr>
          <w:fldChar w:fldCharType="separate"/>
        </w:r>
        <w:r w:rsidR="007674F2" w:rsidRPr="007674F2">
          <w:rPr>
            <w:noProof/>
            <w:webHidden/>
          </w:rPr>
          <w:t>22</w:t>
        </w:r>
        <w:r w:rsidR="00172DA8" w:rsidRPr="007674F2">
          <w:rPr>
            <w:noProof/>
            <w:webHidden/>
          </w:rPr>
          <w:fldChar w:fldCharType="end"/>
        </w:r>
      </w:hyperlink>
    </w:p>
    <w:p w14:paraId="3B5544ED" w14:textId="7E68BB1F" w:rsidR="007B30A0" w:rsidRPr="007674F2" w:rsidRDefault="007B30A0" w:rsidP="00172DA8">
      <w:pPr>
        <w:pStyle w:val="a8"/>
        <w:rPr>
          <w:color w:val="auto"/>
        </w:rPr>
      </w:pPr>
      <w:r w:rsidRPr="007674F2">
        <w:rPr>
          <w:color w:val="auto"/>
        </w:rPr>
        <w:fldChar w:fldCharType="end"/>
      </w:r>
    </w:p>
    <w:p w14:paraId="6F0F5C4F" w14:textId="77777777" w:rsidR="007B30A0" w:rsidRPr="007674F2" w:rsidRDefault="007B30A0" w:rsidP="00172DA8">
      <w:pPr>
        <w:pStyle w:val="a8"/>
        <w:rPr>
          <w:rFonts w:eastAsiaTheme="majorEastAsia"/>
          <w:color w:val="auto"/>
        </w:rPr>
      </w:pPr>
      <w:r w:rsidRPr="007674F2">
        <w:rPr>
          <w:color w:val="auto"/>
        </w:rPr>
        <w:br w:type="page"/>
      </w:r>
    </w:p>
    <w:p w14:paraId="694BDC87" w14:textId="26AA51C3" w:rsidR="00E96E51" w:rsidRPr="007674F2" w:rsidRDefault="00E96E51" w:rsidP="00172DA8">
      <w:pPr>
        <w:pStyle w:val="1"/>
        <w:numPr>
          <w:ilvl w:val="0"/>
          <w:numId w:val="0"/>
        </w:numPr>
      </w:pPr>
      <w:bookmarkStart w:id="9" w:name="_Toc135839542"/>
      <w:r w:rsidRPr="007674F2">
        <w:t>ОПРЕДЕЛЕНИЯ</w:t>
      </w:r>
      <w:bookmarkEnd w:id="2"/>
      <w:bookmarkEnd w:id="9"/>
    </w:p>
    <w:p w14:paraId="1E581185" w14:textId="77777777" w:rsidR="00E96E51" w:rsidRPr="007674F2" w:rsidRDefault="00E96E51" w:rsidP="00172DA8">
      <w:pPr>
        <w:pStyle w:val="a8"/>
        <w:rPr>
          <w:rFonts w:eastAsia="Calibri"/>
          <w:color w:val="auto"/>
        </w:rPr>
      </w:pPr>
      <w:r w:rsidRPr="007674F2">
        <w:rPr>
          <w:rFonts w:eastAsia="Calibri"/>
          <w:color w:val="auto"/>
        </w:rPr>
        <w:t>В настоящей главе применяют следующие термины с соответствующими определен</w:t>
      </w:r>
      <w:r w:rsidRPr="007674F2">
        <w:rPr>
          <w:rFonts w:eastAsia="Calibri"/>
          <w:color w:val="auto"/>
        </w:rPr>
        <w:t>и</w:t>
      </w:r>
      <w:r w:rsidRPr="007674F2">
        <w:rPr>
          <w:rFonts w:eastAsia="Calibri"/>
          <w:color w:val="auto"/>
        </w:rPr>
        <w:t>ями.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42"/>
        <w:gridCol w:w="7152"/>
      </w:tblGrid>
      <w:tr w:rsidR="000D7FE4" w:rsidRPr="007674F2" w14:paraId="5D095D07" w14:textId="77777777" w:rsidTr="002C787C">
        <w:trPr>
          <w:trHeight w:val="20"/>
          <w:tblHeader/>
        </w:trPr>
        <w:tc>
          <w:tcPr>
            <w:tcW w:w="1311" w:type="pct"/>
            <w:vAlign w:val="center"/>
          </w:tcPr>
          <w:p w14:paraId="33A4D310" w14:textId="77777777" w:rsidR="00E96E51" w:rsidRPr="007674F2" w:rsidRDefault="00E96E51" w:rsidP="00172DA8">
            <w:pPr>
              <w:pStyle w:val="a3"/>
            </w:pPr>
            <w:r w:rsidRPr="007674F2">
              <w:t>Термины</w:t>
            </w:r>
          </w:p>
        </w:tc>
        <w:tc>
          <w:tcPr>
            <w:tcW w:w="3689" w:type="pct"/>
            <w:vAlign w:val="center"/>
          </w:tcPr>
          <w:p w14:paraId="5541EC0C" w14:textId="77777777" w:rsidR="00E96E51" w:rsidRPr="007674F2" w:rsidRDefault="00E96E51" w:rsidP="00172DA8">
            <w:pPr>
              <w:pStyle w:val="a3"/>
            </w:pPr>
            <w:r w:rsidRPr="007674F2">
              <w:t>Определения</w:t>
            </w:r>
          </w:p>
        </w:tc>
      </w:tr>
      <w:tr w:rsidR="000D7FE4" w:rsidRPr="007674F2" w14:paraId="6C8B609A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4B42B91F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Теплоснабжение </w:t>
            </w:r>
          </w:p>
        </w:tc>
        <w:tc>
          <w:tcPr>
            <w:tcW w:w="3689" w:type="pct"/>
            <w:vAlign w:val="center"/>
          </w:tcPr>
          <w:p w14:paraId="59C4C376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Обеспечение потребителей тепловой энергии тепловой энергией, тепл</w:t>
            </w:r>
            <w:r w:rsidRPr="007674F2">
              <w:t>о</w:t>
            </w:r>
            <w:r w:rsidRPr="007674F2">
              <w:t xml:space="preserve">носителем, в том числе поддержание мощности. </w:t>
            </w:r>
          </w:p>
        </w:tc>
      </w:tr>
      <w:tr w:rsidR="000D7FE4" w:rsidRPr="007674F2" w14:paraId="5D6E4491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3A05F2E0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Система теплоснабжения </w:t>
            </w:r>
          </w:p>
        </w:tc>
        <w:tc>
          <w:tcPr>
            <w:tcW w:w="3689" w:type="pct"/>
            <w:vAlign w:val="center"/>
          </w:tcPr>
          <w:p w14:paraId="114349AE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Совокупность источников тепловой энергии и теплопотребляющих устан</w:t>
            </w:r>
            <w:r w:rsidRPr="007674F2">
              <w:t>о</w:t>
            </w:r>
            <w:r w:rsidRPr="007674F2">
              <w:t xml:space="preserve">вок, технологически соединенных тепловыми сетями. </w:t>
            </w:r>
          </w:p>
        </w:tc>
      </w:tr>
      <w:tr w:rsidR="000D7FE4" w:rsidRPr="007674F2" w14:paraId="3D3472C6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6A495CE5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Схема теплоснабжения</w:t>
            </w:r>
          </w:p>
        </w:tc>
        <w:tc>
          <w:tcPr>
            <w:tcW w:w="3689" w:type="pct"/>
            <w:vAlign w:val="center"/>
          </w:tcPr>
          <w:p w14:paraId="1B7D9E73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Документ, содержащий </w:t>
            </w:r>
            <w:proofErr w:type="spellStart"/>
            <w:r w:rsidRPr="007674F2">
              <w:t>предпроектные</w:t>
            </w:r>
            <w:proofErr w:type="spellEnd"/>
            <w:r w:rsidRPr="007674F2">
              <w:t xml:space="preserve"> материалы по обоснованию э</w:t>
            </w:r>
            <w:r w:rsidRPr="007674F2">
              <w:t>ф</w:t>
            </w:r>
            <w:r w:rsidRPr="007674F2">
              <w:t>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      </w:r>
          </w:p>
        </w:tc>
      </w:tr>
      <w:tr w:rsidR="000D7FE4" w:rsidRPr="007674F2" w14:paraId="4ED41DC2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2023FD55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Источник тепловой эне</w:t>
            </w:r>
            <w:r w:rsidRPr="007674F2">
              <w:t>р</w:t>
            </w:r>
            <w:r w:rsidRPr="007674F2">
              <w:t xml:space="preserve">гии </w:t>
            </w:r>
          </w:p>
        </w:tc>
        <w:tc>
          <w:tcPr>
            <w:tcW w:w="3689" w:type="pct"/>
            <w:vAlign w:val="center"/>
          </w:tcPr>
          <w:p w14:paraId="1FBA72D5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Устройство, предназначенное для производства тепловой энергии</w:t>
            </w:r>
          </w:p>
        </w:tc>
      </w:tr>
      <w:tr w:rsidR="000D7FE4" w:rsidRPr="007674F2" w14:paraId="2FE8E873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3A868726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Тепловая сеть </w:t>
            </w:r>
          </w:p>
        </w:tc>
        <w:tc>
          <w:tcPr>
            <w:tcW w:w="3689" w:type="pct"/>
            <w:vAlign w:val="center"/>
          </w:tcPr>
          <w:p w14:paraId="55FB9751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Совокупность устройств (включая центральные тепловые пункты, насо</w:t>
            </w:r>
            <w:r w:rsidRPr="007674F2">
              <w:t>с</w:t>
            </w:r>
            <w:r w:rsidRPr="007674F2">
              <w:t>ные станции), предназначенных для передачи тепловой энергии, теплон</w:t>
            </w:r>
            <w:r w:rsidRPr="007674F2">
              <w:t>о</w:t>
            </w:r>
            <w:r w:rsidRPr="007674F2">
              <w:t xml:space="preserve">сителя от источников тепловой энергии до теплопотребляющих установок. </w:t>
            </w:r>
          </w:p>
        </w:tc>
      </w:tr>
      <w:tr w:rsidR="000D7FE4" w:rsidRPr="007674F2" w14:paraId="671E40B9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152A5E72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Потребитель топлива (далее потребитель)</w:t>
            </w:r>
          </w:p>
        </w:tc>
        <w:tc>
          <w:tcPr>
            <w:tcW w:w="3689" w:type="pct"/>
            <w:vAlign w:val="center"/>
          </w:tcPr>
          <w:p w14:paraId="1575E6A7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Лицо, приобретающее топливо для использования на, принадлежащих ему на праве собственности или ином законном основании, </w:t>
            </w:r>
            <w:proofErr w:type="spellStart"/>
            <w:r w:rsidRPr="007674F2">
              <w:t>топливопотребл</w:t>
            </w:r>
            <w:r w:rsidRPr="007674F2">
              <w:t>я</w:t>
            </w:r>
            <w:r w:rsidRPr="007674F2">
              <w:t>ющих</w:t>
            </w:r>
            <w:proofErr w:type="spellEnd"/>
            <w:r w:rsidRPr="007674F2">
              <w:t xml:space="preserve"> установках </w:t>
            </w:r>
          </w:p>
        </w:tc>
      </w:tr>
      <w:tr w:rsidR="000D7FE4" w:rsidRPr="007674F2" w14:paraId="6E1D883F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0EA5F1EB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Теплоснабжающая орг</w:t>
            </w:r>
            <w:r w:rsidRPr="007674F2">
              <w:t>а</w:t>
            </w:r>
            <w:r w:rsidRPr="007674F2">
              <w:t xml:space="preserve">низация </w:t>
            </w:r>
          </w:p>
        </w:tc>
        <w:tc>
          <w:tcPr>
            <w:tcW w:w="3689" w:type="pct"/>
            <w:vAlign w:val="center"/>
          </w:tcPr>
          <w:p w14:paraId="0F3E8FC1" w14:textId="77777777" w:rsidR="00E96E51" w:rsidRPr="007674F2" w:rsidRDefault="00E96E51" w:rsidP="00172DA8">
            <w:pPr>
              <w:pStyle w:val="a3"/>
              <w:jc w:val="left"/>
            </w:pPr>
            <w:proofErr w:type="gramStart"/>
            <w:r w:rsidRPr="007674F2">
              <w:t>Организация, осуществляющая продажу потребителям и (или) теплосна</w:t>
            </w:r>
            <w:r w:rsidRPr="007674F2">
              <w:t>б</w:t>
            </w:r>
            <w:r w:rsidRPr="007674F2">
              <w:t>жающим организациям произведенных или приобретенных тепловой эне</w:t>
            </w:r>
            <w:r w:rsidRPr="007674F2">
              <w:t>р</w:t>
            </w:r>
            <w:r w:rsidRPr="007674F2">
              <w:t>гии (мощности), теплоносителя и владеющая на праве собственности или ином законном основании источниками тепловой энергии и (или) теплов</w:t>
            </w:r>
            <w:r w:rsidRPr="007674F2">
              <w:t>ы</w:t>
            </w:r>
            <w:r w:rsidRPr="007674F2">
              <w:t>ми сетями в системе теплоснабжения, посредством которой осуществл</w:t>
            </w:r>
            <w:r w:rsidRPr="007674F2">
              <w:t>я</w:t>
            </w:r>
            <w:r w:rsidRPr="007674F2">
              <w:t>ется теплоснабжение потребителей тепловой энергии (данное положение применяется к регулированию сходных отношений с участием индивид</w:t>
            </w:r>
            <w:r w:rsidRPr="007674F2">
              <w:t>у</w:t>
            </w:r>
            <w:r w:rsidRPr="007674F2">
              <w:t xml:space="preserve">альных предпринимателей). </w:t>
            </w:r>
            <w:proofErr w:type="gramEnd"/>
          </w:p>
        </w:tc>
      </w:tr>
      <w:tr w:rsidR="000D7FE4" w:rsidRPr="007674F2" w14:paraId="3698D4A5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7E00CE5F" w14:textId="77777777" w:rsidR="00E96E51" w:rsidRPr="007674F2" w:rsidRDefault="00E96E51" w:rsidP="00172DA8">
            <w:pPr>
              <w:pStyle w:val="a3"/>
              <w:jc w:val="left"/>
            </w:pPr>
            <w:proofErr w:type="spellStart"/>
            <w:r w:rsidRPr="007674F2">
              <w:t>Теплосетевая</w:t>
            </w:r>
            <w:proofErr w:type="spellEnd"/>
            <w:r w:rsidRPr="007674F2">
              <w:t xml:space="preserve"> организ</w:t>
            </w:r>
            <w:r w:rsidRPr="007674F2">
              <w:t>а</w:t>
            </w:r>
            <w:r w:rsidRPr="007674F2">
              <w:t xml:space="preserve">ция </w:t>
            </w:r>
          </w:p>
        </w:tc>
        <w:tc>
          <w:tcPr>
            <w:tcW w:w="3689" w:type="pct"/>
            <w:vAlign w:val="center"/>
          </w:tcPr>
          <w:p w14:paraId="7FFA0B84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 w:rsidR="000D7FE4" w:rsidRPr="007674F2" w14:paraId="08A72DC6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20228400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Зона действия системы теплоснабжения </w:t>
            </w:r>
          </w:p>
        </w:tc>
        <w:tc>
          <w:tcPr>
            <w:tcW w:w="3689" w:type="pct"/>
            <w:vAlign w:val="center"/>
          </w:tcPr>
          <w:p w14:paraId="672EC778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Территория городского округа или ее часть, границы которой устанавл</w:t>
            </w:r>
            <w:r w:rsidRPr="007674F2">
              <w:t>и</w:t>
            </w:r>
            <w:r w:rsidRPr="007674F2">
              <w:t>ваются по наиболее удаленным точкам подключения потребителей к те</w:t>
            </w:r>
            <w:r w:rsidRPr="007674F2">
              <w:t>п</w:t>
            </w:r>
            <w:r w:rsidRPr="007674F2">
              <w:t xml:space="preserve">ловым сетям, входящим в систему теплоснабжения. </w:t>
            </w:r>
          </w:p>
        </w:tc>
      </w:tr>
      <w:tr w:rsidR="000D7FE4" w:rsidRPr="007674F2" w14:paraId="4D5459DC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1093BCFB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Котельно-печное топливо</w:t>
            </w:r>
          </w:p>
        </w:tc>
        <w:tc>
          <w:tcPr>
            <w:tcW w:w="3689" w:type="pct"/>
            <w:vAlign w:val="center"/>
          </w:tcPr>
          <w:p w14:paraId="0EC59791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Любое топливо, которое используется организацией, кроме моторного топлива</w:t>
            </w:r>
          </w:p>
        </w:tc>
      </w:tr>
      <w:tr w:rsidR="000D7FE4" w:rsidRPr="007674F2" w14:paraId="3097FE94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38083200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Коэффициент использ</w:t>
            </w:r>
            <w:r w:rsidRPr="007674F2">
              <w:t>о</w:t>
            </w:r>
            <w:r w:rsidRPr="007674F2">
              <w:t>вания тепла топлива</w:t>
            </w:r>
          </w:p>
        </w:tc>
        <w:tc>
          <w:tcPr>
            <w:tcW w:w="3689" w:type="pct"/>
            <w:vAlign w:val="center"/>
          </w:tcPr>
          <w:p w14:paraId="2D73051D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Коэффициент, который определяет эффективность преобразования вну</w:t>
            </w:r>
            <w:r w:rsidRPr="007674F2">
              <w:t>т</w:t>
            </w:r>
            <w:r w:rsidRPr="007674F2">
              <w:t>ренней энергии углеродного топлива в электрическую и тепловую энергию при сжигании топлива в котлах ТЭС</w:t>
            </w:r>
          </w:p>
        </w:tc>
      </w:tr>
      <w:tr w:rsidR="000D7FE4" w:rsidRPr="007674F2" w14:paraId="00D43F81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520E53D3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Установленная мощность источника тепловой эне</w:t>
            </w:r>
            <w:r w:rsidRPr="007674F2">
              <w:t>р</w:t>
            </w:r>
            <w:r w:rsidRPr="007674F2">
              <w:t>гии</w:t>
            </w:r>
          </w:p>
        </w:tc>
        <w:tc>
          <w:tcPr>
            <w:tcW w:w="3689" w:type="pct"/>
            <w:vAlign w:val="center"/>
          </w:tcPr>
          <w:p w14:paraId="0AB29A40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      </w:r>
          </w:p>
        </w:tc>
      </w:tr>
      <w:tr w:rsidR="000D7FE4" w:rsidRPr="007674F2" w14:paraId="69195E32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6994D874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Располагаемая мощность источника тепловой эне</w:t>
            </w:r>
            <w:r w:rsidRPr="007674F2">
              <w:t>р</w:t>
            </w:r>
            <w:r w:rsidRPr="007674F2">
              <w:t>гии</w:t>
            </w:r>
          </w:p>
        </w:tc>
        <w:tc>
          <w:tcPr>
            <w:tcW w:w="3689" w:type="pct"/>
            <w:vAlign w:val="center"/>
          </w:tcPr>
          <w:p w14:paraId="0E40DADF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</w:t>
            </w:r>
            <w:r w:rsidRPr="007674F2">
              <w:t>е</w:t>
            </w:r>
            <w:r w:rsidRPr="007674F2">
              <w:t>зультате эксплуатации на продленном техническом ресурсе (снижение п</w:t>
            </w:r>
            <w:r w:rsidRPr="007674F2">
              <w:t>а</w:t>
            </w:r>
            <w:r w:rsidRPr="007674F2">
              <w:t xml:space="preserve">раметров пара перед турбиной, отсутствие рециркуляции </w:t>
            </w:r>
            <w:proofErr w:type="gramStart"/>
            <w:r w:rsidRPr="007674F2">
              <w:t>в</w:t>
            </w:r>
            <w:proofErr w:type="gramEnd"/>
            <w:r w:rsidRPr="007674F2">
              <w:t xml:space="preserve"> пиковых вод</w:t>
            </w:r>
            <w:r w:rsidRPr="007674F2">
              <w:t>о</w:t>
            </w:r>
            <w:r w:rsidRPr="007674F2">
              <w:t xml:space="preserve">грейных </w:t>
            </w:r>
            <w:proofErr w:type="spellStart"/>
            <w:r w:rsidRPr="007674F2">
              <w:t>котлоагрегатах</w:t>
            </w:r>
            <w:proofErr w:type="spellEnd"/>
            <w:r w:rsidRPr="007674F2">
              <w:t xml:space="preserve"> и др.)</w:t>
            </w:r>
          </w:p>
        </w:tc>
      </w:tr>
      <w:tr w:rsidR="000D7FE4" w:rsidRPr="007674F2" w14:paraId="3921CB26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0D3FA56B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Мощность источника те</w:t>
            </w:r>
            <w:r w:rsidRPr="007674F2">
              <w:t>п</w:t>
            </w:r>
            <w:r w:rsidRPr="007674F2">
              <w:t>ловой энергии нетто</w:t>
            </w:r>
          </w:p>
        </w:tc>
        <w:tc>
          <w:tcPr>
            <w:tcW w:w="3689" w:type="pct"/>
            <w:vAlign w:val="center"/>
          </w:tcPr>
          <w:p w14:paraId="5DB9BA02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Величина, равная располагаемой мощности источника тепловой энергии за вычетом тепловой нагрузки на собственные и хозяйственные нужды</w:t>
            </w:r>
          </w:p>
        </w:tc>
      </w:tr>
      <w:tr w:rsidR="000D7FE4" w:rsidRPr="007674F2" w14:paraId="6977D0B7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607B4446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Топливно-энергетический баланс </w:t>
            </w:r>
          </w:p>
        </w:tc>
        <w:tc>
          <w:tcPr>
            <w:tcW w:w="3689" w:type="pct"/>
            <w:vAlign w:val="center"/>
          </w:tcPr>
          <w:p w14:paraId="73F7189A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Документ, содержащий взаимосвязанные показатели количественного с</w:t>
            </w:r>
            <w:r w:rsidRPr="007674F2">
              <w:t>о</w:t>
            </w:r>
            <w:r w:rsidRPr="007674F2">
              <w:t>ответствия поставок энергетических ресурсов на территорию субъекта Российской Федерации или муниципального образования и их потребл</w:t>
            </w:r>
            <w:r w:rsidRPr="007674F2">
              <w:t>е</w:t>
            </w:r>
            <w:r w:rsidRPr="007674F2">
              <w:t>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</w:t>
            </w:r>
          </w:p>
        </w:tc>
      </w:tr>
      <w:tr w:rsidR="000D7FE4" w:rsidRPr="007674F2" w14:paraId="518304B6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348EF797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Комбинированная выр</w:t>
            </w:r>
            <w:r w:rsidRPr="007674F2">
              <w:t>а</w:t>
            </w:r>
            <w:r w:rsidRPr="007674F2">
              <w:t xml:space="preserve">ботка электрической и тепловой энергии </w:t>
            </w:r>
          </w:p>
        </w:tc>
        <w:tc>
          <w:tcPr>
            <w:tcW w:w="3689" w:type="pct"/>
            <w:vAlign w:val="center"/>
          </w:tcPr>
          <w:p w14:paraId="6BBD200A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Режим работы теплоэлектростанций, при котором производство электр</w:t>
            </w:r>
            <w:r w:rsidRPr="007674F2">
              <w:t>и</w:t>
            </w:r>
            <w:r w:rsidRPr="007674F2">
              <w:t>ческой энергии непосредственно связано с одновременным производством тепловой энергии</w:t>
            </w:r>
          </w:p>
        </w:tc>
      </w:tr>
      <w:tr w:rsidR="000D7FE4" w:rsidRPr="007674F2" w14:paraId="685B0B44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2A58954E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Неснижаемый нормати</w:t>
            </w:r>
            <w:r w:rsidRPr="007674F2">
              <w:t>в</w:t>
            </w:r>
            <w:r w:rsidRPr="007674F2">
              <w:t>ный запас топлива</w:t>
            </w:r>
          </w:p>
        </w:tc>
        <w:tc>
          <w:tcPr>
            <w:tcW w:w="3689" w:type="pct"/>
            <w:vAlign w:val="center"/>
          </w:tcPr>
          <w:p w14:paraId="2364AD5A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Запас топлива, создаваемый на электростанциях и котельных организаций электроэнергетики для поддержания плюсовых температур в главном ко</w:t>
            </w:r>
            <w:r w:rsidRPr="007674F2">
              <w:t>р</w:t>
            </w:r>
            <w:r w:rsidRPr="007674F2">
              <w:t>пусе, вспомогательных зданиях и сооружениях в режиме "выживания" с минимальной расчетной электрической и тепловой нагрузкой по условиям самого холодного месяца года</w:t>
            </w:r>
          </w:p>
        </w:tc>
      </w:tr>
      <w:tr w:rsidR="000D7FE4" w:rsidRPr="007674F2" w14:paraId="7ABB8F22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07CC2B0A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Нормативный эксплуат</w:t>
            </w:r>
            <w:r w:rsidRPr="007674F2">
              <w:t>а</w:t>
            </w:r>
            <w:r w:rsidRPr="007674F2">
              <w:t>ционный запас топлива</w:t>
            </w:r>
          </w:p>
        </w:tc>
        <w:tc>
          <w:tcPr>
            <w:tcW w:w="3689" w:type="pct"/>
            <w:vAlign w:val="center"/>
          </w:tcPr>
          <w:p w14:paraId="3E9BD15C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Запас топлива, необходимый для надежной и стабильной работы электр</w:t>
            </w:r>
            <w:r w:rsidRPr="007674F2">
              <w:t>о</w:t>
            </w:r>
            <w:r w:rsidRPr="007674F2">
              <w:t>станций и котельных, обеспечивающий плановую выработку электрич</w:t>
            </w:r>
            <w:r w:rsidRPr="007674F2">
              <w:t>е</w:t>
            </w:r>
            <w:r w:rsidRPr="007674F2">
              <w:t>ской и (или) тепловой энергии</w:t>
            </w:r>
          </w:p>
        </w:tc>
      </w:tr>
      <w:tr w:rsidR="000D7FE4" w:rsidRPr="007674F2" w14:paraId="1E4E91BE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086F0DF5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Общий нормативный з</w:t>
            </w:r>
            <w:r w:rsidRPr="007674F2">
              <w:t>а</w:t>
            </w:r>
            <w:r w:rsidRPr="007674F2">
              <w:t>пас основного и резервн</w:t>
            </w:r>
            <w:r w:rsidRPr="007674F2">
              <w:t>о</w:t>
            </w:r>
            <w:r w:rsidRPr="007674F2">
              <w:t>го видов топлива</w:t>
            </w:r>
          </w:p>
        </w:tc>
        <w:tc>
          <w:tcPr>
            <w:tcW w:w="3689" w:type="pct"/>
            <w:vAlign w:val="center"/>
          </w:tcPr>
          <w:p w14:paraId="27771432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Общий нормативный запас основного и резервного видов топлива, опр</w:t>
            </w:r>
            <w:r w:rsidRPr="007674F2">
              <w:t>е</w:t>
            </w:r>
            <w:r w:rsidRPr="007674F2">
              <w:t>деляемый по сумме объемов неснижаемого нормативного запаса топлива и нормативного эксплуатационного запаса топлива</w:t>
            </w:r>
          </w:p>
        </w:tc>
      </w:tr>
      <w:tr w:rsidR="000D7FE4" w:rsidRPr="007674F2" w14:paraId="349323D7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4739D5C1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Условное топливо</w:t>
            </w:r>
          </w:p>
        </w:tc>
        <w:tc>
          <w:tcPr>
            <w:tcW w:w="3689" w:type="pct"/>
            <w:vAlign w:val="center"/>
          </w:tcPr>
          <w:p w14:paraId="10CA1BA4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Принятая при расчетах единица учета органического топлива, которая и</w:t>
            </w:r>
            <w:r w:rsidRPr="007674F2">
              <w:t>с</w:t>
            </w:r>
            <w:r w:rsidRPr="007674F2">
              <w:t xml:space="preserve">пользуется для счисления полезного действия различных видов топлива в их суммарном учете </w:t>
            </w:r>
          </w:p>
        </w:tc>
      </w:tr>
      <w:tr w:rsidR="000D7FE4" w:rsidRPr="007674F2" w14:paraId="7AAB3F2E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0BD2D0F7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Энергетический ресурс</w:t>
            </w:r>
          </w:p>
        </w:tc>
        <w:tc>
          <w:tcPr>
            <w:tcW w:w="3689" w:type="pct"/>
            <w:vAlign w:val="center"/>
          </w:tcPr>
          <w:p w14:paraId="31A74FC0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Носитель энергии, энергия которого используется или может быть испол</w:t>
            </w:r>
            <w:r w:rsidRPr="007674F2">
              <w:t>ь</w:t>
            </w:r>
            <w:r w:rsidRPr="007674F2">
              <w:t>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</w:t>
            </w:r>
          </w:p>
        </w:tc>
      </w:tr>
      <w:tr w:rsidR="000D7FE4" w:rsidRPr="007674F2" w14:paraId="644E8BE7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16A3BE07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Элемент территориальн</w:t>
            </w:r>
            <w:r w:rsidRPr="007674F2">
              <w:t>о</w:t>
            </w:r>
            <w:r w:rsidRPr="007674F2">
              <w:t xml:space="preserve">го деления </w:t>
            </w:r>
          </w:p>
        </w:tc>
        <w:tc>
          <w:tcPr>
            <w:tcW w:w="3689" w:type="pct"/>
            <w:vAlign w:val="center"/>
          </w:tcPr>
          <w:p w14:paraId="22BDBED4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Территория городского округа или ее часть, установленная по границам административно-территориальных единиц. </w:t>
            </w:r>
          </w:p>
        </w:tc>
      </w:tr>
      <w:tr w:rsidR="000D7FE4" w:rsidRPr="007674F2" w14:paraId="16BE385C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345A024C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Расчетный элемент те</w:t>
            </w:r>
            <w:r w:rsidRPr="007674F2">
              <w:t>р</w:t>
            </w:r>
            <w:r w:rsidRPr="007674F2">
              <w:t xml:space="preserve">риториального деления </w:t>
            </w:r>
          </w:p>
        </w:tc>
        <w:tc>
          <w:tcPr>
            <w:tcW w:w="3689" w:type="pct"/>
            <w:vAlign w:val="center"/>
          </w:tcPr>
          <w:p w14:paraId="7C16EE3B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Территория городского округа или ее часть, принятая для целей разрабо</w:t>
            </w:r>
            <w:r w:rsidRPr="007674F2">
              <w:t>т</w:t>
            </w:r>
            <w:r w:rsidRPr="007674F2">
              <w:t xml:space="preserve">ки схемы теплоснабжения в неизменяемых границах на весь срок действия схемы теплоснабжения. </w:t>
            </w:r>
          </w:p>
        </w:tc>
      </w:tr>
      <w:tr w:rsidR="000D7FE4" w:rsidRPr="007674F2" w14:paraId="5B828816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1A84DCB1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Технологическая зона </w:t>
            </w:r>
          </w:p>
        </w:tc>
        <w:tc>
          <w:tcPr>
            <w:tcW w:w="3689" w:type="pct"/>
            <w:vAlign w:val="center"/>
          </w:tcPr>
          <w:p w14:paraId="76133FC6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Единица укрупненного деления территории города по зонально-технологическому принципу, объединяющая несколько тепловых районов или совпадающая с границами теплового района. </w:t>
            </w:r>
          </w:p>
        </w:tc>
      </w:tr>
      <w:tr w:rsidR="000D7FE4" w:rsidRPr="007674F2" w14:paraId="68D38E18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39ABA941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 xml:space="preserve">Тепловой район </w:t>
            </w:r>
          </w:p>
        </w:tc>
        <w:tc>
          <w:tcPr>
            <w:tcW w:w="3689" w:type="pct"/>
            <w:vAlign w:val="center"/>
          </w:tcPr>
          <w:p w14:paraId="098906B9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Единица территориального деления, в границах которой осуществляются технологические процессы производства, передачи и потребления тепл</w:t>
            </w:r>
            <w:r w:rsidRPr="007674F2">
              <w:t>о</w:t>
            </w:r>
            <w:r w:rsidRPr="007674F2">
              <w:t xml:space="preserve">вой энергии. </w:t>
            </w:r>
          </w:p>
        </w:tc>
      </w:tr>
      <w:tr w:rsidR="000D7FE4" w:rsidRPr="007674F2" w14:paraId="3B5056F4" w14:textId="77777777" w:rsidTr="002C787C">
        <w:trPr>
          <w:trHeight w:val="20"/>
        </w:trPr>
        <w:tc>
          <w:tcPr>
            <w:tcW w:w="1311" w:type="pct"/>
            <w:vAlign w:val="center"/>
          </w:tcPr>
          <w:p w14:paraId="16FF12FA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Централизованное тепл</w:t>
            </w:r>
            <w:r w:rsidRPr="007674F2">
              <w:t>о</w:t>
            </w:r>
            <w:r w:rsidRPr="007674F2">
              <w:t xml:space="preserve">снабжение </w:t>
            </w:r>
          </w:p>
        </w:tc>
        <w:tc>
          <w:tcPr>
            <w:tcW w:w="3689" w:type="pct"/>
            <w:vAlign w:val="center"/>
          </w:tcPr>
          <w:p w14:paraId="5287B5A5" w14:textId="77777777" w:rsidR="00E96E51" w:rsidRPr="007674F2" w:rsidRDefault="00E96E51" w:rsidP="00172DA8">
            <w:pPr>
              <w:pStyle w:val="a3"/>
              <w:jc w:val="left"/>
            </w:pPr>
            <w:r w:rsidRPr="007674F2">
              <w:t>Теплоснабжение потребителей от источников тепла через общую тепл</w:t>
            </w:r>
            <w:r w:rsidRPr="007674F2">
              <w:t>о</w:t>
            </w:r>
            <w:r w:rsidRPr="007674F2">
              <w:t xml:space="preserve">вую сеть. </w:t>
            </w:r>
          </w:p>
        </w:tc>
      </w:tr>
    </w:tbl>
    <w:p w14:paraId="1424AA95" w14:textId="77777777" w:rsidR="00E96E51" w:rsidRPr="007674F2" w:rsidRDefault="00E96E51" w:rsidP="00172DA8">
      <w:pPr>
        <w:pStyle w:val="a8"/>
        <w:rPr>
          <w:rFonts w:eastAsiaTheme="majorEastAsia"/>
          <w:color w:val="auto"/>
        </w:rPr>
      </w:pPr>
      <w:r w:rsidRPr="007674F2">
        <w:rPr>
          <w:color w:val="auto"/>
        </w:rPr>
        <w:br w:type="page"/>
      </w:r>
    </w:p>
    <w:p w14:paraId="5DB0C4BC" w14:textId="77777777" w:rsidR="00E96E51" w:rsidRPr="007674F2" w:rsidRDefault="00E96E51" w:rsidP="00172DA8">
      <w:pPr>
        <w:pStyle w:val="1"/>
        <w:numPr>
          <w:ilvl w:val="0"/>
          <w:numId w:val="0"/>
        </w:numPr>
      </w:pPr>
      <w:bookmarkStart w:id="10" w:name="_Toc109293746"/>
      <w:bookmarkStart w:id="11" w:name="_Toc135839543"/>
      <w:r w:rsidRPr="007674F2">
        <w:t>СОКРАЩЕНИЯ</w:t>
      </w:r>
      <w:bookmarkEnd w:id="3"/>
      <w:bookmarkEnd w:id="10"/>
      <w:bookmarkEnd w:id="11"/>
    </w:p>
    <w:p w14:paraId="60EB4C1F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В настоящей главе применяют следующие сокращения:</w:t>
      </w:r>
    </w:p>
    <w:p w14:paraId="3DD43121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ВК – водогрейный котел; </w:t>
      </w:r>
    </w:p>
    <w:p w14:paraId="106DA019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ПВК – пиковая водогрейная котельная; </w:t>
      </w:r>
    </w:p>
    <w:p w14:paraId="58A3A224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ПГУ – парогазовая установка; </w:t>
      </w:r>
    </w:p>
    <w:p w14:paraId="18902EB9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ПСГ, ПСВ – подогреватель сетевой воды; </w:t>
      </w:r>
    </w:p>
    <w:p w14:paraId="6E5D3B68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РОУ – редукционно-охладительная установка; </w:t>
      </w:r>
    </w:p>
    <w:p w14:paraId="09BCFA92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РСО – </w:t>
      </w:r>
      <w:proofErr w:type="spellStart"/>
      <w:r w:rsidRPr="007674F2">
        <w:rPr>
          <w:color w:val="auto"/>
        </w:rPr>
        <w:t>ресурсоснабжающая</w:t>
      </w:r>
      <w:proofErr w:type="spellEnd"/>
      <w:r w:rsidRPr="007674F2">
        <w:rPr>
          <w:color w:val="auto"/>
        </w:rPr>
        <w:t xml:space="preserve"> организация; </w:t>
      </w:r>
    </w:p>
    <w:p w14:paraId="31E57B32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СН – собственные нужды;</w:t>
      </w:r>
    </w:p>
    <w:p w14:paraId="4BB403EE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ХН – хозяйственные нужды;</w:t>
      </w:r>
    </w:p>
    <w:p w14:paraId="5407A856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ТСЖ – товарищество собственников жилья; </w:t>
      </w:r>
    </w:p>
    <w:p w14:paraId="44D1D424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ТСО – теплоснабжающая организация; </w:t>
      </w:r>
    </w:p>
    <w:p w14:paraId="40C44E4E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ТС – тепловые сети; </w:t>
      </w:r>
    </w:p>
    <w:p w14:paraId="45FCEF63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ТФУ – теплофикационная установка; </w:t>
      </w:r>
    </w:p>
    <w:p w14:paraId="137875C5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ТЭ – тепловая энергия; </w:t>
      </w:r>
    </w:p>
    <w:p w14:paraId="0F4AC104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ТЭК – топливно-энергетический комплекс; </w:t>
      </w:r>
    </w:p>
    <w:p w14:paraId="41DB5DA4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ГВС – горячее водоснабжение;</w:t>
      </w:r>
    </w:p>
    <w:p w14:paraId="17A43658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ЕТО – единая теплоснабжающая организация; </w:t>
      </w:r>
    </w:p>
    <w:p w14:paraId="11C598AD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ЖСК – жилищно-строительный кооператив; </w:t>
      </w:r>
    </w:p>
    <w:p w14:paraId="647EDBFE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ОИЭК – организации инженерно-энергетического комплекса; </w:t>
      </w:r>
    </w:p>
    <w:p w14:paraId="71CA937C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МУП – муниципальное унитарное предприятие;</w:t>
      </w:r>
    </w:p>
    <w:p w14:paraId="0388F1B0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ЕГСТ – единая газотранспортная система;</w:t>
      </w:r>
    </w:p>
    <w:p w14:paraId="37ACA74F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КС – компрессорная станция;</w:t>
      </w:r>
    </w:p>
    <w:p w14:paraId="759B4847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МГ – магистральный газопровод;</w:t>
      </w:r>
    </w:p>
    <w:p w14:paraId="6130D00A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АО – акционерное общество;</w:t>
      </w:r>
    </w:p>
    <w:p w14:paraId="28AA0067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ОЗНТ – общий нормативный запас основного и резервного видов топлива;</w:t>
      </w:r>
    </w:p>
    <w:p w14:paraId="1CDE310F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ООО – общество с ограниченной ответственностью;</w:t>
      </w:r>
    </w:p>
    <w:p w14:paraId="130CC46C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ННЗТ – неснижаемый нормативный запас топлива;</w:t>
      </w:r>
    </w:p>
    <w:p w14:paraId="6BD83102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НЭЗТ – нормативный эксплуатационный запас топлива;</w:t>
      </w:r>
    </w:p>
    <w:p w14:paraId="5FDD0865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ПХГ – подземное хранилище газа;</w:t>
      </w:r>
    </w:p>
    <w:p w14:paraId="3D97EF78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РТХ – резервное топливное хозяйство;</w:t>
      </w:r>
    </w:p>
    <w:p w14:paraId="08CAB433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ТЭБ - топливно-энергетический баланс;</w:t>
      </w:r>
    </w:p>
    <w:p w14:paraId="636FC7B1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ТЭР – топливно-энергетические ресурсы;</w:t>
      </w:r>
    </w:p>
    <w:p w14:paraId="524CAFDC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ТЭС – тепловая электростанция;</w:t>
      </w:r>
    </w:p>
    <w:p w14:paraId="63036D9A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ТЭЦ – теплоэлектроцентраль;</w:t>
      </w:r>
    </w:p>
    <w:p w14:paraId="15908F41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УРУТ – удельный расход условного топлива;</w:t>
      </w:r>
    </w:p>
    <w:p w14:paraId="65D47013" w14:textId="77777777" w:rsidR="002C787C" w:rsidRPr="007674F2" w:rsidRDefault="002C787C" w:rsidP="00172DA8">
      <w:pPr>
        <w:pStyle w:val="a8"/>
        <w:rPr>
          <w:color w:val="auto"/>
        </w:rPr>
      </w:pPr>
      <w:bookmarkStart w:id="12" w:name="_Hlk132531432"/>
      <w:r w:rsidRPr="007674F2">
        <w:rPr>
          <w:color w:val="auto"/>
        </w:rPr>
        <w:t>ЭС – электростанция;</w:t>
      </w:r>
    </w:p>
    <w:p w14:paraId="21DC8356" w14:textId="77777777" w:rsidR="002C787C" w:rsidRPr="007674F2" w:rsidRDefault="002C787C" w:rsidP="00172DA8">
      <w:pPr>
        <w:pStyle w:val="a8"/>
        <w:rPr>
          <w:color w:val="auto"/>
        </w:rPr>
      </w:pPr>
      <w:r w:rsidRPr="007674F2">
        <w:rPr>
          <w:color w:val="auto"/>
        </w:rPr>
        <w:t>ЭЭ – электрическая энергия.</w:t>
      </w:r>
    </w:p>
    <w:bookmarkEnd w:id="12"/>
    <w:p w14:paraId="3A9FA7D2" w14:textId="0AD9CF1D" w:rsidR="00E96E51" w:rsidRPr="007674F2" w:rsidRDefault="00E96E51" w:rsidP="00172DA8">
      <w:pPr>
        <w:pStyle w:val="a8"/>
        <w:spacing w:line="336" w:lineRule="auto"/>
        <w:rPr>
          <w:color w:val="auto"/>
        </w:rPr>
      </w:pPr>
      <w:r w:rsidRPr="007674F2">
        <w:rPr>
          <w:color w:val="auto"/>
        </w:rPr>
        <w:br w:type="page"/>
      </w:r>
    </w:p>
    <w:p w14:paraId="0EE78171" w14:textId="00C6259F" w:rsidR="005F2B15" w:rsidRPr="007674F2" w:rsidRDefault="005F2B15" w:rsidP="00172DA8">
      <w:pPr>
        <w:pStyle w:val="1"/>
        <w:ind w:left="0"/>
      </w:pPr>
      <w:bookmarkStart w:id="13" w:name="_Toc135839544"/>
      <w:bookmarkEnd w:id="4"/>
      <w:bookmarkEnd w:id="5"/>
      <w:r w:rsidRPr="007674F2">
        <w:t xml:space="preserve">Реестр систем теплоснабжения, </w:t>
      </w:r>
      <w:r w:rsidRPr="007674F2">
        <w:br/>
        <w:t xml:space="preserve">содержащий перечень теплоснабжающих организаций, </w:t>
      </w:r>
      <w:r w:rsidRPr="007674F2">
        <w:br/>
        <w:t xml:space="preserve">действующих в каждой системе теплоснабжения, </w:t>
      </w:r>
      <w:r w:rsidRPr="007674F2">
        <w:br/>
        <w:t>расположенных в границах города</w:t>
      </w:r>
      <w:bookmarkEnd w:id="13"/>
    </w:p>
    <w:p w14:paraId="3CF1D634" w14:textId="22C3C7A4" w:rsidR="005F2B15" w:rsidRPr="007674F2" w:rsidRDefault="005F2B15" w:rsidP="00172DA8">
      <w:pPr>
        <w:pStyle w:val="a8"/>
        <w:rPr>
          <w:rFonts w:eastAsiaTheme="majorEastAsia"/>
          <w:color w:val="auto"/>
        </w:rPr>
      </w:pPr>
      <w:r w:rsidRPr="007674F2">
        <w:rPr>
          <w:rFonts w:eastAsiaTheme="majorEastAsia"/>
          <w:color w:val="auto"/>
        </w:rPr>
        <w:t>Реестр систем теплоснабжения, содержащий перечень теплоснабжающих организ</w:t>
      </w:r>
      <w:r w:rsidRPr="007674F2">
        <w:rPr>
          <w:rFonts w:eastAsiaTheme="majorEastAsia"/>
          <w:color w:val="auto"/>
        </w:rPr>
        <w:t>а</w:t>
      </w:r>
      <w:r w:rsidRPr="007674F2">
        <w:rPr>
          <w:rFonts w:eastAsiaTheme="majorEastAsia"/>
          <w:color w:val="auto"/>
        </w:rPr>
        <w:t>ций, действующих в каждой системе теплоснабжения, с указанием объектов, находящихся в обслуживании каждой теплоснабжающей организации, приведен</w:t>
      </w:r>
      <w:r w:rsidR="00614DCB" w:rsidRPr="007674F2">
        <w:rPr>
          <w:rFonts w:eastAsiaTheme="majorEastAsia"/>
          <w:color w:val="auto"/>
        </w:rPr>
        <w:t xml:space="preserve"> в таблице </w:t>
      </w:r>
      <w:r w:rsidR="00144CBC" w:rsidRPr="007674F2">
        <w:rPr>
          <w:rFonts w:eastAsiaTheme="majorEastAsia"/>
          <w:color w:val="auto"/>
        </w:rPr>
        <w:fldChar w:fldCharType="begin"/>
      </w:r>
      <w:r w:rsidR="00144CBC" w:rsidRPr="007674F2">
        <w:rPr>
          <w:rFonts w:eastAsiaTheme="majorEastAsia"/>
          <w:color w:val="auto"/>
        </w:rPr>
        <w:instrText xml:space="preserve"> REF _Ref116739471 \h  \* MERGEFORMAT </w:instrText>
      </w:r>
      <w:r w:rsidR="00144CBC" w:rsidRPr="007674F2">
        <w:rPr>
          <w:rFonts w:eastAsiaTheme="majorEastAsia"/>
          <w:color w:val="auto"/>
        </w:rPr>
      </w:r>
      <w:r w:rsidR="00144CBC" w:rsidRPr="007674F2">
        <w:rPr>
          <w:rFonts w:eastAsiaTheme="majorEastAsia"/>
          <w:color w:val="auto"/>
        </w:rPr>
        <w:fldChar w:fldCharType="separate"/>
      </w:r>
      <w:r w:rsidR="007674F2" w:rsidRPr="007674F2">
        <w:rPr>
          <w:rStyle w:val="aa"/>
        </w:rPr>
        <w:t xml:space="preserve">Таблица </w:t>
      </w:r>
      <w:r w:rsidR="007674F2" w:rsidRPr="007674F2">
        <w:rPr>
          <w:noProof/>
          <w:color w:val="auto"/>
        </w:rPr>
        <w:t>1</w:t>
      </w:r>
      <w:r w:rsidR="00144CBC" w:rsidRPr="007674F2">
        <w:rPr>
          <w:rFonts w:eastAsiaTheme="majorEastAsia"/>
          <w:color w:val="auto"/>
        </w:rPr>
        <w:fldChar w:fldCharType="end"/>
      </w:r>
      <w:r w:rsidRPr="007674F2">
        <w:rPr>
          <w:rFonts w:eastAsiaTheme="majorEastAsia"/>
          <w:color w:val="auto"/>
        </w:rPr>
        <w:t>.</w:t>
      </w:r>
    </w:p>
    <w:p w14:paraId="2F3DDBC8" w14:textId="2EA1B772" w:rsidR="005F2B15" w:rsidRPr="007674F2" w:rsidRDefault="00144CBC" w:rsidP="00172DA8">
      <w:pPr>
        <w:pStyle w:val="a6"/>
      </w:pPr>
      <w:bookmarkStart w:id="14" w:name="_Ref116739471"/>
      <w:bookmarkStart w:id="15" w:name="_Toc135839551"/>
      <w:r w:rsidRPr="007674F2">
        <w:t xml:space="preserve">Таблица </w:t>
      </w:r>
      <w:r w:rsidR="00075A87" w:rsidRPr="007674F2">
        <w:rPr>
          <w:noProof/>
        </w:rPr>
        <w:fldChar w:fldCharType="begin"/>
      </w:r>
      <w:r w:rsidR="00075A87" w:rsidRPr="007674F2">
        <w:rPr>
          <w:noProof/>
        </w:rPr>
        <w:instrText xml:space="preserve"> SEQ Таблица \* ARABIC </w:instrText>
      </w:r>
      <w:r w:rsidR="00075A87" w:rsidRPr="007674F2">
        <w:rPr>
          <w:noProof/>
        </w:rPr>
        <w:fldChar w:fldCharType="separate"/>
      </w:r>
      <w:r w:rsidR="007674F2" w:rsidRPr="007674F2">
        <w:rPr>
          <w:noProof/>
        </w:rPr>
        <w:t>1</w:t>
      </w:r>
      <w:r w:rsidR="00075A87" w:rsidRPr="007674F2">
        <w:rPr>
          <w:noProof/>
        </w:rPr>
        <w:fldChar w:fldCharType="end"/>
      </w:r>
      <w:bookmarkEnd w:id="14"/>
      <w:r w:rsidR="005F2B15" w:rsidRPr="007674F2">
        <w:t xml:space="preserve">. Реестр систем теплоснабжения на территории </w:t>
      </w:r>
      <w:proofErr w:type="spellStart"/>
      <w:r w:rsidR="00382ADE" w:rsidRPr="007674F2">
        <w:t>Краснокамского</w:t>
      </w:r>
      <w:proofErr w:type="spellEnd"/>
      <w:r w:rsidR="00382ADE" w:rsidRPr="007674F2">
        <w:t xml:space="preserve"> городского округа </w:t>
      </w:r>
      <w:r w:rsidR="002A2BF8" w:rsidRPr="007674F2">
        <w:t>по с</w:t>
      </w:r>
      <w:r w:rsidR="002A2BF8" w:rsidRPr="007674F2">
        <w:t>о</w:t>
      </w:r>
      <w:r w:rsidR="002A2BF8" w:rsidRPr="007674F2">
        <w:t>стоянию на 2023 год</w:t>
      </w:r>
      <w:bookmarkEnd w:id="15"/>
    </w:p>
    <w:tbl>
      <w:tblPr>
        <w:tblStyle w:val="af5"/>
        <w:tblW w:w="98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6"/>
        <w:gridCol w:w="2282"/>
        <w:gridCol w:w="3243"/>
        <w:gridCol w:w="3083"/>
      </w:tblGrid>
      <w:tr w:rsidR="00382ADE" w:rsidRPr="007674F2" w14:paraId="3ECDDDBD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7752154A" w14:textId="77777777" w:rsidR="00382ADE" w:rsidRPr="007674F2" w:rsidRDefault="00382ADE" w:rsidP="00172DA8">
            <w:pPr>
              <w:pStyle w:val="a3"/>
            </w:pPr>
            <w:r w:rsidRPr="007674F2">
              <w:t>№ системы теплосна</w:t>
            </w:r>
            <w:r w:rsidRPr="007674F2">
              <w:t>б</w:t>
            </w:r>
            <w:r w:rsidRPr="007674F2">
              <w:t>жения</w:t>
            </w:r>
          </w:p>
        </w:tc>
        <w:tc>
          <w:tcPr>
            <w:tcW w:w="2282" w:type="dxa"/>
            <w:vAlign w:val="center"/>
            <w:hideMark/>
          </w:tcPr>
          <w:p w14:paraId="2307BDEE" w14:textId="77777777" w:rsidR="00382ADE" w:rsidRPr="007674F2" w:rsidRDefault="00382ADE" w:rsidP="00172DA8">
            <w:pPr>
              <w:pStyle w:val="a3"/>
            </w:pPr>
            <w:r w:rsidRPr="007674F2">
              <w:t>Наименование исто</w:t>
            </w:r>
            <w:r w:rsidRPr="007674F2">
              <w:t>ч</w:t>
            </w:r>
            <w:r w:rsidRPr="007674F2">
              <w:t>ника теплоснабжения</w:t>
            </w:r>
          </w:p>
        </w:tc>
        <w:tc>
          <w:tcPr>
            <w:tcW w:w="3243" w:type="dxa"/>
            <w:vAlign w:val="center"/>
            <w:hideMark/>
          </w:tcPr>
          <w:p w14:paraId="7B0E2BA6" w14:textId="77777777" w:rsidR="00382ADE" w:rsidRPr="007674F2" w:rsidRDefault="00382ADE" w:rsidP="00172DA8">
            <w:pPr>
              <w:pStyle w:val="a3"/>
            </w:pPr>
            <w:r w:rsidRPr="007674F2">
              <w:t>Теплоснабжающие (теплосет</w:t>
            </w:r>
            <w:r w:rsidRPr="007674F2">
              <w:t>е</w:t>
            </w:r>
            <w:r w:rsidRPr="007674F2">
              <w:t>вые) организации в границах с</w:t>
            </w:r>
            <w:r w:rsidRPr="007674F2">
              <w:t>и</w:t>
            </w:r>
            <w:r w:rsidRPr="007674F2">
              <w:t>стемы теплоснабжения</w:t>
            </w:r>
          </w:p>
        </w:tc>
        <w:tc>
          <w:tcPr>
            <w:tcW w:w="3083" w:type="dxa"/>
            <w:vAlign w:val="center"/>
            <w:hideMark/>
          </w:tcPr>
          <w:p w14:paraId="69AD777D" w14:textId="77777777" w:rsidR="00382ADE" w:rsidRPr="007674F2" w:rsidRDefault="00382ADE" w:rsidP="00172DA8">
            <w:pPr>
              <w:pStyle w:val="a3"/>
            </w:pPr>
            <w:r w:rsidRPr="007674F2">
              <w:t>Объекты систем теплоснабж</w:t>
            </w:r>
            <w:r w:rsidRPr="007674F2">
              <w:t>е</w:t>
            </w:r>
            <w:r w:rsidRPr="007674F2">
              <w:t>ния в обслуживании тепл</w:t>
            </w:r>
            <w:r w:rsidRPr="007674F2">
              <w:t>о</w:t>
            </w:r>
            <w:r w:rsidRPr="007674F2">
              <w:t>снабжающей (теплосетевой) организации</w:t>
            </w:r>
          </w:p>
        </w:tc>
      </w:tr>
      <w:tr w:rsidR="00382ADE" w:rsidRPr="007674F2" w14:paraId="4882354E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7AC061A4" w14:textId="77777777" w:rsidR="00382ADE" w:rsidRPr="007674F2" w:rsidRDefault="00382ADE" w:rsidP="00172DA8">
            <w:pPr>
              <w:pStyle w:val="a3"/>
            </w:pPr>
            <w:r w:rsidRPr="007674F2">
              <w:t>1</w:t>
            </w:r>
          </w:p>
        </w:tc>
        <w:tc>
          <w:tcPr>
            <w:tcW w:w="2282" w:type="dxa"/>
            <w:vAlign w:val="center"/>
            <w:hideMark/>
          </w:tcPr>
          <w:p w14:paraId="416EC372" w14:textId="77777777" w:rsidR="00382ADE" w:rsidRPr="007674F2" w:rsidRDefault="00382ADE" w:rsidP="00172DA8">
            <w:pPr>
              <w:pStyle w:val="a3"/>
            </w:pPr>
            <w:proofErr w:type="spellStart"/>
            <w:r w:rsidRPr="007674F2">
              <w:t>Закамская</w:t>
            </w:r>
            <w:proofErr w:type="spellEnd"/>
            <w:r w:rsidRPr="007674F2">
              <w:t xml:space="preserve"> ТЭЦ-5</w:t>
            </w:r>
          </w:p>
        </w:tc>
        <w:tc>
          <w:tcPr>
            <w:tcW w:w="3243" w:type="dxa"/>
            <w:vAlign w:val="center"/>
            <w:hideMark/>
          </w:tcPr>
          <w:p w14:paraId="514CB16C" w14:textId="77777777" w:rsidR="00382ADE" w:rsidRPr="007674F2" w:rsidRDefault="00382ADE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3083" w:type="dxa"/>
            <w:vAlign w:val="center"/>
            <w:hideMark/>
          </w:tcPr>
          <w:p w14:paraId="063F613E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3CE4B71E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4643CA80" w14:textId="77777777" w:rsidR="00382ADE" w:rsidRPr="007674F2" w:rsidRDefault="00382ADE" w:rsidP="00172DA8">
            <w:pPr>
              <w:pStyle w:val="a3"/>
            </w:pPr>
            <w:r w:rsidRPr="007674F2">
              <w:t>2</w:t>
            </w:r>
          </w:p>
        </w:tc>
        <w:tc>
          <w:tcPr>
            <w:tcW w:w="2282" w:type="dxa"/>
            <w:vAlign w:val="center"/>
            <w:hideMark/>
          </w:tcPr>
          <w:p w14:paraId="31BC702F" w14:textId="77777777" w:rsidR="00382ADE" w:rsidRPr="007674F2" w:rsidRDefault="00382ADE" w:rsidP="00172DA8">
            <w:pPr>
              <w:pStyle w:val="a3"/>
            </w:pPr>
            <w:r w:rsidRPr="007674F2">
              <w:t>Котельная «Восто</w:t>
            </w:r>
            <w:r w:rsidRPr="007674F2">
              <w:t>ч</w:t>
            </w:r>
            <w:r w:rsidRPr="007674F2">
              <w:t>ная»</w:t>
            </w:r>
          </w:p>
        </w:tc>
        <w:tc>
          <w:tcPr>
            <w:tcW w:w="3243" w:type="dxa"/>
            <w:vAlign w:val="center"/>
            <w:hideMark/>
          </w:tcPr>
          <w:p w14:paraId="25289331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083" w:type="dxa"/>
            <w:vAlign w:val="center"/>
            <w:hideMark/>
          </w:tcPr>
          <w:p w14:paraId="20A389A8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1CD0115F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2D51BF82" w14:textId="77777777" w:rsidR="00382ADE" w:rsidRPr="007674F2" w:rsidRDefault="00382ADE" w:rsidP="00172DA8">
            <w:pPr>
              <w:pStyle w:val="a3"/>
            </w:pPr>
            <w:r w:rsidRPr="007674F2">
              <w:t>3</w:t>
            </w:r>
          </w:p>
        </w:tc>
        <w:tc>
          <w:tcPr>
            <w:tcW w:w="2282" w:type="dxa"/>
            <w:vAlign w:val="center"/>
            <w:hideMark/>
          </w:tcPr>
          <w:p w14:paraId="342CAE40" w14:textId="77777777" w:rsidR="00382ADE" w:rsidRPr="007674F2" w:rsidRDefault="00382ADE" w:rsidP="00172DA8">
            <w:pPr>
              <w:pStyle w:val="a3"/>
            </w:pPr>
            <w:r w:rsidRPr="007674F2">
              <w:t>Котельная «Центр»</w:t>
            </w:r>
          </w:p>
        </w:tc>
        <w:tc>
          <w:tcPr>
            <w:tcW w:w="3243" w:type="dxa"/>
            <w:vAlign w:val="center"/>
            <w:hideMark/>
          </w:tcPr>
          <w:p w14:paraId="3125A6CA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083" w:type="dxa"/>
            <w:vAlign w:val="center"/>
            <w:hideMark/>
          </w:tcPr>
          <w:p w14:paraId="0C7C6F8C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7D1EB17D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7537363C" w14:textId="77777777" w:rsidR="00382ADE" w:rsidRPr="007674F2" w:rsidRDefault="00382ADE" w:rsidP="00172DA8">
            <w:pPr>
              <w:pStyle w:val="a3"/>
            </w:pPr>
            <w:r w:rsidRPr="007674F2">
              <w:t>4</w:t>
            </w:r>
          </w:p>
        </w:tc>
        <w:tc>
          <w:tcPr>
            <w:tcW w:w="2282" w:type="dxa"/>
            <w:vAlign w:val="center"/>
            <w:hideMark/>
          </w:tcPr>
          <w:p w14:paraId="62289BFF" w14:textId="77777777" w:rsidR="00382ADE" w:rsidRPr="007674F2" w:rsidRDefault="00382ADE" w:rsidP="00172DA8">
            <w:pPr>
              <w:pStyle w:val="a3"/>
            </w:pPr>
            <w:r w:rsidRPr="007674F2">
              <w:t>Котельная «Чёрная»</w:t>
            </w:r>
          </w:p>
        </w:tc>
        <w:tc>
          <w:tcPr>
            <w:tcW w:w="3243" w:type="dxa"/>
            <w:vAlign w:val="center"/>
            <w:hideMark/>
          </w:tcPr>
          <w:p w14:paraId="4AF57DBF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083" w:type="dxa"/>
            <w:vAlign w:val="center"/>
            <w:hideMark/>
          </w:tcPr>
          <w:p w14:paraId="46E5E8BF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74448D58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1D8BFAE7" w14:textId="77777777" w:rsidR="00382ADE" w:rsidRPr="007674F2" w:rsidRDefault="00382ADE" w:rsidP="00172DA8">
            <w:pPr>
              <w:pStyle w:val="a3"/>
            </w:pPr>
            <w:r w:rsidRPr="007674F2">
              <w:t>5</w:t>
            </w:r>
          </w:p>
        </w:tc>
        <w:tc>
          <w:tcPr>
            <w:tcW w:w="2282" w:type="dxa"/>
            <w:vAlign w:val="center"/>
            <w:hideMark/>
          </w:tcPr>
          <w:p w14:paraId="1E253860" w14:textId="77777777" w:rsidR="00382ADE" w:rsidRPr="007674F2" w:rsidRDefault="00382ADE" w:rsidP="00172DA8">
            <w:pPr>
              <w:pStyle w:val="a3"/>
            </w:pPr>
            <w:r w:rsidRPr="007674F2">
              <w:t>Котельная «</w:t>
            </w:r>
            <w:proofErr w:type="spellStart"/>
            <w:r w:rsidRPr="007674F2">
              <w:t>Брагино</w:t>
            </w:r>
            <w:proofErr w:type="spellEnd"/>
            <w:r w:rsidRPr="007674F2">
              <w:t>»</w:t>
            </w:r>
          </w:p>
        </w:tc>
        <w:tc>
          <w:tcPr>
            <w:tcW w:w="3243" w:type="dxa"/>
            <w:vAlign w:val="center"/>
            <w:hideMark/>
          </w:tcPr>
          <w:p w14:paraId="14F08728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083" w:type="dxa"/>
            <w:vAlign w:val="center"/>
            <w:hideMark/>
          </w:tcPr>
          <w:p w14:paraId="6A7DB98F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6B4DA647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04EF667A" w14:textId="77777777" w:rsidR="00382ADE" w:rsidRPr="007674F2" w:rsidRDefault="00382ADE" w:rsidP="00172DA8">
            <w:pPr>
              <w:pStyle w:val="a3"/>
            </w:pPr>
            <w:r w:rsidRPr="007674F2">
              <w:t>6</w:t>
            </w:r>
          </w:p>
        </w:tc>
        <w:tc>
          <w:tcPr>
            <w:tcW w:w="2282" w:type="dxa"/>
            <w:vAlign w:val="center"/>
            <w:hideMark/>
          </w:tcPr>
          <w:p w14:paraId="6F3B1362" w14:textId="77777777" w:rsidR="00382ADE" w:rsidRPr="007674F2" w:rsidRDefault="00382ADE" w:rsidP="00172DA8">
            <w:pPr>
              <w:pStyle w:val="a3"/>
            </w:pPr>
            <w:r w:rsidRPr="007674F2">
              <w:t>Котельная «Мясоко</w:t>
            </w:r>
            <w:r w:rsidRPr="007674F2">
              <w:t>м</w:t>
            </w:r>
            <w:r w:rsidRPr="007674F2">
              <w:t>бинат»</w:t>
            </w:r>
          </w:p>
        </w:tc>
        <w:tc>
          <w:tcPr>
            <w:tcW w:w="3243" w:type="dxa"/>
            <w:vAlign w:val="center"/>
            <w:hideMark/>
          </w:tcPr>
          <w:p w14:paraId="4863983A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083" w:type="dxa"/>
            <w:vAlign w:val="center"/>
            <w:hideMark/>
          </w:tcPr>
          <w:p w14:paraId="2FD3CC34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7644C45A" w14:textId="77777777" w:rsidTr="002C787C">
        <w:trPr>
          <w:trHeight w:val="283"/>
        </w:trPr>
        <w:tc>
          <w:tcPr>
            <w:tcW w:w="1246" w:type="dxa"/>
            <w:vMerge w:val="restart"/>
            <w:vAlign w:val="center"/>
            <w:hideMark/>
          </w:tcPr>
          <w:p w14:paraId="1CF0E543" w14:textId="77777777" w:rsidR="00382ADE" w:rsidRPr="007674F2" w:rsidRDefault="00382ADE" w:rsidP="00172DA8">
            <w:pPr>
              <w:pStyle w:val="a3"/>
            </w:pPr>
            <w:r w:rsidRPr="007674F2">
              <w:t>7</w:t>
            </w:r>
          </w:p>
        </w:tc>
        <w:tc>
          <w:tcPr>
            <w:tcW w:w="2282" w:type="dxa"/>
            <w:vMerge w:val="restart"/>
            <w:vAlign w:val="center"/>
            <w:hideMark/>
          </w:tcPr>
          <w:p w14:paraId="6097EB5E" w14:textId="77777777" w:rsidR="00382ADE" w:rsidRPr="007674F2" w:rsidRDefault="00382ADE" w:rsidP="00172DA8">
            <w:pPr>
              <w:pStyle w:val="a3"/>
            </w:pPr>
            <w:r w:rsidRPr="007674F2">
              <w:t>Котельный Цех</w:t>
            </w:r>
          </w:p>
        </w:tc>
        <w:tc>
          <w:tcPr>
            <w:tcW w:w="3243" w:type="dxa"/>
            <w:vAlign w:val="center"/>
            <w:hideMark/>
          </w:tcPr>
          <w:p w14:paraId="3F2D5F8C" w14:textId="77777777" w:rsidR="00382ADE" w:rsidRPr="007674F2" w:rsidRDefault="00382ADE" w:rsidP="00172DA8">
            <w:pPr>
              <w:pStyle w:val="a3"/>
            </w:pPr>
            <w:r w:rsidRPr="007674F2">
              <w:t>АО «</w:t>
            </w:r>
            <w:proofErr w:type="gramStart"/>
            <w:r w:rsidRPr="007674F2">
              <w:t>Пермский</w:t>
            </w:r>
            <w:proofErr w:type="gramEnd"/>
            <w:r w:rsidRPr="007674F2">
              <w:t xml:space="preserve"> </w:t>
            </w:r>
            <w:proofErr w:type="spellStart"/>
            <w:r w:rsidRPr="007674F2">
              <w:t>Свинокомплекс</w:t>
            </w:r>
            <w:proofErr w:type="spellEnd"/>
            <w:r w:rsidRPr="007674F2">
              <w:t>»</w:t>
            </w:r>
          </w:p>
        </w:tc>
        <w:tc>
          <w:tcPr>
            <w:tcW w:w="3083" w:type="dxa"/>
            <w:vAlign w:val="center"/>
            <w:hideMark/>
          </w:tcPr>
          <w:p w14:paraId="4AB75500" w14:textId="0E817B49" w:rsidR="00382ADE" w:rsidRPr="007674F2" w:rsidRDefault="00382ADE" w:rsidP="00172DA8">
            <w:pPr>
              <w:pStyle w:val="a3"/>
            </w:pPr>
            <w:r w:rsidRPr="007674F2">
              <w:t>Источник тепловой энергии.</w:t>
            </w:r>
          </w:p>
        </w:tc>
      </w:tr>
      <w:tr w:rsidR="00382ADE" w:rsidRPr="007674F2" w14:paraId="575C535E" w14:textId="77777777" w:rsidTr="002C787C">
        <w:trPr>
          <w:trHeight w:val="283"/>
        </w:trPr>
        <w:tc>
          <w:tcPr>
            <w:tcW w:w="1246" w:type="dxa"/>
            <w:vMerge/>
            <w:vAlign w:val="center"/>
            <w:hideMark/>
          </w:tcPr>
          <w:p w14:paraId="472DAB5A" w14:textId="77777777" w:rsidR="00382ADE" w:rsidRPr="007674F2" w:rsidRDefault="00382ADE" w:rsidP="00172DA8">
            <w:pPr>
              <w:pStyle w:val="a3"/>
            </w:pPr>
          </w:p>
        </w:tc>
        <w:tc>
          <w:tcPr>
            <w:tcW w:w="2282" w:type="dxa"/>
            <w:vMerge/>
            <w:vAlign w:val="center"/>
            <w:hideMark/>
          </w:tcPr>
          <w:p w14:paraId="3E1382DF" w14:textId="77777777" w:rsidR="00382ADE" w:rsidRPr="007674F2" w:rsidRDefault="00382ADE" w:rsidP="00172DA8">
            <w:pPr>
              <w:pStyle w:val="a3"/>
            </w:pPr>
          </w:p>
        </w:tc>
        <w:tc>
          <w:tcPr>
            <w:tcW w:w="3243" w:type="dxa"/>
            <w:vAlign w:val="center"/>
            <w:hideMark/>
          </w:tcPr>
          <w:p w14:paraId="0D90836D" w14:textId="77777777" w:rsidR="00382ADE" w:rsidRPr="007674F2" w:rsidRDefault="00382ADE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3083" w:type="dxa"/>
            <w:vAlign w:val="center"/>
            <w:hideMark/>
          </w:tcPr>
          <w:p w14:paraId="7C0E9AFA" w14:textId="186361AF" w:rsidR="00382ADE" w:rsidRPr="007674F2" w:rsidRDefault="00382ADE" w:rsidP="00172DA8">
            <w:pPr>
              <w:pStyle w:val="a3"/>
            </w:pPr>
            <w:r w:rsidRPr="007674F2">
              <w:t>Тепловые сети</w:t>
            </w:r>
          </w:p>
        </w:tc>
      </w:tr>
      <w:tr w:rsidR="00382ADE" w:rsidRPr="007674F2" w14:paraId="54EDBE56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0BF72261" w14:textId="77777777" w:rsidR="00382ADE" w:rsidRPr="007674F2" w:rsidRDefault="00382ADE" w:rsidP="00172DA8">
            <w:pPr>
              <w:pStyle w:val="a3"/>
            </w:pPr>
            <w:r w:rsidRPr="007674F2">
              <w:t>8</w:t>
            </w:r>
          </w:p>
        </w:tc>
        <w:tc>
          <w:tcPr>
            <w:tcW w:w="2282" w:type="dxa"/>
            <w:vAlign w:val="center"/>
            <w:hideMark/>
          </w:tcPr>
          <w:p w14:paraId="22EEA5ED" w14:textId="77777777" w:rsidR="00382ADE" w:rsidRPr="007674F2" w:rsidRDefault="00382ADE" w:rsidP="00172DA8">
            <w:pPr>
              <w:pStyle w:val="a3"/>
            </w:pPr>
            <w:r w:rsidRPr="007674F2">
              <w:t>Котельная АО «</w:t>
            </w:r>
            <w:proofErr w:type="spellStart"/>
            <w:r w:rsidRPr="007674F2">
              <w:t>Перм</w:t>
            </w:r>
            <w:r w:rsidRPr="007674F2">
              <w:t>т</w:t>
            </w:r>
            <w:r w:rsidRPr="007674F2">
              <w:t>рансжелезобетон</w:t>
            </w:r>
            <w:proofErr w:type="spellEnd"/>
            <w:r w:rsidRPr="007674F2">
              <w:t>»</w:t>
            </w:r>
          </w:p>
        </w:tc>
        <w:tc>
          <w:tcPr>
            <w:tcW w:w="3243" w:type="dxa"/>
            <w:vAlign w:val="center"/>
            <w:hideMark/>
          </w:tcPr>
          <w:p w14:paraId="386041E6" w14:textId="77777777" w:rsidR="00382ADE" w:rsidRPr="007674F2" w:rsidRDefault="00382ADE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Пермтрансжелезобетон</w:t>
            </w:r>
            <w:proofErr w:type="spellEnd"/>
            <w:r w:rsidRPr="007674F2">
              <w:t>»</w:t>
            </w:r>
          </w:p>
        </w:tc>
        <w:tc>
          <w:tcPr>
            <w:tcW w:w="3083" w:type="dxa"/>
            <w:vAlign w:val="center"/>
            <w:hideMark/>
          </w:tcPr>
          <w:p w14:paraId="5FCCF55C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  <w:tr w:rsidR="00382ADE" w:rsidRPr="007674F2" w14:paraId="158B2E7A" w14:textId="77777777" w:rsidTr="002C787C">
        <w:trPr>
          <w:trHeight w:val="283"/>
        </w:trPr>
        <w:tc>
          <w:tcPr>
            <w:tcW w:w="1246" w:type="dxa"/>
            <w:vAlign w:val="center"/>
            <w:hideMark/>
          </w:tcPr>
          <w:p w14:paraId="3FABC302" w14:textId="77777777" w:rsidR="00382ADE" w:rsidRPr="007674F2" w:rsidRDefault="00382ADE" w:rsidP="00172DA8">
            <w:pPr>
              <w:pStyle w:val="a3"/>
            </w:pPr>
            <w:r w:rsidRPr="007674F2">
              <w:t>9</w:t>
            </w:r>
          </w:p>
        </w:tc>
        <w:tc>
          <w:tcPr>
            <w:tcW w:w="2282" w:type="dxa"/>
            <w:vAlign w:val="center"/>
            <w:hideMark/>
          </w:tcPr>
          <w:p w14:paraId="3B64EE6E" w14:textId="77777777" w:rsidR="00382ADE" w:rsidRPr="007674F2" w:rsidRDefault="00382ADE" w:rsidP="00172DA8">
            <w:pPr>
              <w:pStyle w:val="a3"/>
            </w:pPr>
            <w:r w:rsidRPr="007674F2">
              <w:t>Модульная котельная д. Конец-Бор</w:t>
            </w:r>
          </w:p>
        </w:tc>
        <w:tc>
          <w:tcPr>
            <w:tcW w:w="3243" w:type="dxa"/>
            <w:vAlign w:val="center"/>
            <w:hideMark/>
          </w:tcPr>
          <w:p w14:paraId="2A1BCF79" w14:textId="77777777" w:rsidR="00382ADE" w:rsidRPr="007674F2" w:rsidRDefault="00382ADE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3083" w:type="dxa"/>
            <w:vAlign w:val="center"/>
            <w:hideMark/>
          </w:tcPr>
          <w:p w14:paraId="07F322D0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</w:tr>
    </w:tbl>
    <w:p w14:paraId="6880DA7E" w14:textId="77777777" w:rsidR="00E9463B" w:rsidRPr="007674F2" w:rsidRDefault="00E9463B" w:rsidP="00172DA8">
      <w:pPr>
        <w:pStyle w:val="a8"/>
        <w:rPr>
          <w:color w:val="auto"/>
        </w:rPr>
      </w:pPr>
    </w:p>
    <w:p w14:paraId="684DF8CB" w14:textId="77777777" w:rsidR="001D3FB7" w:rsidRPr="007674F2" w:rsidRDefault="001D3FB7" w:rsidP="00172DA8">
      <w:pPr>
        <w:pStyle w:val="a8"/>
        <w:rPr>
          <w:color w:val="auto"/>
        </w:rPr>
      </w:pPr>
    </w:p>
    <w:p w14:paraId="38D27600" w14:textId="73255B6C" w:rsidR="005F2B15" w:rsidRPr="007674F2" w:rsidRDefault="005F2B15" w:rsidP="00172DA8">
      <w:pPr>
        <w:pStyle w:val="a8"/>
        <w:rPr>
          <w:color w:val="auto"/>
        </w:rPr>
      </w:pPr>
      <w:r w:rsidRPr="007674F2">
        <w:rPr>
          <w:color w:val="auto"/>
        </w:rPr>
        <w:br w:type="page"/>
      </w:r>
    </w:p>
    <w:p w14:paraId="1691C70A" w14:textId="11EBACA9" w:rsidR="005F2B15" w:rsidRPr="007674F2" w:rsidRDefault="005F2B15" w:rsidP="00172DA8">
      <w:pPr>
        <w:pStyle w:val="1"/>
      </w:pPr>
      <w:bookmarkStart w:id="16" w:name="_Toc135839545"/>
      <w:r w:rsidRPr="007674F2">
        <w:t>Реестр единых теплоснабжающих организаций,</w:t>
      </w:r>
      <w:r w:rsidRPr="007674F2">
        <w:br/>
        <w:t xml:space="preserve"> содержащий перечень систем теплоснабжения, входящих</w:t>
      </w:r>
      <w:r w:rsidRPr="007674F2">
        <w:br/>
        <w:t xml:space="preserve"> в состав единой теплоснабжающей организации</w:t>
      </w:r>
      <w:bookmarkEnd w:id="16"/>
    </w:p>
    <w:p w14:paraId="1F1A482C" w14:textId="0201AC18" w:rsidR="005F2B15" w:rsidRPr="007674F2" w:rsidRDefault="005F2B15" w:rsidP="00172DA8">
      <w:pPr>
        <w:pStyle w:val="2"/>
      </w:pPr>
      <w:bookmarkStart w:id="17" w:name="_Toc135839546"/>
      <w:r w:rsidRPr="007674F2">
        <w:t>Утвержденные ЕТО в системах теплоснабжения</w:t>
      </w:r>
      <w:bookmarkEnd w:id="17"/>
    </w:p>
    <w:p w14:paraId="11D29F6F" w14:textId="023F7696" w:rsidR="005F2B15" w:rsidRPr="007674F2" w:rsidRDefault="005F2B15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На основании критериев, установленных постановлением Правительства РФ от 08.08.2012 № 808, при утверждении схемы теплоснабжения </w:t>
      </w:r>
      <w:proofErr w:type="spellStart"/>
      <w:r w:rsidR="00382ADE" w:rsidRPr="007674F2">
        <w:rPr>
          <w:color w:val="auto"/>
        </w:rPr>
        <w:t>Краснокамского</w:t>
      </w:r>
      <w:proofErr w:type="spellEnd"/>
      <w:r w:rsidR="00382ADE" w:rsidRPr="007674F2">
        <w:rPr>
          <w:color w:val="auto"/>
        </w:rPr>
        <w:t xml:space="preserve"> городского округа</w:t>
      </w:r>
      <w:r w:rsidRPr="007674F2">
        <w:rPr>
          <w:color w:val="auto"/>
        </w:rPr>
        <w:t xml:space="preserve"> на период до 20</w:t>
      </w:r>
      <w:r w:rsidR="00382ADE" w:rsidRPr="007674F2">
        <w:rPr>
          <w:color w:val="auto"/>
        </w:rPr>
        <w:t>4</w:t>
      </w:r>
      <w:r w:rsidR="002C787C" w:rsidRPr="007674F2">
        <w:rPr>
          <w:color w:val="auto"/>
        </w:rPr>
        <w:t>1</w:t>
      </w:r>
      <w:r w:rsidR="00A51089" w:rsidRPr="007674F2">
        <w:rPr>
          <w:color w:val="auto"/>
        </w:rPr>
        <w:t xml:space="preserve"> </w:t>
      </w:r>
      <w:r w:rsidRPr="007674F2">
        <w:rPr>
          <w:color w:val="auto"/>
        </w:rPr>
        <w:t>года (актуализация на 202</w:t>
      </w:r>
      <w:r w:rsidR="002C787C" w:rsidRPr="007674F2">
        <w:rPr>
          <w:color w:val="auto"/>
        </w:rPr>
        <w:t>4</w:t>
      </w:r>
      <w:r w:rsidRPr="007674F2">
        <w:rPr>
          <w:color w:val="auto"/>
        </w:rPr>
        <w:t xml:space="preserve"> г.) были утверждены зоны деятельн</w:t>
      </w:r>
      <w:r w:rsidRPr="007674F2">
        <w:rPr>
          <w:color w:val="auto"/>
        </w:rPr>
        <w:t>о</w:t>
      </w:r>
      <w:r w:rsidRPr="007674F2">
        <w:rPr>
          <w:color w:val="auto"/>
        </w:rPr>
        <w:t>сти с назначением в каждой зоне един</w:t>
      </w:r>
      <w:r w:rsidR="00382ADE" w:rsidRPr="007674F2">
        <w:rPr>
          <w:color w:val="auto"/>
        </w:rPr>
        <w:t>ой теплоснабжающей организации</w:t>
      </w:r>
      <w:r w:rsidR="00332626" w:rsidRPr="007674F2">
        <w:rPr>
          <w:color w:val="auto"/>
        </w:rPr>
        <w:t>.</w:t>
      </w:r>
    </w:p>
    <w:p w14:paraId="7C70223A" w14:textId="2DDDB6D2" w:rsidR="005F2B15" w:rsidRPr="007674F2" w:rsidRDefault="005F2B15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Состав ЕТО </w:t>
      </w:r>
      <w:proofErr w:type="gramStart"/>
      <w:r w:rsidRPr="007674F2">
        <w:rPr>
          <w:color w:val="auto"/>
        </w:rPr>
        <w:t>в</w:t>
      </w:r>
      <w:proofErr w:type="gramEnd"/>
      <w:r w:rsidRPr="007674F2">
        <w:rPr>
          <w:color w:val="auto"/>
        </w:rPr>
        <w:t xml:space="preserve"> </w:t>
      </w:r>
      <w:proofErr w:type="gramStart"/>
      <w:r w:rsidR="00382ADE" w:rsidRPr="007674F2">
        <w:rPr>
          <w:color w:val="auto"/>
        </w:rPr>
        <w:t>Краснокамском</w:t>
      </w:r>
      <w:proofErr w:type="gramEnd"/>
      <w:r w:rsidR="00382ADE" w:rsidRPr="007674F2">
        <w:rPr>
          <w:color w:val="auto"/>
        </w:rPr>
        <w:t xml:space="preserve"> городском округе </w:t>
      </w:r>
      <w:r w:rsidRPr="007674F2">
        <w:rPr>
          <w:color w:val="auto"/>
        </w:rPr>
        <w:t>на 202</w:t>
      </w:r>
      <w:r w:rsidR="00382ADE" w:rsidRPr="007674F2">
        <w:rPr>
          <w:color w:val="auto"/>
        </w:rPr>
        <w:t>2</w:t>
      </w:r>
      <w:r w:rsidRPr="007674F2">
        <w:rPr>
          <w:color w:val="auto"/>
        </w:rPr>
        <w:t xml:space="preserve"> г. приведен в таблице </w:t>
      </w:r>
      <w:r w:rsidR="00E9463B" w:rsidRPr="007674F2">
        <w:rPr>
          <w:color w:val="auto"/>
        </w:rPr>
        <w:fldChar w:fldCharType="begin"/>
      </w:r>
      <w:r w:rsidR="00E9463B" w:rsidRPr="007674F2">
        <w:rPr>
          <w:color w:val="auto"/>
        </w:rPr>
        <w:instrText xml:space="preserve"> REF _Ref116739888 \h </w:instrText>
      </w:r>
      <w:r w:rsidR="00332626" w:rsidRPr="007674F2">
        <w:rPr>
          <w:color w:val="auto"/>
        </w:rPr>
        <w:instrText xml:space="preserve"> \* MERGEFORMAT </w:instrText>
      </w:r>
      <w:r w:rsidR="00E9463B" w:rsidRPr="007674F2">
        <w:rPr>
          <w:color w:val="auto"/>
        </w:rPr>
      </w:r>
      <w:r w:rsidR="00E9463B" w:rsidRPr="007674F2">
        <w:rPr>
          <w:color w:val="auto"/>
        </w:rPr>
        <w:fldChar w:fldCharType="separate"/>
      </w:r>
      <w:r w:rsidR="007674F2" w:rsidRPr="007674F2">
        <w:rPr>
          <w:rStyle w:val="aa"/>
        </w:rPr>
        <w:t xml:space="preserve">Таблица </w:t>
      </w:r>
      <w:r w:rsidR="007674F2" w:rsidRPr="007674F2">
        <w:rPr>
          <w:noProof/>
          <w:color w:val="auto"/>
        </w:rPr>
        <w:t>2</w:t>
      </w:r>
      <w:r w:rsidR="00E9463B" w:rsidRPr="007674F2">
        <w:rPr>
          <w:color w:val="auto"/>
        </w:rPr>
        <w:fldChar w:fldCharType="end"/>
      </w:r>
      <w:r w:rsidRPr="007674F2">
        <w:rPr>
          <w:color w:val="auto"/>
        </w:rPr>
        <w:t>.</w:t>
      </w:r>
    </w:p>
    <w:p w14:paraId="56C1D293" w14:textId="77777777" w:rsidR="00A32240" w:rsidRPr="007674F2" w:rsidRDefault="00A32240" w:rsidP="00172DA8">
      <w:pPr>
        <w:pStyle w:val="a8"/>
        <w:ind w:firstLine="0"/>
        <w:rPr>
          <w:color w:val="auto"/>
        </w:rPr>
      </w:pPr>
    </w:p>
    <w:p w14:paraId="0691F237" w14:textId="2F291971" w:rsidR="000377AA" w:rsidRPr="007674F2" w:rsidRDefault="000377AA" w:rsidP="00172DA8">
      <w:pPr>
        <w:pStyle w:val="a8"/>
        <w:ind w:firstLine="0"/>
        <w:rPr>
          <w:color w:val="auto"/>
        </w:rPr>
        <w:sectPr w:rsidR="000377AA" w:rsidRPr="007674F2" w:rsidSect="000377AA">
          <w:footerReference w:type="default" r:id="rId9"/>
          <w:pgSz w:w="11907" w:h="16840" w:code="9"/>
          <w:pgMar w:top="851" w:right="851" w:bottom="851" w:left="1418" w:header="0" w:footer="510" w:gutter="0"/>
          <w:cols w:space="708"/>
          <w:titlePg/>
          <w:docGrid w:linePitch="360"/>
        </w:sectPr>
      </w:pPr>
    </w:p>
    <w:p w14:paraId="100FB35D" w14:textId="39BC3A67" w:rsidR="005F2B15" w:rsidRPr="007674F2" w:rsidRDefault="00144CBC" w:rsidP="00172DA8">
      <w:pPr>
        <w:pStyle w:val="a6"/>
      </w:pPr>
      <w:bookmarkStart w:id="18" w:name="_Ref116739888"/>
      <w:bookmarkStart w:id="19" w:name="_Toc135839552"/>
      <w:r w:rsidRPr="007674F2">
        <w:t xml:space="preserve">Таблица </w:t>
      </w:r>
      <w:r w:rsidR="00075A87" w:rsidRPr="007674F2">
        <w:rPr>
          <w:noProof/>
        </w:rPr>
        <w:fldChar w:fldCharType="begin"/>
      </w:r>
      <w:r w:rsidR="00075A87" w:rsidRPr="007674F2">
        <w:rPr>
          <w:noProof/>
        </w:rPr>
        <w:instrText xml:space="preserve"> SEQ Таблица \* ARABIC </w:instrText>
      </w:r>
      <w:r w:rsidR="00075A87" w:rsidRPr="007674F2">
        <w:rPr>
          <w:noProof/>
        </w:rPr>
        <w:fldChar w:fldCharType="separate"/>
      </w:r>
      <w:r w:rsidR="007674F2" w:rsidRPr="007674F2">
        <w:rPr>
          <w:noProof/>
        </w:rPr>
        <w:t>2</w:t>
      </w:r>
      <w:r w:rsidR="00075A87" w:rsidRPr="007674F2">
        <w:rPr>
          <w:noProof/>
        </w:rPr>
        <w:fldChar w:fldCharType="end"/>
      </w:r>
      <w:bookmarkEnd w:id="18"/>
      <w:r w:rsidRPr="007674F2">
        <w:t xml:space="preserve">. </w:t>
      </w:r>
      <w:r w:rsidR="005F2B15" w:rsidRPr="007674F2">
        <w:t xml:space="preserve">Утвержденные ЕТО в системах теплоснабжения на территории </w:t>
      </w:r>
      <w:proofErr w:type="spellStart"/>
      <w:r w:rsidR="00382ADE" w:rsidRPr="007674F2">
        <w:t>Краснокамского</w:t>
      </w:r>
      <w:proofErr w:type="spellEnd"/>
      <w:r w:rsidR="00382ADE" w:rsidRPr="007674F2">
        <w:t xml:space="preserve"> городского округа</w:t>
      </w:r>
      <w:r w:rsidR="00C51F50" w:rsidRPr="007674F2">
        <w:t xml:space="preserve"> по состоянию на 202</w:t>
      </w:r>
      <w:r w:rsidR="00382ADE" w:rsidRPr="007674F2">
        <w:t>2</w:t>
      </w:r>
      <w:r w:rsidR="00C51F50" w:rsidRPr="007674F2">
        <w:t xml:space="preserve"> год</w:t>
      </w:r>
      <w:bookmarkEnd w:id="19"/>
      <w:r w:rsidR="005F2B15" w:rsidRPr="007674F2">
        <w:t xml:space="preserve"> 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823"/>
        <w:gridCol w:w="3292"/>
        <w:gridCol w:w="3252"/>
        <w:gridCol w:w="3114"/>
        <w:gridCol w:w="1550"/>
        <w:gridCol w:w="2880"/>
        <w:gridCol w:w="6417"/>
      </w:tblGrid>
      <w:tr w:rsidR="00382ADE" w:rsidRPr="007674F2" w14:paraId="68992755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18A6B735" w14:textId="77777777" w:rsidR="00382ADE" w:rsidRPr="007674F2" w:rsidRDefault="00382ADE" w:rsidP="00172DA8">
            <w:pPr>
              <w:pStyle w:val="a3"/>
            </w:pPr>
            <w:r w:rsidRPr="007674F2">
              <w:t>№ системы те</w:t>
            </w:r>
            <w:r w:rsidRPr="007674F2">
              <w:t>п</w:t>
            </w:r>
            <w:r w:rsidRPr="007674F2">
              <w:t>лоснабжения</w:t>
            </w:r>
          </w:p>
        </w:tc>
        <w:tc>
          <w:tcPr>
            <w:tcW w:w="737" w:type="pct"/>
            <w:vAlign w:val="center"/>
            <w:hideMark/>
          </w:tcPr>
          <w:p w14:paraId="4ECF2A72" w14:textId="77777777" w:rsidR="00382ADE" w:rsidRPr="007674F2" w:rsidRDefault="00382ADE" w:rsidP="00172DA8">
            <w:pPr>
              <w:pStyle w:val="a3"/>
            </w:pPr>
            <w:r w:rsidRPr="007674F2">
              <w:t>Наименование источников те</w:t>
            </w:r>
            <w:r w:rsidRPr="007674F2">
              <w:t>п</w:t>
            </w:r>
            <w:r w:rsidRPr="007674F2">
              <w:t>ловой энергии в системе тепл</w:t>
            </w:r>
            <w:r w:rsidRPr="007674F2">
              <w:t>о</w:t>
            </w:r>
            <w:r w:rsidRPr="007674F2">
              <w:t>снабжения</w:t>
            </w:r>
          </w:p>
        </w:tc>
        <w:tc>
          <w:tcPr>
            <w:tcW w:w="728" w:type="pct"/>
            <w:vAlign w:val="center"/>
            <w:hideMark/>
          </w:tcPr>
          <w:p w14:paraId="7C9C281C" w14:textId="77777777" w:rsidR="00382ADE" w:rsidRPr="007674F2" w:rsidRDefault="00382ADE" w:rsidP="00172DA8">
            <w:pPr>
              <w:pStyle w:val="a3"/>
            </w:pPr>
            <w:r w:rsidRPr="007674F2">
              <w:t>Теплоснабжающие (теплосет</w:t>
            </w:r>
            <w:r w:rsidRPr="007674F2">
              <w:t>е</w:t>
            </w:r>
            <w:r w:rsidRPr="007674F2">
              <w:t>вые) организации в границах системы теплоснабжения</w:t>
            </w:r>
          </w:p>
        </w:tc>
        <w:tc>
          <w:tcPr>
            <w:tcW w:w="697" w:type="pct"/>
            <w:vAlign w:val="center"/>
            <w:hideMark/>
          </w:tcPr>
          <w:p w14:paraId="0DBBAC11" w14:textId="77777777" w:rsidR="00382ADE" w:rsidRPr="007674F2" w:rsidRDefault="00382ADE" w:rsidP="00172DA8">
            <w:pPr>
              <w:pStyle w:val="a3"/>
            </w:pPr>
            <w:r w:rsidRPr="007674F2">
              <w:t>Объекты систем теплосна</w:t>
            </w:r>
            <w:r w:rsidRPr="007674F2">
              <w:t>б</w:t>
            </w:r>
            <w:r w:rsidRPr="007674F2">
              <w:t>жения в обслуживании тепл</w:t>
            </w:r>
            <w:r w:rsidRPr="007674F2">
              <w:t>о</w:t>
            </w:r>
            <w:r w:rsidRPr="007674F2">
              <w:t>снабжающей (теплосет</w:t>
            </w:r>
            <w:r w:rsidRPr="007674F2">
              <w:t>е</w:t>
            </w:r>
            <w:r w:rsidRPr="007674F2">
              <w:t>вой) организации</w:t>
            </w:r>
          </w:p>
        </w:tc>
        <w:tc>
          <w:tcPr>
            <w:tcW w:w="347" w:type="pct"/>
            <w:vAlign w:val="center"/>
            <w:hideMark/>
          </w:tcPr>
          <w:p w14:paraId="73C4BF3F" w14:textId="77777777" w:rsidR="00382ADE" w:rsidRPr="007674F2" w:rsidRDefault="00382ADE" w:rsidP="00172DA8">
            <w:pPr>
              <w:pStyle w:val="a3"/>
            </w:pPr>
            <w:r w:rsidRPr="007674F2">
              <w:t>№ зоны де</w:t>
            </w:r>
            <w:r w:rsidRPr="007674F2">
              <w:t>я</w:t>
            </w:r>
            <w:r w:rsidRPr="007674F2">
              <w:t>тельности</w:t>
            </w:r>
          </w:p>
        </w:tc>
        <w:tc>
          <w:tcPr>
            <w:tcW w:w="645" w:type="pct"/>
            <w:vAlign w:val="center"/>
            <w:hideMark/>
          </w:tcPr>
          <w:p w14:paraId="5DE9C121" w14:textId="0628C443" w:rsidR="00382ADE" w:rsidRPr="007674F2" w:rsidRDefault="00382ADE" w:rsidP="00172DA8">
            <w:pPr>
              <w:pStyle w:val="a3"/>
            </w:pPr>
            <w:r w:rsidRPr="007674F2">
              <w:t>Утвержденная ЕТО (в соо</w:t>
            </w:r>
            <w:r w:rsidRPr="007674F2">
              <w:t>т</w:t>
            </w:r>
            <w:r w:rsidRPr="007674F2">
              <w:t>ветствии со Схемой тепл</w:t>
            </w:r>
            <w:r w:rsidRPr="007674F2">
              <w:t>о</w:t>
            </w:r>
            <w:r w:rsidRPr="007674F2">
              <w:t xml:space="preserve">снабжения </w:t>
            </w:r>
            <w:proofErr w:type="spellStart"/>
            <w:r w:rsidRPr="007674F2">
              <w:t>Краснока</w:t>
            </w:r>
            <w:r w:rsidRPr="007674F2">
              <w:t>м</w:t>
            </w:r>
            <w:r w:rsidRPr="007674F2">
              <w:t>ского</w:t>
            </w:r>
            <w:proofErr w:type="spellEnd"/>
            <w:r w:rsidRPr="007674F2">
              <w:t xml:space="preserve"> городского округа на период до 2041 года)</w:t>
            </w:r>
          </w:p>
        </w:tc>
        <w:tc>
          <w:tcPr>
            <w:tcW w:w="1437" w:type="pct"/>
            <w:vAlign w:val="center"/>
            <w:hideMark/>
          </w:tcPr>
          <w:p w14:paraId="6BA308E5" w14:textId="3EB59820" w:rsidR="00382ADE" w:rsidRPr="007674F2" w:rsidRDefault="00382ADE" w:rsidP="00172DA8">
            <w:pPr>
              <w:pStyle w:val="a3"/>
            </w:pPr>
            <w:r w:rsidRPr="007674F2">
              <w:t>Основание для пр</w:t>
            </w:r>
            <w:r w:rsidR="00EB77F5" w:rsidRPr="007674F2">
              <w:t>и</w:t>
            </w:r>
            <w:r w:rsidRPr="007674F2">
              <w:t>своения статуса ЕТО</w:t>
            </w:r>
          </w:p>
        </w:tc>
      </w:tr>
      <w:tr w:rsidR="00382ADE" w:rsidRPr="007674F2" w14:paraId="549D1983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5686E8AE" w14:textId="77777777" w:rsidR="00382ADE" w:rsidRPr="007674F2" w:rsidRDefault="00382ADE" w:rsidP="00172DA8">
            <w:pPr>
              <w:pStyle w:val="a3"/>
            </w:pPr>
            <w:r w:rsidRPr="007674F2">
              <w:t>1</w:t>
            </w:r>
          </w:p>
        </w:tc>
        <w:tc>
          <w:tcPr>
            <w:tcW w:w="737" w:type="pct"/>
            <w:vAlign w:val="center"/>
            <w:hideMark/>
          </w:tcPr>
          <w:p w14:paraId="10993E45" w14:textId="77777777" w:rsidR="00382ADE" w:rsidRPr="007674F2" w:rsidRDefault="00382ADE" w:rsidP="00172DA8">
            <w:pPr>
              <w:pStyle w:val="a3"/>
            </w:pPr>
            <w:proofErr w:type="spellStart"/>
            <w:r w:rsidRPr="007674F2">
              <w:t>Закамская</w:t>
            </w:r>
            <w:proofErr w:type="spellEnd"/>
            <w:r w:rsidRPr="007674F2">
              <w:t xml:space="preserve"> ТЭЦ-5</w:t>
            </w:r>
          </w:p>
        </w:tc>
        <w:tc>
          <w:tcPr>
            <w:tcW w:w="728" w:type="pct"/>
            <w:vAlign w:val="center"/>
            <w:hideMark/>
          </w:tcPr>
          <w:p w14:paraId="61F6957C" w14:textId="77777777" w:rsidR="00382ADE" w:rsidRPr="007674F2" w:rsidRDefault="00382ADE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697" w:type="pct"/>
            <w:vAlign w:val="center"/>
            <w:hideMark/>
          </w:tcPr>
          <w:p w14:paraId="4BD1ADA2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45FEF5CB" w14:textId="77777777" w:rsidR="00382ADE" w:rsidRPr="007674F2" w:rsidRDefault="00382ADE" w:rsidP="00172DA8">
            <w:pPr>
              <w:pStyle w:val="a3"/>
            </w:pPr>
            <w:r w:rsidRPr="007674F2">
              <w:t>1</w:t>
            </w:r>
          </w:p>
        </w:tc>
        <w:tc>
          <w:tcPr>
            <w:tcW w:w="645" w:type="pct"/>
            <w:vAlign w:val="center"/>
            <w:hideMark/>
          </w:tcPr>
          <w:p w14:paraId="612853B2" w14:textId="77777777" w:rsidR="00382ADE" w:rsidRPr="007674F2" w:rsidRDefault="00382ADE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1437" w:type="pct"/>
            <w:vAlign w:val="center"/>
            <w:hideMark/>
          </w:tcPr>
          <w:p w14:paraId="631FC388" w14:textId="77777777" w:rsidR="00382ADE" w:rsidRPr="007674F2" w:rsidRDefault="00382ADE" w:rsidP="00172DA8">
            <w:pPr>
              <w:pStyle w:val="a3"/>
            </w:pPr>
            <w:r w:rsidRPr="007674F2">
              <w:t>Единственная заявка от организации, владеющей на праве со</w:t>
            </w:r>
            <w:r w:rsidRPr="007674F2">
              <w:t>б</w:t>
            </w:r>
            <w:r w:rsidRPr="007674F2">
              <w:t>ственности или ином законном основании источниками те</w:t>
            </w:r>
            <w:r w:rsidRPr="007674F2">
              <w:t>п</w:t>
            </w:r>
            <w:r w:rsidRPr="007674F2">
              <w:t>ловой энергии и (или) тепловыми сетями в соответствующей зоне де</w:t>
            </w:r>
            <w:r w:rsidRPr="007674F2">
              <w:t>я</w:t>
            </w:r>
            <w:r w:rsidRPr="007674F2">
              <w:t>тельности (п. 6 постановления Правительства РФ от 08.08.2012 № 808)</w:t>
            </w:r>
          </w:p>
        </w:tc>
      </w:tr>
      <w:tr w:rsidR="00382ADE" w:rsidRPr="007674F2" w14:paraId="6052786F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29E8A004" w14:textId="77777777" w:rsidR="00382ADE" w:rsidRPr="007674F2" w:rsidRDefault="00382ADE" w:rsidP="00172DA8">
            <w:pPr>
              <w:pStyle w:val="a3"/>
            </w:pPr>
            <w:r w:rsidRPr="007674F2">
              <w:t>2</w:t>
            </w:r>
          </w:p>
        </w:tc>
        <w:tc>
          <w:tcPr>
            <w:tcW w:w="737" w:type="pct"/>
            <w:vAlign w:val="center"/>
            <w:hideMark/>
          </w:tcPr>
          <w:p w14:paraId="5C4F82BB" w14:textId="77777777" w:rsidR="00382ADE" w:rsidRPr="007674F2" w:rsidRDefault="00382ADE" w:rsidP="00172DA8">
            <w:pPr>
              <w:pStyle w:val="a3"/>
            </w:pPr>
            <w:r w:rsidRPr="007674F2">
              <w:t>Котельная «Восточная»</w:t>
            </w:r>
          </w:p>
        </w:tc>
        <w:tc>
          <w:tcPr>
            <w:tcW w:w="728" w:type="pct"/>
            <w:vAlign w:val="center"/>
            <w:hideMark/>
          </w:tcPr>
          <w:p w14:paraId="7157327F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97" w:type="pct"/>
            <w:vAlign w:val="center"/>
            <w:hideMark/>
          </w:tcPr>
          <w:p w14:paraId="393927ED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60BD7740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5F94CF61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6AE4A31D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5C5EE134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56E31F8D" w14:textId="77777777" w:rsidR="00382ADE" w:rsidRPr="007674F2" w:rsidRDefault="00382ADE" w:rsidP="00172DA8">
            <w:pPr>
              <w:pStyle w:val="a3"/>
            </w:pPr>
            <w:r w:rsidRPr="007674F2">
              <w:t>3</w:t>
            </w:r>
          </w:p>
        </w:tc>
        <w:tc>
          <w:tcPr>
            <w:tcW w:w="737" w:type="pct"/>
            <w:vAlign w:val="center"/>
            <w:hideMark/>
          </w:tcPr>
          <w:p w14:paraId="623E4D45" w14:textId="77777777" w:rsidR="00382ADE" w:rsidRPr="007674F2" w:rsidRDefault="00382ADE" w:rsidP="00172DA8">
            <w:pPr>
              <w:pStyle w:val="a3"/>
            </w:pPr>
            <w:r w:rsidRPr="007674F2">
              <w:t>Котельная «Центр»</w:t>
            </w:r>
          </w:p>
        </w:tc>
        <w:tc>
          <w:tcPr>
            <w:tcW w:w="728" w:type="pct"/>
            <w:vAlign w:val="center"/>
            <w:hideMark/>
          </w:tcPr>
          <w:p w14:paraId="0B27433C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97" w:type="pct"/>
            <w:vAlign w:val="center"/>
            <w:hideMark/>
          </w:tcPr>
          <w:p w14:paraId="7C4B0F3D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66948B12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6BA831BD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2E8917B2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3763B73C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3EF2640E" w14:textId="77777777" w:rsidR="00382ADE" w:rsidRPr="007674F2" w:rsidRDefault="00382ADE" w:rsidP="00172DA8">
            <w:pPr>
              <w:pStyle w:val="a3"/>
            </w:pPr>
            <w:r w:rsidRPr="007674F2">
              <w:t>4</w:t>
            </w:r>
          </w:p>
        </w:tc>
        <w:tc>
          <w:tcPr>
            <w:tcW w:w="737" w:type="pct"/>
            <w:vAlign w:val="center"/>
            <w:hideMark/>
          </w:tcPr>
          <w:p w14:paraId="73F53098" w14:textId="77777777" w:rsidR="00382ADE" w:rsidRPr="007674F2" w:rsidRDefault="00382ADE" w:rsidP="00172DA8">
            <w:pPr>
              <w:pStyle w:val="a3"/>
            </w:pPr>
            <w:r w:rsidRPr="007674F2">
              <w:t>Котельная «Чёрная»</w:t>
            </w:r>
          </w:p>
        </w:tc>
        <w:tc>
          <w:tcPr>
            <w:tcW w:w="728" w:type="pct"/>
            <w:vAlign w:val="center"/>
            <w:hideMark/>
          </w:tcPr>
          <w:p w14:paraId="20562A50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97" w:type="pct"/>
            <w:vAlign w:val="center"/>
            <w:hideMark/>
          </w:tcPr>
          <w:p w14:paraId="24A1F28A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73E269CD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5001DD3A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7290C85E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63788E1F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077940A8" w14:textId="77777777" w:rsidR="00382ADE" w:rsidRPr="007674F2" w:rsidRDefault="00382ADE" w:rsidP="00172DA8">
            <w:pPr>
              <w:pStyle w:val="a3"/>
            </w:pPr>
            <w:r w:rsidRPr="007674F2">
              <w:t>5</w:t>
            </w:r>
          </w:p>
        </w:tc>
        <w:tc>
          <w:tcPr>
            <w:tcW w:w="737" w:type="pct"/>
            <w:vAlign w:val="center"/>
            <w:hideMark/>
          </w:tcPr>
          <w:p w14:paraId="51B227ED" w14:textId="77777777" w:rsidR="00382ADE" w:rsidRPr="007674F2" w:rsidRDefault="00382ADE" w:rsidP="00172DA8">
            <w:pPr>
              <w:pStyle w:val="a3"/>
            </w:pPr>
            <w:r w:rsidRPr="007674F2">
              <w:t>Котельная «</w:t>
            </w:r>
            <w:proofErr w:type="spellStart"/>
            <w:r w:rsidRPr="007674F2">
              <w:t>Брагино</w:t>
            </w:r>
            <w:proofErr w:type="spellEnd"/>
            <w:r w:rsidRPr="007674F2">
              <w:t>»</w:t>
            </w:r>
          </w:p>
        </w:tc>
        <w:tc>
          <w:tcPr>
            <w:tcW w:w="728" w:type="pct"/>
            <w:vAlign w:val="center"/>
            <w:hideMark/>
          </w:tcPr>
          <w:p w14:paraId="3AB28019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97" w:type="pct"/>
            <w:vAlign w:val="center"/>
            <w:hideMark/>
          </w:tcPr>
          <w:p w14:paraId="6CE9001E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41B67237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0F487070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690E44F6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20C5166B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22F125A9" w14:textId="77777777" w:rsidR="00382ADE" w:rsidRPr="007674F2" w:rsidRDefault="00382ADE" w:rsidP="00172DA8">
            <w:pPr>
              <w:pStyle w:val="a3"/>
            </w:pPr>
            <w:r w:rsidRPr="007674F2">
              <w:t>6</w:t>
            </w:r>
          </w:p>
        </w:tc>
        <w:tc>
          <w:tcPr>
            <w:tcW w:w="737" w:type="pct"/>
            <w:vAlign w:val="center"/>
            <w:hideMark/>
          </w:tcPr>
          <w:p w14:paraId="183E9B8A" w14:textId="77777777" w:rsidR="00382ADE" w:rsidRPr="007674F2" w:rsidRDefault="00382ADE" w:rsidP="00172DA8">
            <w:pPr>
              <w:pStyle w:val="a3"/>
            </w:pPr>
            <w:r w:rsidRPr="007674F2">
              <w:t>Котельная «Мясокомбинат»</w:t>
            </w:r>
          </w:p>
        </w:tc>
        <w:tc>
          <w:tcPr>
            <w:tcW w:w="728" w:type="pct"/>
            <w:vAlign w:val="center"/>
            <w:hideMark/>
          </w:tcPr>
          <w:p w14:paraId="34E1BA20" w14:textId="77777777" w:rsidR="00382ADE" w:rsidRPr="007674F2" w:rsidRDefault="00382ADE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97" w:type="pct"/>
            <w:vAlign w:val="center"/>
            <w:hideMark/>
          </w:tcPr>
          <w:p w14:paraId="52AE31EB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7FBDEB78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33FF5866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65EF19FE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0E1FD8CA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43F9C4FD" w14:textId="77777777" w:rsidR="00382ADE" w:rsidRPr="007674F2" w:rsidRDefault="00382ADE" w:rsidP="00172DA8">
            <w:pPr>
              <w:pStyle w:val="a3"/>
            </w:pPr>
            <w:r w:rsidRPr="007674F2">
              <w:t>7</w:t>
            </w:r>
          </w:p>
        </w:tc>
        <w:tc>
          <w:tcPr>
            <w:tcW w:w="737" w:type="pct"/>
            <w:vAlign w:val="center"/>
            <w:hideMark/>
          </w:tcPr>
          <w:p w14:paraId="6006E7A3" w14:textId="77777777" w:rsidR="00382ADE" w:rsidRPr="007674F2" w:rsidRDefault="00382ADE" w:rsidP="00172DA8">
            <w:pPr>
              <w:pStyle w:val="a3"/>
            </w:pPr>
            <w:r w:rsidRPr="007674F2">
              <w:t>Котельный Цех</w:t>
            </w:r>
          </w:p>
        </w:tc>
        <w:tc>
          <w:tcPr>
            <w:tcW w:w="728" w:type="pct"/>
            <w:vAlign w:val="center"/>
            <w:hideMark/>
          </w:tcPr>
          <w:p w14:paraId="03F14E3B" w14:textId="77777777" w:rsidR="00382ADE" w:rsidRPr="007674F2" w:rsidRDefault="00382ADE" w:rsidP="00172DA8">
            <w:pPr>
              <w:pStyle w:val="a3"/>
            </w:pPr>
            <w:r w:rsidRPr="007674F2">
              <w:t>АО «</w:t>
            </w:r>
            <w:proofErr w:type="gramStart"/>
            <w:r w:rsidRPr="007674F2">
              <w:t>Пермский</w:t>
            </w:r>
            <w:proofErr w:type="gramEnd"/>
            <w:r w:rsidRPr="007674F2">
              <w:t xml:space="preserve"> </w:t>
            </w:r>
            <w:proofErr w:type="spellStart"/>
            <w:r w:rsidRPr="007674F2">
              <w:t>Свиноко</w:t>
            </w:r>
            <w:r w:rsidRPr="007674F2">
              <w:t>м</w:t>
            </w:r>
            <w:r w:rsidRPr="007674F2">
              <w:t>плекс</w:t>
            </w:r>
            <w:proofErr w:type="spellEnd"/>
            <w:r w:rsidRPr="007674F2">
              <w:t>»</w:t>
            </w:r>
          </w:p>
        </w:tc>
        <w:tc>
          <w:tcPr>
            <w:tcW w:w="697" w:type="pct"/>
            <w:vAlign w:val="center"/>
            <w:hideMark/>
          </w:tcPr>
          <w:p w14:paraId="5B52E421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1606B6C2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1A9DF21E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385E20DF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6A3C85DE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7934EABA" w14:textId="77777777" w:rsidR="00382ADE" w:rsidRPr="007674F2" w:rsidRDefault="00382ADE" w:rsidP="00172DA8">
            <w:pPr>
              <w:pStyle w:val="a3"/>
            </w:pPr>
            <w:r w:rsidRPr="007674F2">
              <w:t>8</w:t>
            </w:r>
          </w:p>
        </w:tc>
        <w:tc>
          <w:tcPr>
            <w:tcW w:w="737" w:type="pct"/>
            <w:vAlign w:val="center"/>
            <w:hideMark/>
          </w:tcPr>
          <w:p w14:paraId="7E1DDC00" w14:textId="77777777" w:rsidR="00382ADE" w:rsidRPr="007674F2" w:rsidRDefault="00382ADE" w:rsidP="00172DA8">
            <w:pPr>
              <w:pStyle w:val="a3"/>
            </w:pPr>
            <w:r w:rsidRPr="007674F2">
              <w:t>Котельная АО «</w:t>
            </w:r>
            <w:proofErr w:type="spellStart"/>
            <w:r w:rsidRPr="007674F2">
              <w:t>Пермтрансж</w:t>
            </w:r>
            <w:r w:rsidRPr="007674F2">
              <w:t>е</w:t>
            </w:r>
            <w:r w:rsidRPr="007674F2">
              <w:t>лезобетон</w:t>
            </w:r>
            <w:proofErr w:type="spellEnd"/>
            <w:r w:rsidRPr="007674F2">
              <w:t>»</w:t>
            </w:r>
          </w:p>
        </w:tc>
        <w:tc>
          <w:tcPr>
            <w:tcW w:w="728" w:type="pct"/>
            <w:vAlign w:val="center"/>
            <w:hideMark/>
          </w:tcPr>
          <w:p w14:paraId="5A8DE4B5" w14:textId="77777777" w:rsidR="00382ADE" w:rsidRPr="007674F2" w:rsidRDefault="00382ADE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Пермтрансжелезобетон</w:t>
            </w:r>
            <w:proofErr w:type="spellEnd"/>
            <w:r w:rsidRPr="007674F2">
              <w:t>»</w:t>
            </w:r>
          </w:p>
        </w:tc>
        <w:tc>
          <w:tcPr>
            <w:tcW w:w="697" w:type="pct"/>
            <w:vAlign w:val="center"/>
            <w:hideMark/>
          </w:tcPr>
          <w:p w14:paraId="108BE593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61F2E881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3ECE8E3B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15334075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  <w:tr w:rsidR="00382ADE" w:rsidRPr="007674F2" w14:paraId="55DCE276" w14:textId="77777777" w:rsidTr="00DC2E7B">
        <w:trPr>
          <w:trHeight w:val="283"/>
        </w:trPr>
        <w:tc>
          <w:tcPr>
            <w:tcW w:w="408" w:type="pct"/>
            <w:vAlign w:val="center"/>
            <w:hideMark/>
          </w:tcPr>
          <w:p w14:paraId="2EE88CC9" w14:textId="77777777" w:rsidR="00382ADE" w:rsidRPr="007674F2" w:rsidRDefault="00382ADE" w:rsidP="00172DA8">
            <w:pPr>
              <w:pStyle w:val="a3"/>
            </w:pPr>
            <w:r w:rsidRPr="007674F2">
              <w:t>9</w:t>
            </w:r>
          </w:p>
        </w:tc>
        <w:tc>
          <w:tcPr>
            <w:tcW w:w="737" w:type="pct"/>
            <w:vAlign w:val="center"/>
            <w:hideMark/>
          </w:tcPr>
          <w:p w14:paraId="2A6DCD84" w14:textId="77777777" w:rsidR="00382ADE" w:rsidRPr="007674F2" w:rsidRDefault="00382ADE" w:rsidP="00172DA8">
            <w:pPr>
              <w:pStyle w:val="a3"/>
            </w:pPr>
            <w:r w:rsidRPr="007674F2">
              <w:t>Модульная котельная д. Конец-Бор</w:t>
            </w:r>
          </w:p>
        </w:tc>
        <w:tc>
          <w:tcPr>
            <w:tcW w:w="728" w:type="pct"/>
            <w:vAlign w:val="center"/>
            <w:hideMark/>
          </w:tcPr>
          <w:p w14:paraId="51721A44" w14:textId="77777777" w:rsidR="00382ADE" w:rsidRPr="007674F2" w:rsidRDefault="00382ADE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697" w:type="pct"/>
            <w:vAlign w:val="center"/>
            <w:hideMark/>
          </w:tcPr>
          <w:p w14:paraId="21669053" w14:textId="77777777" w:rsidR="00382ADE" w:rsidRPr="007674F2" w:rsidRDefault="00382ADE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347" w:type="pct"/>
            <w:vAlign w:val="center"/>
            <w:hideMark/>
          </w:tcPr>
          <w:p w14:paraId="76BB9006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  <w:tc>
          <w:tcPr>
            <w:tcW w:w="645" w:type="pct"/>
            <w:vAlign w:val="center"/>
            <w:hideMark/>
          </w:tcPr>
          <w:p w14:paraId="14912826" w14:textId="77777777" w:rsidR="00382ADE" w:rsidRPr="007674F2" w:rsidRDefault="00382ADE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1437" w:type="pct"/>
            <w:vAlign w:val="center"/>
            <w:hideMark/>
          </w:tcPr>
          <w:p w14:paraId="1FBDF7EC" w14:textId="77777777" w:rsidR="00382ADE" w:rsidRPr="007674F2" w:rsidRDefault="00382ADE" w:rsidP="00172DA8">
            <w:pPr>
              <w:pStyle w:val="a3"/>
            </w:pPr>
            <w:r w:rsidRPr="007674F2">
              <w:t>-</w:t>
            </w:r>
          </w:p>
        </w:tc>
      </w:tr>
    </w:tbl>
    <w:p w14:paraId="026AD892" w14:textId="77777777" w:rsidR="00A32240" w:rsidRPr="007674F2" w:rsidRDefault="00A32240" w:rsidP="00172DA8">
      <w:pPr>
        <w:pStyle w:val="a8"/>
        <w:rPr>
          <w:color w:val="auto"/>
        </w:rPr>
      </w:pPr>
    </w:p>
    <w:p w14:paraId="1D7F780E" w14:textId="77777777" w:rsidR="004726F6" w:rsidRPr="007674F2" w:rsidRDefault="004726F6" w:rsidP="00172DA8">
      <w:pPr>
        <w:pStyle w:val="a8"/>
        <w:rPr>
          <w:color w:val="auto"/>
        </w:rPr>
      </w:pPr>
    </w:p>
    <w:p w14:paraId="6EFED3E7" w14:textId="77777777" w:rsidR="004726F6" w:rsidRPr="007674F2" w:rsidRDefault="004726F6" w:rsidP="00172DA8">
      <w:pPr>
        <w:pStyle w:val="a8"/>
        <w:rPr>
          <w:color w:val="auto"/>
        </w:rPr>
      </w:pPr>
    </w:p>
    <w:p w14:paraId="411442CC" w14:textId="77777777" w:rsidR="004726F6" w:rsidRPr="007674F2" w:rsidRDefault="004726F6" w:rsidP="00172DA8">
      <w:pPr>
        <w:pStyle w:val="a6"/>
        <w:sectPr w:rsidR="004726F6" w:rsidRPr="007674F2" w:rsidSect="004726F6">
          <w:pgSz w:w="23814" w:h="16840" w:orient="landscape" w:code="8"/>
          <w:pgMar w:top="1418" w:right="851" w:bottom="851" w:left="851" w:header="0" w:footer="510" w:gutter="0"/>
          <w:cols w:space="708"/>
          <w:docGrid w:linePitch="360"/>
        </w:sectPr>
      </w:pPr>
    </w:p>
    <w:p w14:paraId="7FFD4196" w14:textId="782653E3" w:rsidR="008E0670" w:rsidRPr="007674F2" w:rsidRDefault="008E0670" w:rsidP="00172DA8">
      <w:pPr>
        <w:pStyle w:val="1"/>
      </w:pPr>
      <w:bookmarkStart w:id="20" w:name="_Toc135839547"/>
      <w:r w:rsidRPr="007674F2">
        <w:t xml:space="preserve">Основания, в том числе критерии, в соответствии </w:t>
      </w:r>
      <w:r w:rsidRPr="007674F2">
        <w:br/>
        <w:t>с которыми теплоснабжающей организации присвоен</w:t>
      </w:r>
      <w:r w:rsidRPr="007674F2">
        <w:br/>
        <w:t xml:space="preserve"> статус единой теплоснабжающей организации</w:t>
      </w:r>
      <w:bookmarkEnd w:id="20"/>
    </w:p>
    <w:p w14:paraId="31CF046F" w14:textId="77777777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Федеральный закон от 27.07.2012 г. № 190-ФЗ «О теплоснабжении» статьей 2 пункт</w:t>
      </w:r>
      <w:r w:rsidRPr="007674F2">
        <w:rPr>
          <w:color w:val="auto"/>
        </w:rPr>
        <w:t>а</w:t>
      </w:r>
      <w:r w:rsidRPr="007674F2">
        <w:rPr>
          <w:color w:val="auto"/>
        </w:rPr>
        <w:t>ми 14 и 28 вводит понятия: «система теплоснабжения» и «единая теплоснабжающая орг</w:t>
      </w:r>
      <w:r w:rsidRPr="007674F2">
        <w:rPr>
          <w:color w:val="auto"/>
        </w:rPr>
        <w:t>а</w:t>
      </w:r>
      <w:r w:rsidRPr="007674F2">
        <w:rPr>
          <w:color w:val="auto"/>
        </w:rPr>
        <w:t>низация в системе теплоснабжения» (далее по тексту ЕТО), а именно:</w:t>
      </w:r>
    </w:p>
    <w:p w14:paraId="390EB5E7" w14:textId="52F0D1C1" w:rsidR="00932DD5" w:rsidRPr="007674F2" w:rsidRDefault="008E0670" w:rsidP="00172DA8">
      <w:pPr>
        <w:pStyle w:val="a8"/>
        <w:numPr>
          <w:ilvl w:val="0"/>
          <w:numId w:val="2"/>
        </w:numPr>
        <w:ind w:left="851" w:hanging="283"/>
        <w:rPr>
          <w:color w:val="auto"/>
        </w:rPr>
      </w:pPr>
      <w:r w:rsidRPr="007674F2">
        <w:rPr>
          <w:color w:val="auto"/>
        </w:rPr>
        <w:t xml:space="preserve">система теплоснабжения </w:t>
      </w:r>
      <w:r w:rsidR="002C787C" w:rsidRPr="007674F2">
        <w:rPr>
          <w:color w:val="auto"/>
        </w:rPr>
        <w:t>— это</w:t>
      </w:r>
      <w:r w:rsidRPr="007674F2">
        <w:rPr>
          <w:color w:val="auto"/>
        </w:rPr>
        <w:t xml:space="preserve"> совокупность источников тепловой энергии и те</w:t>
      </w:r>
      <w:r w:rsidRPr="007674F2">
        <w:rPr>
          <w:color w:val="auto"/>
        </w:rPr>
        <w:t>п</w:t>
      </w:r>
      <w:r w:rsidRPr="007674F2">
        <w:rPr>
          <w:color w:val="auto"/>
        </w:rPr>
        <w:t>лопотребляющих установок, технологически соединенных тепловыми сетями;</w:t>
      </w:r>
    </w:p>
    <w:p w14:paraId="3F2E7548" w14:textId="647B6AF3" w:rsidR="008E0670" w:rsidRPr="007674F2" w:rsidRDefault="008E0670" w:rsidP="00172DA8">
      <w:pPr>
        <w:pStyle w:val="a8"/>
        <w:numPr>
          <w:ilvl w:val="0"/>
          <w:numId w:val="2"/>
        </w:numPr>
        <w:ind w:left="851" w:hanging="283"/>
        <w:rPr>
          <w:color w:val="auto"/>
        </w:rPr>
      </w:pPr>
      <w:r w:rsidRPr="007674F2">
        <w:rPr>
          <w:color w:val="auto"/>
        </w:rPr>
        <w:t>единая теплоснабжающая организация в системе теплоснабжения – это теплосна</w:t>
      </w:r>
      <w:r w:rsidRPr="007674F2">
        <w:rPr>
          <w:color w:val="auto"/>
        </w:rPr>
        <w:t>б</w:t>
      </w:r>
      <w:r w:rsidRPr="007674F2">
        <w:rPr>
          <w:color w:val="auto"/>
        </w:rPr>
        <w:t>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</w:t>
      </w:r>
      <w:r w:rsidRPr="007674F2">
        <w:rPr>
          <w:color w:val="auto"/>
        </w:rPr>
        <w:t>е</w:t>
      </w:r>
      <w:r w:rsidRPr="007674F2">
        <w:rPr>
          <w:color w:val="auto"/>
        </w:rPr>
        <w:t>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</w:t>
      </w:r>
      <w:r w:rsidRPr="007674F2">
        <w:rPr>
          <w:color w:val="auto"/>
        </w:rPr>
        <w:t>ь</w:t>
      </w:r>
      <w:r w:rsidRPr="007674F2">
        <w:rPr>
          <w:color w:val="auto"/>
        </w:rPr>
        <w:t>ством Российской Федерации.</w:t>
      </w:r>
    </w:p>
    <w:p w14:paraId="7456121C" w14:textId="77777777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Постановление Правительства РФ от 22.02.2012 г. № 154 «О требованиях к схемам теплоснабжения, порядку их разработки и утверждения», пунктом 4 устанавливает необх</w:t>
      </w:r>
      <w:r w:rsidRPr="007674F2">
        <w:rPr>
          <w:color w:val="auto"/>
        </w:rPr>
        <w:t>о</w:t>
      </w:r>
      <w:r w:rsidRPr="007674F2">
        <w:rPr>
          <w:color w:val="auto"/>
        </w:rPr>
        <w:t xml:space="preserve">димость обоснования в проектах схем теплоснабжения предложений по определению ЕТО. </w:t>
      </w:r>
    </w:p>
    <w:p w14:paraId="2501BCE7" w14:textId="35CA0499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Цель настоящей главы 15   подготовить и обосновать предложения для дальнейшего рассмотрения и определения единой/единых теплоснабжающих организаций </w:t>
      </w:r>
      <w:proofErr w:type="spellStart"/>
      <w:r w:rsidR="00EB77F5" w:rsidRPr="007674F2">
        <w:rPr>
          <w:color w:val="auto"/>
        </w:rPr>
        <w:t>Краснокамск</w:t>
      </w:r>
      <w:r w:rsidR="00EB77F5" w:rsidRPr="007674F2">
        <w:rPr>
          <w:color w:val="auto"/>
        </w:rPr>
        <w:t>о</w:t>
      </w:r>
      <w:r w:rsidR="00EB77F5" w:rsidRPr="007674F2">
        <w:rPr>
          <w:color w:val="auto"/>
        </w:rPr>
        <w:t>го</w:t>
      </w:r>
      <w:proofErr w:type="spellEnd"/>
      <w:r w:rsidR="00EB77F5" w:rsidRPr="007674F2">
        <w:rPr>
          <w:color w:val="auto"/>
        </w:rPr>
        <w:t xml:space="preserve"> городского округа</w:t>
      </w:r>
      <w:r w:rsidRPr="007674F2">
        <w:rPr>
          <w:color w:val="auto"/>
        </w:rPr>
        <w:t>. В предложениях должны содержаться обоснования соответствия предлагаемой теплоснабжающей организации критериям соответствия ЕТО, установленным в пункте 7 раздела II «Критерии и порядок определения единой теплоснабжающей орган</w:t>
      </w:r>
      <w:r w:rsidRPr="007674F2">
        <w:rPr>
          <w:color w:val="auto"/>
        </w:rPr>
        <w:t>и</w:t>
      </w:r>
      <w:r w:rsidRPr="007674F2">
        <w:rPr>
          <w:color w:val="auto"/>
        </w:rPr>
        <w:t>зации» Постановления Правительства РФ от 08.08.2012 г. № 808 «Правила организации теплоснабжения в Российской Федерации». Согласно пункту 7 указанных «Правил…», кр</w:t>
      </w:r>
      <w:r w:rsidRPr="007674F2">
        <w:rPr>
          <w:color w:val="auto"/>
        </w:rPr>
        <w:t>и</w:t>
      </w:r>
      <w:r w:rsidRPr="007674F2">
        <w:rPr>
          <w:color w:val="auto"/>
        </w:rPr>
        <w:t>териями определения единой теплоснабжающей организации являются:</w:t>
      </w:r>
    </w:p>
    <w:p w14:paraId="4EB89FCA" w14:textId="5AFCC90E" w:rsidR="008E0670" w:rsidRPr="007674F2" w:rsidRDefault="008E0670" w:rsidP="00172DA8">
      <w:pPr>
        <w:pStyle w:val="a8"/>
        <w:numPr>
          <w:ilvl w:val="0"/>
          <w:numId w:val="3"/>
        </w:numPr>
        <w:ind w:left="851" w:hanging="284"/>
        <w:rPr>
          <w:color w:val="auto"/>
        </w:rPr>
      </w:pPr>
      <w:r w:rsidRPr="007674F2">
        <w:rPr>
          <w:color w:val="auto"/>
        </w:rPr>
        <w:t>владение на праве собственности или ином законном основании источниками те</w:t>
      </w:r>
      <w:r w:rsidRPr="007674F2">
        <w:rPr>
          <w:color w:val="auto"/>
        </w:rPr>
        <w:t>п</w:t>
      </w:r>
      <w:r w:rsidRPr="007674F2">
        <w:rPr>
          <w:color w:val="auto"/>
        </w:rPr>
        <w:t>ловой энергии с наибольшей рабочей тепловой мощностью и (или) тепловыми с</w:t>
      </w:r>
      <w:r w:rsidRPr="007674F2">
        <w:rPr>
          <w:color w:val="auto"/>
        </w:rPr>
        <w:t>е</w:t>
      </w:r>
      <w:r w:rsidRPr="007674F2">
        <w:rPr>
          <w:color w:val="auto"/>
        </w:rPr>
        <w:t>тями с наибольшей емкостью в границах зоны деятельности единой теплоснабж</w:t>
      </w:r>
      <w:r w:rsidRPr="007674F2">
        <w:rPr>
          <w:color w:val="auto"/>
        </w:rPr>
        <w:t>а</w:t>
      </w:r>
      <w:r w:rsidRPr="007674F2">
        <w:rPr>
          <w:color w:val="auto"/>
        </w:rPr>
        <w:t>ющей организации;</w:t>
      </w:r>
    </w:p>
    <w:p w14:paraId="1BD6F93A" w14:textId="157FB00C" w:rsidR="008E0670" w:rsidRPr="007674F2" w:rsidRDefault="008E0670" w:rsidP="00172DA8">
      <w:pPr>
        <w:pStyle w:val="a8"/>
        <w:numPr>
          <w:ilvl w:val="0"/>
          <w:numId w:val="3"/>
        </w:numPr>
        <w:ind w:left="851" w:hanging="284"/>
        <w:rPr>
          <w:color w:val="auto"/>
        </w:rPr>
      </w:pPr>
      <w:r w:rsidRPr="007674F2">
        <w:rPr>
          <w:color w:val="auto"/>
        </w:rPr>
        <w:t>размер собственного капитала теплоснабжающей организации;</w:t>
      </w:r>
    </w:p>
    <w:p w14:paraId="2123EEAE" w14:textId="01EB3242" w:rsidR="008E0670" w:rsidRPr="007674F2" w:rsidRDefault="008E0670" w:rsidP="00172DA8">
      <w:pPr>
        <w:pStyle w:val="a8"/>
        <w:numPr>
          <w:ilvl w:val="0"/>
          <w:numId w:val="3"/>
        </w:numPr>
        <w:ind w:left="851" w:hanging="284"/>
        <w:rPr>
          <w:color w:val="auto"/>
        </w:rPr>
      </w:pPr>
      <w:r w:rsidRPr="007674F2">
        <w:rPr>
          <w:color w:val="auto"/>
        </w:rPr>
        <w:t>способность теплоснабжающей организации в лучшей мере обеспечить надежность теплоснабжения в соответствующей системе теплоснабжения.</w:t>
      </w:r>
    </w:p>
    <w:p w14:paraId="7A883D0F" w14:textId="77777777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Согласно пункту 4 Постановления Правительства РФ от 08.08.2012 г. № 808 «Правила организации теплоснабжения в Российской Федерации», в схеме теплоснабжения опред</w:t>
      </w:r>
      <w:r w:rsidRPr="007674F2">
        <w:rPr>
          <w:color w:val="auto"/>
        </w:rPr>
        <w:t>е</w:t>
      </w:r>
      <w:r w:rsidRPr="007674F2">
        <w:rPr>
          <w:color w:val="auto"/>
        </w:rPr>
        <w:t>ляются границы зон деятельности единой теплоснабжающей организации (ЕТО). Границы зоны (зон) деятельности единой теплоснабжающей организации (ЕТО) являются границами системы теплоснабжения. Под понятием «зона деятельности единой теплоснабжающей о</w:t>
      </w:r>
      <w:r w:rsidRPr="007674F2">
        <w:rPr>
          <w:color w:val="auto"/>
        </w:rPr>
        <w:t>р</w:t>
      </w:r>
      <w:r w:rsidRPr="007674F2">
        <w:rPr>
          <w:color w:val="auto"/>
        </w:rPr>
        <w:t>ганизации» подразумевается одна или несколько систем теплоснабжения на территории п</w:t>
      </w:r>
      <w:r w:rsidRPr="007674F2">
        <w:rPr>
          <w:color w:val="auto"/>
        </w:rPr>
        <w:t>о</w:t>
      </w:r>
      <w:r w:rsidRPr="007674F2">
        <w:rPr>
          <w:color w:val="auto"/>
        </w:rPr>
        <w:t>селения, городского округа, в границах которых единая теплоснабжающая организация об</w:t>
      </w:r>
      <w:r w:rsidRPr="007674F2">
        <w:rPr>
          <w:color w:val="auto"/>
        </w:rPr>
        <w:t>я</w:t>
      </w:r>
      <w:r w:rsidRPr="007674F2">
        <w:rPr>
          <w:color w:val="auto"/>
        </w:rPr>
        <w:t>зана обслуживать любых обратившихся к ней потребителей тепловой энергии. В случае е</w:t>
      </w:r>
      <w:r w:rsidRPr="007674F2">
        <w:rPr>
          <w:color w:val="auto"/>
        </w:rPr>
        <w:t>с</w:t>
      </w:r>
      <w:r w:rsidRPr="007674F2">
        <w:rPr>
          <w:color w:val="auto"/>
        </w:rPr>
        <w:t>ли на территории поселения, городского округа существуют несколько систем теплоснабж</w:t>
      </w:r>
      <w:r w:rsidRPr="007674F2">
        <w:rPr>
          <w:color w:val="auto"/>
        </w:rPr>
        <w:t>е</w:t>
      </w:r>
      <w:r w:rsidRPr="007674F2">
        <w:rPr>
          <w:color w:val="auto"/>
        </w:rPr>
        <w:t>ния, уполномоченные органы вправе:</w:t>
      </w:r>
    </w:p>
    <w:p w14:paraId="579B5CF6" w14:textId="4944DAC2" w:rsidR="008E0670" w:rsidRPr="007674F2" w:rsidRDefault="008E0670" w:rsidP="00172DA8">
      <w:pPr>
        <w:pStyle w:val="a8"/>
        <w:numPr>
          <w:ilvl w:val="0"/>
          <w:numId w:val="4"/>
        </w:numPr>
        <w:ind w:left="851" w:hanging="284"/>
        <w:rPr>
          <w:color w:val="auto"/>
        </w:rPr>
      </w:pPr>
      <w:r w:rsidRPr="007674F2">
        <w:rPr>
          <w:color w:val="auto"/>
        </w:rPr>
        <w:t>определить единую теплоснабжающую организацию (организации) в каждой из с</w:t>
      </w:r>
      <w:r w:rsidRPr="007674F2">
        <w:rPr>
          <w:color w:val="auto"/>
        </w:rPr>
        <w:t>и</w:t>
      </w:r>
      <w:r w:rsidRPr="007674F2">
        <w:rPr>
          <w:color w:val="auto"/>
        </w:rPr>
        <w:t>стем теплоснабжения, расположенных в границах поселения, городского округа;</w:t>
      </w:r>
    </w:p>
    <w:p w14:paraId="7E4A3496" w14:textId="0B5D2BF6" w:rsidR="008E0670" w:rsidRPr="007674F2" w:rsidRDefault="00932DD5" w:rsidP="00172DA8">
      <w:pPr>
        <w:pStyle w:val="a8"/>
        <w:numPr>
          <w:ilvl w:val="0"/>
          <w:numId w:val="4"/>
        </w:numPr>
        <w:ind w:left="851" w:hanging="284"/>
        <w:rPr>
          <w:color w:val="auto"/>
        </w:rPr>
      </w:pPr>
      <w:r w:rsidRPr="007674F2">
        <w:rPr>
          <w:color w:val="auto"/>
        </w:rPr>
        <w:t>о</w:t>
      </w:r>
      <w:r w:rsidR="008E0670" w:rsidRPr="007674F2">
        <w:rPr>
          <w:color w:val="auto"/>
        </w:rPr>
        <w:t>пределить на несколько систем теплоснабжения единую теплоснабжающую орг</w:t>
      </w:r>
      <w:r w:rsidR="008E0670" w:rsidRPr="007674F2">
        <w:rPr>
          <w:color w:val="auto"/>
        </w:rPr>
        <w:t>а</w:t>
      </w:r>
      <w:r w:rsidR="008E0670" w:rsidRPr="007674F2">
        <w:rPr>
          <w:color w:val="auto"/>
        </w:rPr>
        <w:t>низацию.</w:t>
      </w:r>
    </w:p>
    <w:p w14:paraId="7FD05BEB" w14:textId="7173F7A3" w:rsidR="008E0670" w:rsidRPr="007674F2" w:rsidRDefault="008E0670" w:rsidP="00172DA8">
      <w:pPr>
        <w:pStyle w:val="a8"/>
        <w:rPr>
          <w:color w:val="auto"/>
        </w:rPr>
      </w:pPr>
      <w:proofErr w:type="gramStart"/>
      <w:r w:rsidRPr="007674F2">
        <w:rPr>
          <w:color w:val="auto"/>
        </w:rPr>
        <w:t>Согласно пункту 5 указанных «Правил организации теплоснабжения в Российской Ф</w:t>
      </w:r>
      <w:r w:rsidRPr="007674F2">
        <w:rPr>
          <w:color w:val="auto"/>
        </w:rPr>
        <w:t>е</w:t>
      </w:r>
      <w:r w:rsidRPr="007674F2">
        <w:rPr>
          <w:color w:val="auto"/>
        </w:rPr>
        <w:t xml:space="preserve">дерации» для присвоения ТСО статуса ЕТО на территории </w:t>
      </w:r>
      <w:proofErr w:type="spellStart"/>
      <w:r w:rsidR="00EB77F5" w:rsidRPr="007674F2">
        <w:rPr>
          <w:color w:val="auto"/>
        </w:rPr>
        <w:t>Краснокамского</w:t>
      </w:r>
      <w:proofErr w:type="spellEnd"/>
      <w:r w:rsidR="00EB77F5" w:rsidRPr="007674F2">
        <w:rPr>
          <w:color w:val="auto"/>
        </w:rPr>
        <w:t xml:space="preserve"> городского окр</w:t>
      </w:r>
      <w:r w:rsidR="00EB77F5" w:rsidRPr="007674F2">
        <w:rPr>
          <w:color w:val="auto"/>
        </w:rPr>
        <w:t>у</w:t>
      </w:r>
      <w:r w:rsidR="00EB77F5" w:rsidRPr="007674F2">
        <w:rPr>
          <w:color w:val="auto"/>
        </w:rPr>
        <w:t>га</w:t>
      </w:r>
      <w:r w:rsidRPr="007674F2">
        <w:rPr>
          <w:color w:val="auto"/>
        </w:rPr>
        <w:t xml:space="preserve">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 на сайте) проекта схемы теплоснабжения, а также с даты опубликования (размещения) сообщения</w:t>
      </w:r>
      <w:proofErr w:type="gramEnd"/>
      <w:r w:rsidRPr="007674F2">
        <w:rPr>
          <w:color w:val="auto"/>
        </w:rPr>
        <w:t>, указанного в пункте 17 настоящих «Правил…», заявку на присвоение организации статуса ЕТО с указанием зоны ее деятел</w:t>
      </w:r>
      <w:r w:rsidRPr="007674F2">
        <w:rPr>
          <w:color w:val="auto"/>
        </w:rPr>
        <w:t>ь</w:t>
      </w:r>
      <w:r w:rsidRPr="007674F2">
        <w:rPr>
          <w:color w:val="auto"/>
        </w:rPr>
        <w:t xml:space="preserve">ности. К заявке должна прилагается бухгалтерская отчетность, составленная на последнюю отчетную дату перед подачей заявки, с отметкой налогового органа о принятии отчетности. В течение 3 рабочих дней </w:t>
      </w:r>
      <w:proofErr w:type="gramStart"/>
      <w:r w:rsidRPr="007674F2">
        <w:rPr>
          <w:color w:val="auto"/>
        </w:rPr>
        <w:t>с даты подачи</w:t>
      </w:r>
      <w:proofErr w:type="gramEnd"/>
      <w:r w:rsidRPr="007674F2">
        <w:rPr>
          <w:color w:val="auto"/>
        </w:rPr>
        <w:t xml:space="preserve"> заявок и срока окончания срока подачи, уполном</w:t>
      </w:r>
      <w:r w:rsidRPr="007674F2">
        <w:rPr>
          <w:color w:val="auto"/>
        </w:rPr>
        <w:t>о</w:t>
      </w:r>
      <w:r w:rsidRPr="007674F2">
        <w:rPr>
          <w:color w:val="auto"/>
        </w:rPr>
        <w:t>ченные органы обязаны разместить сведения о принятых заявках на сайте администрации города.</w:t>
      </w:r>
    </w:p>
    <w:p w14:paraId="77634945" w14:textId="77777777" w:rsidR="008E0670" w:rsidRPr="007674F2" w:rsidRDefault="008E0670" w:rsidP="00172DA8">
      <w:pPr>
        <w:pStyle w:val="a8"/>
        <w:rPr>
          <w:color w:val="auto"/>
        </w:rPr>
      </w:pPr>
      <w:proofErr w:type="gramStart"/>
      <w:r w:rsidRPr="007674F2">
        <w:rPr>
          <w:color w:val="auto"/>
        </w:rPr>
        <w:t>Согласно пункту 6 указанных «Правил организации теплоснабжения в Российской Ф</w:t>
      </w:r>
      <w:r w:rsidRPr="007674F2">
        <w:rPr>
          <w:color w:val="auto"/>
        </w:rPr>
        <w:t>е</w:t>
      </w:r>
      <w:r w:rsidRPr="007674F2">
        <w:rPr>
          <w:color w:val="auto"/>
        </w:rPr>
        <w:t>дерации», в случае, если в отношении одной зоны деятельности ЕТО подана 1 заявка от лица, владеющего на праве собственности или ином законном основании источниками те</w:t>
      </w:r>
      <w:r w:rsidRPr="007674F2">
        <w:rPr>
          <w:color w:val="auto"/>
        </w:rPr>
        <w:t>п</w:t>
      </w:r>
      <w:r w:rsidRPr="007674F2">
        <w:rPr>
          <w:color w:val="auto"/>
        </w:rPr>
        <w:t>ловой энергии и (или) тепловыми сетями в соответствующей зоне деятельности ЕТО, то статус единой теплоснабжающей организации присваивается указанному лицу.</w:t>
      </w:r>
      <w:proofErr w:type="gramEnd"/>
      <w:r w:rsidRPr="007674F2">
        <w:rPr>
          <w:color w:val="auto"/>
        </w:rPr>
        <w:t xml:space="preserve"> </w:t>
      </w:r>
      <w:proofErr w:type="gramStart"/>
      <w:r w:rsidRPr="007674F2">
        <w:rPr>
          <w:color w:val="auto"/>
        </w:rPr>
        <w:t>В том сл</w:t>
      </w:r>
      <w:r w:rsidRPr="007674F2">
        <w:rPr>
          <w:color w:val="auto"/>
        </w:rPr>
        <w:t>у</w:t>
      </w:r>
      <w:r w:rsidRPr="007674F2">
        <w:rPr>
          <w:color w:val="auto"/>
        </w:rPr>
        <w:t>чае, если в отношении одной зоны деятельности ЕТО подано несколько заявок от лиц, вл</w:t>
      </w:r>
      <w:r w:rsidRPr="007674F2">
        <w:rPr>
          <w:color w:val="auto"/>
        </w:rPr>
        <w:t>а</w:t>
      </w:r>
      <w:r w:rsidRPr="007674F2">
        <w:rPr>
          <w:color w:val="auto"/>
        </w:rPr>
        <w:t>деющих на праве собственности или ином законном основании источниками тепловой эне</w:t>
      </w:r>
      <w:r w:rsidRPr="007674F2">
        <w:rPr>
          <w:color w:val="auto"/>
        </w:rPr>
        <w:t>р</w:t>
      </w:r>
      <w:r w:rsidRPr="007674F2">
        <w:rPr>
          <w:color w:val="auto"/>
        </w:rPr>
        <w:t>гии и (или) тепловыми сетями в соответствующей зоне деятельности ЕТО, уполномоченный орган присваивает статус единой теплоснабжающей организации в соответствии с требов</w:t>
      </w:r>
      <w:r w:rsidRPr="007674F2">
        <w:rPr>
          <w:color w:val="auto"/>
        </w:rPr>
        <w:t>а</w:t>
      </w:r>
      <w:r w:rsidRPr="007674F2">
        <w:rPr>
          <w:color w:val="auto"/>
        </w:rPr>
        <w:t>ниями пунктов 7 - 10 Постановления Правительства РФ от 08.08.2012 г. № 808 «Правила о</w:t>
      </w:r>
      <w:r w:rsidRPr="007674F2">
        <w:rPr>
          <w:color w:val="auto"/>
        </w:rPr>
        <w:t>р</w:t>
      </w:r>
      <w:r w:rsidRPr="007674F2">
        <w:rPr>
          <w:color w:val="auto"/>
        </w:rPr>
        <w:t>ганизации теплоснабжения в</w:t>
      </w:r>
      <w:proofErr w:type="gramEnd"/>
      <w:r w:rsidRPr="007674F2">
        <w:rPr>
          <w:color w:val="auto"/>
        </w:rPr>
        <w:t xml:space="preserve"> Российской Федерации». </w:t>
      </w:r>
    </w:p>
    <w:p w14:paraId="36FEC27F" w14:textId="77777777" w:rsidR="008E0670" w:rsidRPr="007674F2" w:rsidRDefault="008E0670" w:rsidP="00172DA8">
      <w:pPr>
        <w:pStyle w:val="a8"/>
        <w:rPr>
          <w:color w:val="auto"/>
        </w:rPr>
      </w:pPr>
      <w:proofErr w:type="gramStart"/>
      <w:r w:rsidRPr="007674F2">
        <w:rPr>
          <w:color w:val="auto"/>
        </w:rPr>
        <w:t>Согласно пункту 8 указанных «Правил…», в случае, если заявка на присвоение статуса ЕТО подана организацией, которая владеет на праве собственности или ином законном о</w:t>
      </w:r>
      <w:r w:rsidRPr="007674F2">
        <w:rPr>
          <w:color w:val="auto"/>
        </w:rPr>
        <w:t>с</w:t>
      </w:r>
      <w:r w:rsidRPr="007674F2">
        <w:rPr>
          <w:color w:val="auto"/>
        </w:rPr>
        <w:t>новании источниками тепловой энергии с наибольшей рабочей тепловой мощностью и те</w:t>
      </w:r>
      <w:r w:rsidRPr="007674F2">
        <w:rPr>
          <w:color w:val="auto"/>
        </w:rPr>
        <w:t>п</w:t>
      </w:r>
      <w:r w:rsidRPr="007674F2">
        <w:rPr>
          <w:color w:val="auto"/>
        </w:rPr>
        <w:t>ловыми сетями с наибольшей емкостью в границах зоны деятельности единой теплосна</w:t>
      </w:r>
      <w:r w:rsidRPr="007674F2">
        <w:rPr>
          <w:color w:val="auto"/>
        </w:rPr>
        <w:t>б</w:t>
      </w:r>
      <w:r w:rsidRPr="007674F2">
        <w:rPr>
          <w:color w:val="auto"/>
        </w:rPr>
        <w:t xml:space="preserve">жающей организации, статус единой теплоснабжающей организации присваивается данной организации. </w:t>
      </w:r>
      <w:proofErr w:type="gramEnd"/>
    </w:p>
    <w:p w14:paraId="6678414D" w14:textId="77777777" w:rsidR="008E0670" w:rsidRPr="007674F2" w:rsidRDefault="008E0670" w:rsidP="00172DA8">
      <w:pPr>
        <w:pStyle w:val="a8"/>
        <w:rPr>
          <w:color w:val="auto"/>
        </w:rPr>
      </w:pPr>
      <w:proofErr w:type="gramStart"/>
      <w:r w:rsidRPr="007674F2">
        <w:rPr>
          <w:color w:val="auto"/>
        </w:rPr>
        <w:t>Согласно пункту 9 указанных «Правил….» 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</w:t>
      </w:r>
      <w:proofErr w:type="gramEnd"/>
      <w:r w:rsidRPr="007674F2">
        <w:rPr>
          <w:color w:val="auto"/>
        </w:rPr>
        <w:t xml:space="preserve"> единой теплоснабжающей о</w:t>
      </w:r>
      <w:r w:rsidRPr="007674F2">
        <w:rPr>
          <w:color w:val="auto"/>
        </w:rPr>
        <w:t>р</w:t>
      </w:r>
      <w:r w:rsidRPr="007674F2">
        <w:rPr>
          <w:color w:val="auto"/>
        </w:rPr>
        <w:t xml:space="preserve">ганизации присваивается той организации из </w:t>
      </w:r>
      <w:proofErr w:type="gramStart"/>
      <w:r w:rsidRPr="007674F2">
        <w:rPr>
          <w:color w:val="auto"/>
        </w:rPr>
        <w:t>указанных</w:t>
      </w:r>
      <w:proofErr w:type="gramEnd"/>
      <w:r w:rsidRPr="007674F2">
        <w:rPr>
          <w:color w:val="auto"/>
        </w:rPr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</w:t>
      </w:r>
      <w:r w:rsidRPr="007674F2">
        <w:rPr>
          <w:color w:val="auto"/>
        </w:rPr>
        <w:t>б</w:t>
      </w:r>
      <w:r w:rsidRPr="007674F2">
        <w:rPr>
          <w:color w:val="auto"/>
        </w:rPr>
        <w:t>жения в соответствующей системе теплоснабжения.</w:t>
      </w:r>
    </w:p>
    <w:p w14:paraId="2E6E0589" w14:textId="77777777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Согласно пункту 10 указанных «Правил…»,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</w:t>
      </w:r>
      <w:r w:rsidRPr="007674F2">
        <w:rPr>
          <w:color w:val="auto"/>
        </w:rPr>
        <w:t>д</w:t>
      </w:r>
      <w:r w:rsidRPr="007674F2">
        <w:rPr>
          <w:color w:val="auto"/>
        </w:rPr>
        <w:t>равлическими и температурными режимами системы теплоснабжения, и что также обосн</w:t>
      </w:r>
      <w:r w:rsidRPr="007674F2">
        <w:rPr>
          <w:color w:val="auto"/>
        </w:rPr>
        <w:t>о</w:t>
      </w:r>
      <w:r w:rsidRPr="007674F2">
        <w:rPr>
          <w:color w:val="auto"/>
        </w:rPr>
        <w:t>вывается в схеме теплоснабжения.</w:t>
      </w:r>
    </w:p>
    <w:p w14:paraId="4DD71516" w14:textId="77777777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Согласно пункту 11 указанных «Правил…», 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</w:t>
      </w:r>
      <w:r w:rsidRPr="007674F2">
        <w:rPr>
          <w:color w:val="auto"/>
        </w:rPr>
        <w:t>о</w:t>
      </w:r>
      <w:r w:rsidRPr="007674F2">
        <w:rPr>
          <w:color w:val="auto"/>
        </w:rPr>
        <w:t>стью и (или) тепловыми сетями с наибольшей тепловой емкостью.</w:t>
      </w:r>
    </w:p>
    <w:p w14:paraId="4F50CF4C" w14:textId="42F00F29" w:rsidR="008E0670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При разработке схемы теплоснабжения был проведен анализ изменений в границах систем теплоснабжения и утвержденных зон деятельности ЕТО, произошедших за период, предшествующий разрабо</w:t>
      </w:r>
      <w:r w:rsidR="00332626" w:rsidRPr="007674F2">
        <w:rPr>
          <w:color w:val="auto"/>
        </w:rPr>
        <w:t>тке схемы теплоснабжения (</w:t>
      </w:r>
      <w:r w:rsidR="003B4BDA" w:rsidRPr="007674F2">
        <w:rPr>
          <w:color w:val="auto"/>
        </w:rPr>
        <w:fldChar w:fldCharType="begin"/>
      </w:r>
      <w:r w:rsidR="003B4BDA" w:rsidRPr="007674F2">
        <w:rPr>
          <w:color w:val="auto"/>
        </w:rPr>
        <w:instrText xml:space="preserve"> REF _Ref116751727 \h </w:instrText>
      </w:r>
      <w:r w:rsidR="000377AA" w:rsidRPr="007674F2">
        <w:rPr>
          <w:color w:val="auto"/>
        </w:rPr>
        <w:instrText xml:space="preserve"> \* MERGEFORMAT </w:instrText>
      </w:r>
      <w:r w:rsidR="003B4BDA" w:rsidRPr="007674F2">
        <w:rPr>
          <w:color w:val="auto"/>
        </w:rPr>
      </w:r>
      <w:r w:rsidR="003B4BDA" w:rsidRPr="007674F2">
        <w:rPr>
          <w:color w:val="auto"/>
        </w:rPr>
        <w:fldChar w:fldCharType="separate"/>
      </w:r>
      <w:r w:rsidR="007674F2" w:rsidRPr="007674F2">
        <w:rPr>
          <w:color w:val="auto"/>
        </w:rPr>
        <w:t xml:space="preserve">Таблица </w:t>
      </w:r>
      <w:r w:rsidR="007674F2" w:rsidRPr="007674F2">
        <w:rPr>
          <w:noProof/>
          <w:color w:val="auto"/>
        </w:rPr>
        <w:t>5</w:t>
      </w:r>
      <w:r w:rsidR="003B4BDA" w:rsidRPr="007674F2">
        <w:rPr>
          <w:color w:val="auto"/>
        </w:rPr>
        <w:fldChar w:fldCharType="end"/>
      </w:r>
      <w:r w:rsidRPr="007674F2">
        <w:rPr>
          <w:color w:val="auto"/>
        </w:rPr>
        <w:t>). С учетом данных измен</w:t>
      </w:r>
      <w:r w:rsidRPr="007674F2">
        <w:rPr>
          <w:color w:val="auto"/>
        </w:rPr>
        <w:t>е</w:t>
      </w:r>
      <w:r w:rsidRPr="007674F2">
        <w:rPr>
          <w:color w:val="auto"/>
        </w:rPr>
        <w:t xml:space="preserve">ний в таблице </w:t>
      </w:r>
      <w:r w:rsidR="00A12DEB" w:rsidRPr="007674F2">
        <w:rPr>
          <w:rStyle w:val="aa"/>
          <w:color w:val="auto"/>
        </w:rPr>
        <w:fldChar w:fldCharType="begin"/>
      </w:r>
      <w:r w:rsidR="00A12DEB" w:rsidRPr="007674F2">
        <w:rPr>
          <w:rStyle w:val="aa"/>
          <w:color w:val="auto"/>
        </w:rPr>
        <w:instrText xml:space="preserve"> REF _Ref116752229 \h  \* MERGEFORMAT </w:instrText>
      </w:r>
      <w:r w:rsidR="00A12DEB" w:rsidRPr="007674F2">
        <w:rPr>
          <w:rStyle w:val="aa"/>
          <w:color w:val="auto"/>
        </w:rPr>
      </w:r>
      <w:r w:rsidR="00A12DEB" w:rsidRPr="007674F2">
        <w:rPr>
          <w:rStyle w:val="aa"/>
          <w:color w:val="auto"/>
        </w:rPr>
        <w:fldChar w:fldCharType="separate"/>
      </w:r>
      <w:r w:rsidR="007674F2" w:rsidRPr="007674F2">
        <w:rPr>
          <w:rStyle w:val="aa"/>
        </w:rPr>
        <w:t xml:space="preserve">Таблица </w:t>
      </w:r>
      <w:r w:rsidR="007674F2" w:rsidRPr="007674F2">
        <w:rPr>
          <w:noProof/>
          <w:color w:val="auto"/>
        </w:rPr>
        <w:t>3</w:t>
      </w:r>
      <w:r w:rsidR="00A12DEB" w:rsidRPr="007674F2">
        <w:rPr>
          <w:color w:val="auto"/>
        </w:rPr>
        <w:fldChar w:fldCharType="end"/>
      </w:r>
      <w:r w:rsidRPr="007674F2">
        <w:rPr>
          <w:color w:val="auto"/>
        </w:rPr>
        <w:t xml:space="preserve"> приведен проект реестра единых теплоснабжающих организаций по состоянию на 202</w:t>
      </w:r>
      <w:r w:rsidR="00A53D78" w:rsidRPr="007674F2">
        <w:rPr>
          <w:color w:val="auto"/>
        </w:rPr>
        <w:t>3</w:t>
      </w:r>
      <w:r w:rsidRPr="007674F2">
        <w:rPr>
          <w:color w:val="auto"/>
        </w:rPr>
        <w:t xml:space="preserve"> год, предлагаемый к утверждению. </w:t>
      </w:r>
    </w:p>
    <w:p w14:paraId="6A2D7C6F" w14:textId="744E6FDE" w:rsidR="00A12DEB" w:rsidRPr="007674F2" w:rsidRDefault="008E0670" w:rsidP="00172DA8">
      <w:pPr>
        <w:pStyle w:val="a8"/>
        <w:rPr>
          <w:color w:val="auto"/>
        </w:rPr>
      </w:pPr>
      <w:r w:rsidRPr="007674F2">
        <w:rPr>
          <w:color w:val="auto"/>
        </w:rPr>
        <w:t>Сравнительный анализ критериев определения единых теплоснабжающих организ</w:t>
      </w:r>
      <w:r w:rsidRPr="007674F2">
        <w:rPr>
          <w:color w:val="auto"/>
        </w:rPr>
        <w:t>а</w:t>
      </w:r>
      <w:r w:rsidRPr="007674F2">
        <w:rPr>
          <w:color w:val="auto"/>
        </w:rPr>
        <w:t xml:space="preserve">ций в системах теплоснабжения на территории </w:t>
      </w:r>
      <w:proofErr w:type="spellStart"/>
      <w:r w:rsidR="00EB77F5" w:rsidRPr="007674F2">
        <w:rPr>
          <w:color w:val="auto"/>
        </w:rPr>
        <w:t>Краснокамского</w:t>
      </w:r>
      <w:proofErr w:type="spellEnd"/>
      <w:r w:rsidR="00EB77F5" w:rsidRPr="007674F2">
        <w:rPr>
          <w:color w:val="auto"/>
        </w:rPr>
        <w:t xml:space="preserve"> городского округа</w:t>
      </w:r>
      <w:r w:rsidRPr="007674F2">
        <w:rPr>
          <w:color w:val="auto"/>
        </w:rPr>
        <w:t xml:space="preserve"> праведен в таблице </w:t>
      </w:r>
      <w:r w:rsidR="00A12DEB" w:rsidRPr="007674F2">
        <w:rPr>
          <w:rStyle w:val="aa"/>
          <w:color w:val="auto"/>
        </w:rPr>
        <w:fldChar w:fldCharType="begin"/>
      </w:r>
      <w:r w:rsidR="00A12DEB" w:rsidRPr="007674F2">
        <w:rPr>
          <w:rStyle w:val="aa"/>
          <w:color w:val="auto"/>
        </w:rPr>
        <w:instrText xml:space="preserve"> REF _Ref116752276 \h  \* MERGEFORMAT </w:instrText>
      </w:r>
      <w:r w:rsidR="00A12DEB" w:rsidRPr="007674F2">
        <w:rPr>
          <w:rStyle w:val="aa"/>
          <w:color w:val="auto"/>
        </w:rPr>
      </w:r>
      <w:r w:rsidR="00A12DEB" w:rsidRPr="007674F2">
        <w:rPr>
          <w:rStyle w:val="aa"/>
          <w:color w:val="auto"/>
        </w:rPr>
        <w:fldChar w:fldCharType="separate"/>
      </w:r>
      <w:r w:rsidR="007674F2" w:rsidRPr="007674F2">
        <w:rPr>
          <w:rStyle w:val="aa"/>
        </w:rPr>
        <w:t xml:space="preserve">Таблица </w:t>
      </w:r>
      <w:r w:rsidR="007674F2" w:rsidRPr="007674F2">
        <w:rPr>
          <w:noProof/>
          <w:color w:val="auto"/>
        </w:rPr>
        <w:t>4</w:t>
      </w:r>
      <w:r w:rsidR="00A12DEB" w:rsidRPr="007674F2">
        <w:rPr>
          <w:color w:val="auto"/>
        </w:rPr>
        <w:fldChar w:fldCharType="end"/>
      </w:r>
      <w:r w:rsidRPr="007674F2">
        <w:rPr>
          <w:color w:val="auto"/>
        </w:rPr>
        <w:t>.</w:t>
      </w:r>
    </w:p>
    <w:p w14:paraId="39D3CEF9" w14:textId="77777777" w:rsidR="004748D5" w:rsidRPr="007674F2" w:rsidRDefault="004748D5" w:rsidP="00172DA8">
      <w:pPr>
        <w:pStyle w:val="a8"/>
        <w:rPr>
          <w:color w:val="auto"/>
        </w:rPr>
        <w:sectPr w:rsidR="004748D5" w:rsidRPr="007674F2" w:rsidSect="0070483F">
          <w:pgSz w:w="11907" w:h="16840" w:code="9"/>
          <w:pgMar w:top="851" w:right="851" w:bottom="851" w:left="1418" w:header="0" w:footer="510" w:gutter="0"/>
          <w:cols w:space="708"/>
          <w:docGrid w:linePitch="360"/>
        </w:sectPr>
      </w:pPr>
    </w:p>
    <w:p w14:paraId="45ABE7DD" w14:textId="6978C7C2" w:rsidR="001A499E" w:rsidRPr="007674F2" w:rsidRDefault="001A499E" w:rsidP="00172DA8">
      <w:pPr>
        <w:pStyle w:val="a6"/>
      </w:pPr>
      <w:bookmarkStart w:id="21" w:name="_Ref116752229"/>
      <w:bookmarkStart w:id="22" w:name="_Toc135839553"/>
      <w:r w:rsidRPr="007674F2">
        <w:t xml:space="preserve">Таблица </w:t>
      </w:r>
      <w:r w:rsidR="00075A87" w:rsidRPr="007674F2">
        <w:rPr>
          <w:noProof/>
        </w:rPr>
        <w:fldChar w:fldCharType="begin"/>
      </w:r>
      <w:r w:rsidR="00075A87" w:rsidRPr="007674F2">
        <w:rPr>
          <w:noProof/>
        </w:rPr>
        <w:instrText xml:space="preserve"> SEQ Таблица \* ARABIC </w:instrText>
      </w:r>
      <w:r w:rsidR="00075A87" w:rsidRPr="007674F2">
        <w:rPr>
          <w:noProof/>
        </w:rPr>
        <w:fldChar w:fldCharType="separate"/>
      </w:r>
      <w:r w:rsidR="007674F2" w:rsidRPr="007674F2">
        <w:rPr>
          <w:noProof/>
        </w:rPr>
        <w:t>3</w:t>
      </w:r>
      <w:r w:rsidR="00075A87" w:rsidRPr="007674F2">
        <w:rPr>
          <w:noProof/>
        </w:rPr>
        <w:fldChar w:fldCharType="end"/>
      </w:r>
      <w:bookmarkEnd w:id="21"/>
      <w:r w:rsidRPr="007674F2">
        <w:t xml:space="preserve">. Реестр единых теплоснабжающих организаций </w:t>
      </w:r>
      <w:proofErr w:type="gramStart"/>
      <w:r w:rsidR="00EB77F5" w:rsidRPr="007674F2">
        <w:t>в</w:t>
      </w:r>
      <w:proofErr w:type="gramEnd"/>
      <w:r w:rsidR="00EB77F5" w:rsidRPr="007674F2">
        <w:t xml:space="preserve"> </w:t>
      </w:r>
      <w:proofErr w:type="gramStart"/>
      <w:r w:rsidR="00EB77F5" w:rsidRPr="007674F2">
        <w:t>Краснокамском</w:t>
      </w:r>
      <w:proofErr w:type="gramEnd"/>
      <w:r w:rsidR="00EB77F5" w:rsidRPr="007674F2">
        <w:t xml:space="preserve"> городском округе</w:t>
      </w:r>
      <w:r w:rsidRPr="007674F2">
        <w:t xml:space="preserve"> по состоянию на 202</w:t>
      </w:r>
      <w:r w:rsidR="00A53D78" w:rsidRPr="007674F2">
        <w:t>3</w:t>
      </w:r>
      <w:r w:rsidRPr="007674F2">
        <w:t xml:space="preserve"> год</w:t>
      </w:r>
      <w:bookmarkEnd w:id="22"/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1685"/>
        <w:gridCol w:w="3041"/>
        <w:gridCol w:w="3760"/>
        <w:gridCol w:w="2882"/>
        <w:gridCol w:w="2124"/>
        <w:gridCol w:w="2558"/>
        <w:gridCol w:w="6118"/>
      </w:tblGrid>
      <w:tr w:rsidR="00E21301" w:rsidRPr="007674F2" w14:paraId="5AD815E0" w14:textId="77777777" w:rsidTr="00075A87">
        <w:trPr>
          <w:trHeight w:val="283"/>
        </w:trPr>
        <w:tc>
          <w:tcPr>
            <w:tcW w:w="380" w:type="pct"/>
            <w:hideMark/>
          </w:tcPr>
          <w:p w14:paraId="05422138" w14:textId="77777777" w:rsidR="00E21301" w:rsidRPr="007674F2" w:rsidRDefault="00E21301" w:rsidP="00172DA8">
            <w:pPr>
              <w:pStyle w:val="a3"/>
            </w:pPr>
            <w:r w:rsidRPr="007674F2">
              <w:t>№ системы те</w:t>
            </w:r>
            <w:r w:rsidRPr="007674F2">
              <w:t>п</w:t>
            </w:r>
            <w:r w:rsidRPr="007674F2">
              <w:t>лоснабжения</w:t>
            </w:r>
          </w:p>
        </w:tc>
        <w:tc>
          <w:tcPr>
            <w:tcW w:w="686" w:type="pct"/>
            <w:hideMark/>
          </w:tcPr>
          <w:p w14:paraId="550107C8" w14:textId="77777777" w:rsidR="00E21301" w:rsidRPr="007674F2" w:rsidRDefault="00E21301" w:rsidP="00172DA8">
            <w:pPr>
              <w:pStyle w:val="a3"/>
            </w:pPr>
            <w:r w:rsidRPr="007674F2">
              <w:t>Наименование источников те</w:t>
            </w:r>
            <w:r w:rsidRPr="007674F2">
              <w:t>п</w:t>
            </w:r>
            <w:r w:rsidRPr="007674F2">
              <w:t>ловой энергии в системе те</w:t>
            </w:r>
            <w:r w:rsidRPr="007674F2">
              <w:t>п</w:t>
            </w:r>
            <w:r w:rsidRPr="007674F2">
              <w:t>лоснабжения</w:t>
            </w:r>
          </w:p>
        </w:tc>
        <w:tc>
          <w:tcPr>
            <w:tcW w:w="848" w:type="pct"/>
            <w:hideMark/>
          </w:tcPr>
          <w:p w14:paraId="23946477" w14:textId="77777777" w:rsidR="00E21301" w:rsidRPr="007674F2" w:rsidRDefault="00E21301" w:rsidP="00172DA8">
            <w:pPr>
              <w:pStyle w:val="a3"/>
            </w:pPr>
            <w:r w:rsidRPr="007674F2">
              <w:t>Теплоснабжающие (теплосетевые) организации в границах системы те</w:t>
            </w:r>
            <w:r w:rsidRPr="007674F2">
              <w:t>п</w:t>
            </w:r>
            <w:r w:rsidRPr="007674F2">
              <w:t>лоснабжения</w:t>
            </w:r>
          </w:p>
        </w:tc>
        <w:tc>
          <w:tcPr>
            <w:tcW w:w="650" w:type="pct"/>
            <w:hideMark/>
          </w:tcPr>
          <w:p w14:paraId="0EDEF6C9" w14:textId="77777777" w:rsidR="00E21301" w:rsidRPr="007674F2" w:rsidRDefault="00E21301" w:rsidP="00172DA8">
            <w:pPr>
              <w:pStyle w:val="a3"/>
            </w:pPr>
            <w:r w:rsidRPr="007674F2">
              <w:t>Объекты систем теплосна</w:t>
            </w:r>
            <w:r w:rsidRPr="007674F2">
              <w:t>б</w:t>
            </w:r>
            <w:r w:rsidRPr="007674F2">
              <w:t>жения в обслуживании те</w:t>
            </w:r>
            <w:r w:rsidRPr="007674F2">
              <w:t>п</w:t>
            </w:r>
            <w:r w:rsidRPr="007674F2">
              <w:t>лоснабжающей (теплосет</w:t>
            </w:r>
            <w:r w:rsidRPr="007674F2">
              <w:t>е</w:t>
            </w:r>
            <w:r w:rsidRPr="007674F2">
              <w:t>вой) организации</w:t>
            </w:r>
          </w:p>
        </w:tc>
        <w:tc>
          <w:tcPr>
            <w:tcW w:w="479" w:type="pct"/>
            <w:hideMark/>
          </w:tcPr>
          <w:p w14:paraId="1AAE306C" w14:textId="77777777" w:rsidR="00E21301" w:rsidRPr="007674F2" w:rsidRDefault="00E21301" w:rsidP="00172DA8">
            <w:pPr>
              <w:pStyle w:val="a3"/>
            </w:pPr>
            <w:r w:rsidRPr="007674F2">
              <w:t>№ зоны деятельности</w:t>
            </w:r>
          </w:p>
        </w:tc>
        <w:tc>
          <w:tcPr>
            <w:tcW w:w="577" w:type="pct"/>
            <w:hideMark/>
          </w:tcPr>
          <w:p w14:paraId="278469F1" w14:textId="77777777" w:rsidR="00E21301" w:rsidRPr="007674F2" w:rsidRDefault="00E21301" w:rsidP="00172DA8">
            <w:pPr>
              <w:pStyle w:val="a3"/>
            </w:pPr>
            <w:r w:rsidRPr="007674F2">
              <w:t xml:space="preserve">Утвержденная ЕТО </w:t>
            </w:r>
          </w:p>
        </w:tc>
        <w:tc>
          <w:tcPr>
            <w:tcW w:w="1380" w:type="pct"/>
            <w:hideMark/>
          </w:tcPr>
          <w:p w14:paraId="1DE0F9B3" w14:textId="18DA1A3B" w:rsidR="00E21301" w:rsidRPr="007674F2" w:rsidRDefault="00E21301" w:rsidP="00172DA8">
            <w:pPr>
              <w:pStyle w:val="a3"/>
            </w:pPr>
            <w:r w:rsidRPr="007674F2">
              <w:t>Основание для присвоения статуса ЕТО</w:t>
            </w:r>
          </w:p>
        </w:tc>
      </w:tr>
      <w:tr w:rsidR="00E21301" w:rsidRPr="007674F2" w14:paraId="5AA9C163" w14:textId="77777777" w:rsidTr="00075A87">
        <w:trPr>
          <w:trHeight w:val="283"/>
        </w:trPr>
        <w:tc>
          <w:tcPr>
            <w:tcW w:w="380" w:type="pct"/>
            <w:hideMark/>
          </w:tcPr>
          <w:p w14:paraId="2ECC2804" w14:textId="77777777" w:rsidR="00E21301" w:rsidRPr="007674F2" w:rsidRDefault="00E21301" w:rsidP="00172DA8">
            <w:pPr>
              <w:pStyle w:val="a3"/>
            </w:pPr>
            <w:r w:rsidRPr="007674F2">
              <w:t>1</w:t>
            </w:r>
          </w:p>
        </w:tc>
        <w:tc>
          <w:tcPr>
            <w:tcW w:w="686" w:type="pct"/>
            <w:hideMark/>
          </w:tcPr>
          <w:p w14:paraId="6927DBAC" w14:textId="77777777" w:rsidR="00E21301" w:rsidRPr="007674F2" w:rsidRDefault="00E21301" w:rsidP="00172DA8">
            <w:pPr>
              <w:pStyle w:val="a3"/>
            </w:pPr>
            <w:proofErr w:type="spellStart"/>
            <w:r w:rsidRPr="007674F2">
              <w:t>Закамская</w:t>
            </w:r>
            <w:proofErr w:type="spellEnd"/>
            <w:r w:rsidRPr="007674F2">
              <w:t xml:space="preserve"> ТЭЦ-5</w:t>
            </w:r>
          </w:p>
        </w:tc>
        <w:tc>
          <w:tcPr>
            <w:tcW w:w="848" w:type="pct"/>
            <w:hideMark/>
          </w:tcPr>
          <w:p w14:paraId="3923347F" w14:textId="77777777" w:rsidR="00E21301" w:rsidRPr="007674F2" w:rsidRDefault="00E21301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650" w:type="pct"/>
            <w:hideMark/>
          </w:tcPr>
          <w:p w14:paraId="16A1ABE7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534C867F" w14:textId="77777777" w:rsidR="00E21301" w:rsidRPr="007674F2" w:rsidRDefault="00E21301" w:rsidP="00172DA8">
            <w:pPr>
              <w:pStyle w:val="a3"/>
            </w:pPr>
            <w:r w:rsidRPr="007674F2">
              <w:t>1</w:t>
            </w:r>
          </w:p>
        </w:tc>
        <w:tc>
          <w:tcPr>
            <w:tcW w:w="577" w:type="pct"/>
            <w:hideMark/>
          </w:tcPr>
          <w:p w14:paraId="39D09E36" w14:textId="77777777" w:rsidR="00E21301" w:rsidRPr="007674F2" w:rsidRDefault="00E21301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1380" w:type="pct"/>
            <w:hideMark/>
          </w:tcPr>
          <w:p w14:paraId="135262EC" w14:textId="77777777" w:rsidR="00E21301" w:rsidRPr="007674F2" w:rsidRDefault="00E21301" w:rsidP="00172DA8">
            <w:pPr>
              <w:pStyle w:val="a3"/>
            </w:pPr>
            <w:r w:rsidRPr="007674F2">
              <w:t>Единственная заявка от организации, владеющей на праве со</w:t>
            </w:r>
            <w:r w:rsidRPr="007674F2">
              <w:t>б</w:t>
            </w:r>
            <w:r w:rsidRPr="007674F2">
              <w:t>ственности или ином законном основании источниками тепл</w:t>
            </w:r>
            <w:r w:rsidRPr="007674F2">
              <w:t>о</w:t>
            </w:r>
            <w:r w:rsidRPr="007674F2">
              <w:t>вой энергии и (или) тепловыми сетями в соответствующей зоне деятельности (п. 6 постановления Правительства РФ от 08.08.2012 № 808)</w:t>
            </w:r>
          </w:p>
        </w:tc>
      </w:tr>
      <w:tr w:rsidR="00E21301" w:rsidRPr="007674F2" w14:paraId="5664B58B" w14:textId="77777777" w:rsidTr="00075A87">
        <w:trPr>
          <w:trHeight w:val="283"/>
        </w:trPr>
        <w:tc>
          <w:tcPr>
            <w:tcW w:w="380" w:type="pct"/>
            <w:hideMark/>
          </w:tcPr>
          <w:p w14:paraId="3D6CE202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686" w:type="pct"/>
            <w:hideMark/>
          </w:tcPr>
          <w:p w14:paraId="152747E9" w14:textId="77777777" w:rsidR="00E21301" w:rsidRPr="007674F2" w:rsidRDefault="00E21301" w:rsidP="00172DA8">
            <w:pPr>
              <w:pStyle w:val="a3"/>
            </w:pPr>
            <w:r w:rsidRPr="007674F2">
              <w:t>Котельная «Восточная»</w:t>
            </w:r>
          </w:p>
        </w:tc>
        <w:tc>
          <w:tcPr>
            <w:tcW w:w="848" w:type="pct"/>
            <w:hideMark/>
          </w:tcPr>
          <w:p w14:paraId="1EFE7FAD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50" w:type="pct"/>
            <w:hideMark/>
          </w:tcPr>
          <w:p w14:paraId="2474D502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311C7A4E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577" w:type="pct"/>
            <w:hideMark/>
          </w:tcPr>
          <w:p w14:paraId="2C8CCE3D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380" w:type="pct"/>
            <w:hideMark/>
          </w:tcPr>
          <w:p w14:paraId="30D0D413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E21301" w:rsidRPr="007674F2" w14:paraId="0A37E810" w14:textId="77777777" w:rsidTr="00075A87">
        <w:trPr>
          <w:trHeight w:val="283"/>
        </w:trPr>
        <w:tc>
          <w:tcPr>
            <w:tcW w:w="380" w:type="pct"/>
            <w:hideMark/>
          </w:tcPr>
          <w:p w14:paraId="70956AC3" w14:textId="77777777" w:rsidR="00E21301" w:rsidRPr="007674F2" w:rsidRDefault="00E21301" w:rsidP="00172DA8">
            <w:pPr>
              <w:pStyle w:val="a3"/>
            </w:pPr>
            <w:r w:rsidRPr="007674F2">
              <w:t>3</w:t>
            </w:r>
          </w:p>
        </w:tc>
        <w:tc>
          <w:tcPr>
            <w:tcW w:w="686" w:type="pct"/>
            <w:hideMark/>
          </w:tcPr>
          <w:p w14:paraId="2F2DAFCE" w14:textId="77777777" w:rsidR="00E21301" w:rsidRPr="007674F2" w:rsidRDefault="00E21301" w:rsidP="00172DA8">
            <w:pPr>
              <w:pStyle w:val="a3"/>
            </w:pPr>
            <w:r w:rsidRPr="007674F2">
              <w:t>Котельная «Центр»</w:t>
            </w:r>
          </w:p>
        </w:tc>
        <w:tc>
          <w:tcPr>
            <w:tcW w:w="848" w:type="pct"/>
            <w:hideMark/>
          </w:tcPr>
          <w:p w14:paraId="06BE3A25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50" w:type="pct"/>
            <w:hideMark/>
          </w:tcPr>
          <w:p w14:paraId="4AC95BC8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29D2E64B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577" w:type="pct"/>
            <w:hideMark/>
          </w:tcPr>
          <w:p w14:paraId="1AD98E89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380" w:type="pct"/>
            <w:hideMark/>
          </w:tcPr>
          <w:p w14:paraId="273DD598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E21301" w:rsidRPr="007674F2" w14:paraId="1F4C3C03" w14:textId="77777777" w:rsidTr="00075A87">
        <w:trPr>
          <w:trHeight w:val="283"/>
        </w:trPr>
        <w:tc>
          <w:tcPr>
            <w:tcW w:w="380" w:type="pct"/>
            <w:hideMark/>
          </w:tcPr>
          <w:p w14:paraId="1DCE5800" w14:textId="77777777" w:rsidR="00E21301" w:rsidRPr="007674F2" w:rsidRDefault="00E21301" w:rsidP="00172DA8">
            <w:pPr>
              <w:pStyle w:val="a3"/>
            </w:pPr>
            <w:r w:rsidRPr="007674F2">
              <w:t>4</w:t>
            </w:r>
          </w:p>
        </w:tc>
        <w:tc>
          <w:tcPr>
            <w:tcW w:w="686" w:type="pct"/>
            <w:hideMark/>
          </w:tcPr>
          <w:p w14:paraId="1012B598" w14:textId="77777777" w:rsidR="00E21301" w:rsidRPr="007674F2" w:rsidRDefault="00E21301" w:rsidP="00172DA8">
            <w:pPr>
              <w:pStyle w:val="a3"/>
            </w:pPr>
            <w:r w:rsidRPr="007674F2">
              <w:t>Котельная «Чёрная»</w:t>
            </w:r>
          </w:p>
        </w:tc>
        <w:tc>
          <w:tcPr>
            <w:tcW w:w="848" w:type="pct"/>
            <w:hideMark/>
          </w:tcPr>
          <w:p w14:paraId="38CD4789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50" w:type="pct"/>
            <w:hideMark/>
          </w:tcPr>
          <w:p w14:paraId="363E18E7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074E305C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577" w:type="pct"/>
            <w:hideMark/>
          </w:tcPr>
          <w:p w14:paraId="5DA1F61D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380" w:type="pct"/>
            <w:hideMark/>
          </w:tcPr>
          <w:p w14:paraId="296B9552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E21301" w:rsidRPr="007674F2" w14:paraId="60278AED" w14:textId="77777777" w:rsidTr="00075A87">
        <w:trPr>
          <w:trHeight w:val="283"/>
        </w:trPr>
        <w:tc>
          <w:tcPr>
            <w:tcW w:w="380" w:type="pct"/>
            <w:hideMark/>
          </w:tcPr>
          <w:p w14:paraId="4AA71508" w14:textId="77777777" w:rsidR="00E21301" w:rsidRPr="007674F2" w:rsidRDefault="00E21301" w:rsidP="00172DA8">
            <w:pPr>
              <w:pStyle w:val="a3"/>
            </w:pPr>
            <w:r w:rsidRPr="007674F2">
              <w:t>5</w:t>
            </w:r>
          </w:p>
        </w:tc>
        <w:tc>
          <w:tcPr>
            <w:tcW w:w="686" w:type="pct"/>
            <w:hideMark/>
          </w:tcPr>
          <w:p w14:paraId="06DEBADD" w14:textId="77777777" w:rsidR="00E21301" w:rsidRPr="007674F2" w:rsidRDefault="00E21301" w:rsidP="00172DA8">
            <w:pPr>
              <w:pStyle w:val="a3"/>
            </w:pPr>
            <w:r w:rsidRPr="007674F2">
              <w:t>Котельная «</w:t>
            </w:r>
            <w:proofErr w:type="spellStart"/>
            <w:r w:rsidRPr="007674F2">
              <w:t>Брагино</w:t>
            </w:r>
            <w:proofErr w:type="spellEnd"/>
            <w:r w:rsidRPr="007674F2">
              <w:t>»</w:t>
            </w:r>
          </w:p>
        </w:tc>
        <w:tc>
          <w:tcPr>
            <w:tcW w:w="848" w:type="pct"/>
            <w:hideMark/>
          </w:tcPr>
          <w:p w14:paraId="29B3536E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50" w:type="pct"/>
            <w:hideMark/>
          </w:tcPr>
          <w:p w14:paraId="5F945DB4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59DBABD0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577" w:type="pct"/>
            <w:hideMark/>
          </w:tcPr>
          <w:p w14:paraId="5B5B3A34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380" w:type="pct"/>
            <w:hideMark/>
          </w:tcPr>
          <w:p w14:paraId="55D4CF74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E21301" w:rsidRPr="007674F2" w14:paraId="261EEA9D" w14:textId="77777777" w:rsidTr="00075A87">
        <w:trPr>
          <w:trHeight w:val="283"/>
        </w:trPr>
        <w:tc>
          <w:tcPr>
            <w:tcW w:w="380" w:type="pct"/>
            <w:hideMark/>
          </w:tcPr>
          <w:p w14:paraId="6809949D" w14:textId="77777777" w:rsidR="00E21301" w:rsidRPr="007674F2" w:rsidRDefault="00E21301" w:rsidP="00172DA8">
            <w:pPr>
              <w:pStyle w:val="a3"/>
            </w:pPr>
            <w:r w:rsidRPr="007674F2">
              <w:t>6</w:t>
            </w:r>
          </w:p>
        </w:tc>
        <w:tc>
          <w:tcPr>
            <w:tcW w:w="686" w:type="pct"/>
            <w:hideMark/>
          </w:tcPr>
          <w:p w14:paraId="5297482A" w14:textId="77777777" w:rsidR="00E21301" w:rsidRPr="007674F2" w:rsidRDefault="00E21301" w:rsidP="00172DA8">
            <w:pPr>
              <w:pStyle w:val="a3"/>
            </w:pPr>
            <w:r w:rsidRPr="007674F2">
              <w:t>Котельная «Мясокомбинат»</w:t>
            </w:r>
          </w:p>
        </w:tc>
        <w:tc>
          <w:tcPr>
            <w:tcW w:w="848" w:type="pct"/>
            <w:hideMark/>
          </w:tcPr>
          <w:p w14:paraId="10B85A23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650" w:type="pct"/>
            <w:hideMark/>
          </w:tcPr>
          <w:p w14:paraId="0B66B341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7DF7837A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577" w:type="pct"/>
            <w:hideMark/>
          </w:tcPr>
          <w:p w14:paraId="1B7BC85F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380" w:type="pct"/>
            <w:hideMark/>
          </w:tcPr>
          <w:p w14:paraId="76C2B176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075A87" w:rsidRPr="007674F2" w14:paraId="3453F876" w14:textId="77777777" w:rsidTr="00075A87">
        <w:trPr>
          <w:trHeight w:val="283"/>
        </w:trPr>
        <w:tc>
          <w:tcPr>
            <w:tcW w:w="380" w:type="pct"/>
            <w:vMerge w:val="restart"/>
            <w:hideMark/>
          </w:tcPr>
          <w:p w14:paraId="0B1B4E7F" w14:textId="77777777" w:rsidR="00075A87" w:rsidRPr="007674F2" w:rsidRDefault="00075A87" w:rsidP="00075A87">
            <w:pPr>
              <w:pStyle w:val="a3"/>
            </w:pPr>
            <w:r w:rsidRPr="007674F2">
              <w:t>7</w:t>
            </w:r>
          </w:p>
        </w:tc>
        <w:tc>
          <w:tcPr>
            <w:tcW w:w="686" w:type="pct"/>
            <w:vMerge w:val="restart"/>
            <w:hideMark/>
          </w:tcPr>
          <w:p w14:paraId="319F203A" w14:textId="77777777" w:rsidR="00075A87" w:rsidRPr="007674F2" w:rsidRDefault="00075A87" w:rsidP="00075A87">
            <w:pPr>
              <w:pStyle w:val="a3"/>
            </w:pPr>
            <w:r w:rsidRPr="007674F2">
              <w:t>Котельный Цех</w:t>
            </w:r>
          </w:p>
        </w:tc>
        <w:tc>
          <w:tcPr>
            <w:tcW w:w="848" w:type="pct"/>
            <w:hideMark/>
          </w:tcPr>
          <w:p w14:paraId="40A40C7D" w14:textId="77777777" w:rsidR="00075A87" w:rsidRPr="007674F2" w:rsidRDefault="00075A87" w:rsidP="00075A87">
            <w:pPr>
              <w:pStyle w:val="a3"/>
            </w:pPr>
            <w:r w:rsidRPr="007674F2">
              <w:t>АО «</w:t>
            </w:r>
            <w:proofErr w:type="gramStart"/>
            <w:r w:rsidRPr="007674F2">
              <w:t>Пермский</w:t>
            </w:r>
            <w:proofErr w:type="gramEnd"/>
            <w:r w:rsidRPr="007674F2">
              <w:t xml:space="preserve"> </w:t>
            </w:r>
            <w:proofErr w:type="spellStart"/>
            <w:r w:rsidRPr="007674F2">
              <w:t>Свинокомплекс</w:t>
            </w:r>
            <w:proofErr w:type="spellEnd"/>
            <w:r w:rsidRPr="007674F2">
              <w:t>»</w:t>
            </w:r>
          </w:p>
        </w:tc>
        <w:tc>
          <w:tcPr>
            <w:tcW w:w="650" w:type="pct"/>
            <w:hideMark/>
          </w:tcPr>
          <w:p w14:paraId="707FF2D2" w14:textId="77777777" w:rsidR="00075A87" w:rsidRPr="007674F2" w:rsidRDefault="00075A87" w:rsidP="00075A87">
            <w:pPr>
              <w:pStyle w:val="a3"/>
            </w:pPr>
            <w:r w:rsidRPr="007674F2">
              <w:t xml:space="preserve">Источник тепловой энергии. </w:t>
            </w:r>
          </w:p>
        </w:tc>
        <w:tc>
          <w:tcPr>
            <w:tcW w:w="479" w:type="pct"/>
            <w:vMerge w:val="restart"/>
            <w:hideMark/>
          </w:tcPr>
          <w:p w14:paraId="77935334" w14:textId="77777777" w:rsidR="00075A87" w:rsidRPr="007674F2" w:rsidRDefault="00075A87" w:rsidP="00075A87">
            <w:pPr>
              <w:pStyle w:val="a3"/>
            </w:pPr>
            <w:r w:rsidRPr="007674F2">
              <w:t>1</w:t>
            </w:r>
          </w:p>
        </w:tc>
        <w:tc>
          <w:tcPr>
            <w:tcW w:w="577" w:type="pct"/>
            <w:vMerge w:val="restart"/>
            <w:hideMark/>
          </w:tcPr>
          <w:p w14:paraId="69EBE7E7" w14:textId="77777777" w:rsidR="00075A87" w:rsidRPr="007674F2" w:rsidRDefault="00075A87" w:rsidP="00075A87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1380" w:type="pct"/>
            <w:vMerge w:val="restart"/>
            <w:hideMark/>
          </w:tcPr>
          <w:p w14:paraId="1A2C660E" w14:textId="0E912858" w:rsidR="00075A87" w:rsidRPr="007674F2" w:rsidRDefault="00075A87" w:rsidP="00075A87">
            <w:pPr>
              <w:pStyle w:val="a3"/>
            </w:pPr>
            <w:r w:rsidRPr="007674F2">
              <w:t>Единственная заявка от организации, владеющей на праве со</w:t>
            </w:r>
            <w:r w:rsidRPr="007674F2">
              <w:t>б</w:t>
            </w:r>
            <w:r w:rsidRPr="007674F2">
              <w:t>ственности или ином законном основании источниками тепл</w:t>
            </w:r>
            <w:r w:rsidRPr="007674F2">
              <w:t>о</w:t>
            </w:r>
            <w:r w:rsidRPr="007674F2">
              <w:t>вой энергии и (или) тепловыми сетями в соответствующей зоне деятельности (п. 6 постановления Правительства РФ от 08.08.2012 № 808)</w:t>
            </w:r>
          </w:p>
        </w:tc>
      </w:tr>
      <w:tr w:rsidR="00E21301" w:rsidRPr="007674F2" w14:paraId="7C0AE251" w14:textId="77777777" w:rsidTr="00075A87">
        <w:trPr>
          <w:trHeight w:val="283"/>
        </w:trPr>
        <w:tc>
          <w:tcPr>
            <w:tcW w:w="380" w:type="pct"/>
            <w:vMerge/>
            <w:hideMark/>
          </w:tcPr>
          <w:p w14:paraId="146F8463" w14:textId="77777777" w:rsidR="00E21301" w:rsidRPr="007674F2" w:rsidRDefault="00E21301" w:rsidP="00172DA8">
            <w:pPr>
              <w:pStyle w:val="a3"/>
            </w:pPr>
          </w:p>
        </w:tc>
        <w:tc>
          <w:tcPr>
            <w:tcW w:w="686" w:type="pct"/>
            <w:vMerge/>
            <w:hideMark/>
          </w:tcPr>
          <w:p w14:paraId="15368250" w14:textId="77777777" w:rsidR="00E21301" w:rsidRPr="007674F2" w:rsidRDefault="00E21301" w:rsidP="00172DA8">
            <w:pPr>
              <w:pStyle w:val="a3"/>
            </w:pPr>
          </w:p>
        </w:tc>
        <w:tc>
          <w:tcPr>
            <w:tcW w:w="848" w:type="pct"/>
            <w:hideMark/>
          </w:tcPr>
          <w:p w14:paraId="67320150" w14:textId="77777777" w:rsidR="00E21301" w:rsidRPr="007674F2" w:rsidRDefault="00E21301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650" w:type="pct"/>
            <w:hideMark/>
          </w:tcPr>
          <w:p w14:paraId="04695A7E" w14:textId="77777777" w:rsidR="00E21301" w:rsidRPr="007674F2" w:rsidRDefault="00E21301" w:rsidP="00172DA8">
            <w:pPr>
              <w:pStyle w:val="a3"/>
            </w:pPr>
            <w:r w:rsidRPr="007674F2">
              <w:t xml:space="preserve"> Тепловые сети</w:t>
            </w:r>
          </w:p>
        </w:tc>
        <w:tc>
          <w:tcPr>
            <w:tcW w:w="479" w:type="pct"/>
            <w:vMerge/>
            <w:hideMark/>
          </w:tcPr>
          <w:p w14:paraId="58C153FC" w14:textId="77777777" w:rsidR="00E21301" w:rsidRPr="007674F2" w:rsidRDefault="00E21301" w:rsidP="00172DA8">
            <w:pPr>
              <w:pStyle w:val="a3"/>
            </w:pPr>
          </w:p>
        </w:tc>
        <w:tc>
          <w:tcPr>
            <w:tcW w:w="577" w:type="pct"/>
            <w:vMerge/>
            <w:hideMark/>
          </w:tcPr>
          <w:p w14:paraId="0BBFDDF1" w14:textId="77777777" w:rsidR="00E21301" w:rsidRPr="007674F2" w:rsidRDefault="00E21301" w:rsidP="00172DA8">
            <w:pPr>
              <w:pStyle w:val="a3"/>
            </w:pPr>
          </w:p>
        </w:tc>
        <w:tc>
          <w:tcPr>
            <w:tcW w:w="1380" w:type="pct"/>
            <w:vMerge/>
            <w:hideMark/>
          </w:tcPr>
          <w:p w14:paraId="5AB20F89" w14:textId="77777777" w:rsidR="00E21301" w:rsidRPr="007674F2" w:rsidRDefault="00E21301" w:rsidP="00172DA8">
            <w:pPr>
              <w:pStyle w:val="a3"/>
            </w:pPr>
          </w:p>
        </w:tc>
      </w:tr>
      <w:tr w:rsidR="00E21301" w:rsidRPr="007674F2" w14:paraId="2483F379" w14:textId="77777777" w:rsidTr="00075A87">
        <w:trPr>
          <w:trHeight w:val="283"/>
        </w:trPr>
        <w:tc>
          <w:tcPr>
            <w:tcW w:w="380" w:type="pct"/>
            <w:hideMark/>
          </w:tcPr>
          <w:p w14:paraId="48993EAD" w14:textId="77777777" w:rsidR="00E21301" w:rsidRPr="007674F2" w:rsidRDefault="00E21301" w:rsidP="00172DA8">
            <w:pPr>
              <w:pStyle w:val="a3"/>
            </w:pPr>
            <w:r w:rsidRPr="007674F2">
              <w:t>8</w:t>
            </w:r>
          </w:p>
        </w:tc>
        <w:tc>
          <w:tcPr>
            <w:tcW w:w="686" w:type="pct"/>
            <w:hideMark/>
          </w:tcPr>
          <w:p w14:paraId="3A06596D" w14:textId="77777777" w:rsidR="00E21301" w:rsidRPr="007674F2" w:rsidRDefault="00E21301" w:rsidP="00172DA8">
            <w:pPr>
              <w:pStyle w:val="a3"/>
            </w:pPr>
            <w:r w:rsidRPr="007674F2">
              <w:t>Котельная АО «</w:t>
            </w:r>
            <w:proofErr w:type="spellStart"/>
            <w:r w:rsidRPr="007674F2">
              <w:t>Пермтрансж</w:t>
            </w:r>
            <w:r w:rsidRPr="007674F2">
              <w:t>е</w:t>
            </w:r>
            <w:r w:rsidRPr="007674F2">
              <w:t>лезобетон</w:t>
            </w:r>
            <w:proofErr w:type="spellEnd"/>
            <w:r w:rsidRPr="007674F2">
              <w:t>»</w:t>
            </w:r>
          </w:p>
        </w:tc>
        <w:tc>
          <w:tcPr>
            <w:tcW w:w="848" w:type="pct"/>
            <w:hideMark/>
          </w:tcPr>
          <w:p w14:paraId="20A177A0" w14:textId="77777777" w:rsidR="00E21301" w:rsidRPr="007674F2" w:rsidRDefault="00E21301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Пермтрансжелезобетон</w:t>
            </w:r>
            <w:proofErr w:type="spellEnd"/>
            <w:r w:rsidRPr="007674F2">
              <w:t>»</w:t>
            </w:r>
          </w:p>
        </w:tc>
        <w:tc>
          <w:tcPr>
            <w:tcW w:w="650" w:type="pct"/>
            <w:hideMark/>
          </w:tcPr>
          <w:p w14:paraId="6D770479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09F37D83" w14:textId="77777777" w:rsidR="00E21301" w:rsidRPr="007674F2" w:rsidRDefault="00E21301" w:rsidP="00172DA8">
            <w:pPr>
              <w:pStyle w:val="a3"/>
            </w:pPr>
            <w:r w:rsidRPr="007674F2">
              <w:t>3</w:t>
            </w:r>
          </w:p>
        </w:tc>
        <w:tc>
          <w:tcPr>
            <w:tcW w:w="577" w:type="pct"/>
            <w:hideMark/>
          </w:tcPr>
          <w:p w14:paraId="5D22BF43" w14:textId="77777777" w:rsidR="00E21301" w:rsidRPr="007674F2" w:rsidRDefault="00E21301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Пермтрансжелезоб</w:t>
            </w:r>
            <w:r w:rsidRPr="007674F2">
              <w:t>е</w:t>
            </w:r>
            <w:r w:rsidRPr="007674F2">
              <w:t>тон</w:t>
            </w:r>
            <w:proofErr w:type="spellEnd"/>
            <w:r w:rsidRPr="007674F2">
              <w:t>»</w:t>
            </w:r>
          </w:p>
        </w:tc>
        <w:tc>
          <w:tcPr>
            <w:tcW w:w="1380" w:type="pct"/>
            <w:hideMark/>
          </w:tcPr>
          <w:p w14:paraId="191061C8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E21301" w:rsidRPr="007674F2" w14:paraId="2A2EE11E" w14:textId="77777777" w:rsidTr="00075A87">
        <w:trPr>
          <w:trHeight w:val="283"/>
        </w:trPr>
        <w:tc>
          <w:tcPr>
            <w:tcW w:w="380" w:type="pct"/>
            <w:hideMark/>
          </w:tcPr>
          <w:p w14:paraId="75203D2C" w14:textId="77777777" w:rsidR="00E21301" w:rsidRPr="007674F2" w:rsidRDefault="00E21301" w:rsidP="00172DA8">
            <w:pPr>
              <w:pStyle w:val="a3"/>
            </w:pPr>
            <w:r w:rsidRPr="007674F2">
              <w:t>9</w:t>
            </w:r>
          </w:p>
        </w:tc>
        <w:tc>
          <w:tcPr>
            <w:tcW w:w="686" w:type="pct"/>
            <w:hideMark/>
          </w:tcPr>
          <w:p w14:paraId="70D7C77A" w14:textId="77777777" w:rsidR="00E21301" w:rsidRPr="007674F2" w:rsidRDefault="00E21301" w:rsidP="00172DA8">
            <w:pPr>
              <w:pStyle w:val="a3"/>
            </w:pPr>
            <w:r w:rsidRPr="007674F2">
              <w:t>Модульная котельная д. Конец-Бор</w:t>
            </w:r>
          </w:p>
        </w:tc>
        <w:tc>
          <w:tcPr>
            <w:tcW w:w="848" w:type="pct"/>
            <w:hideMark/>
          </w:tcPr>
          <w:p w14:paraId="210C9553" w14:textId="77777777" w:rsidR="00E21301" w:rsidRPr="007674F2" w:rsidRDefault="00E21301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650" w:type="pct"/>
            <w:hideMark/>
          </w:tcPr>
          <w:p w14:paraId="7AC94A52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479" w:type="pct"/>
            <w:hideMark/>
          </w:tcPr>
          <w:p w14:paraId="17351C56" w14:textId="77777777" w:rsidR="00E21301" w:rsidRPr="007674F2" w:rsidRDefault="00E21301" w:rsidP="00172DA8">
            <w:pPr>
              <w:pStyle w:val="a3"/>
            </w:pPr>
            <w:r w:rsidRPr="007674F2">
              <w:t>4</w:t>
            </w:r>
          </w:p>
        </w:tc>
        <w:tc>
          <w:tcPr>
            <w:tcW w:w="577" w:type="pct"/>
            <w:hideMark/>
          </w:tcPr>
          <w:p w14:paraId="6B8CBC1F" w14:textId="77777777" w:rsidR="00E21301" w:rsidRPr="007674F2" w:rsidRDefault="00E21301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1380" w:type="pct"/>
            <w:hideMark/>
          </w:tcPr>
          <w:p w14:paraId="1119E9E6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основ</w:t>
            </w:r>
            <w:r w:rsidRPr="007674F2">
              <w:t>а</w:t>
            </w:r>
            <w:r w:rsidRPr="007674F2">
              <w:t>нии источниками тепловой энергии с наибольшей рабочей те</w:t>
            </w:r>
            <w:r w:rsidRPr="007674F2">
              <w:t>п</w:t>
            </w:r>
            <w:r w:rsidRPr="007674F2">
              <w:t>ловой мощностью и (или) тепловыми сетями с наибольшей те</w:t>
            </w:r>
            <w:r w:rsidRPr="007674F2">
              <w:t>п</w:t>
            </w:r>
            <w:r w:rsidRPr="007674F2">
              <w:t>ловой емкостью в соответствующей зоне деятельности (п. 11 постановления Правительства РФ от 08.08.2012 № 808)</w:t>
            </w:r>
          </w:p>
        </w:tc>
      </w:tr>
    </w:tbl>
    <w:p w14:paraId="0E9717F7" w14:textId="77777777" w:rsidR="002A2BF8" w:rsidRPr="007674F2" w:rsidRDefault="002A2BF8" w:rsidP="00172DA8">
      <w:pPr>
        <w:pStyle w:val="a8"/>
        <w:rPr>
          <w:color w:val="auto"/>
        </w:rPr>
      </w:pPr>
    </w:p>
    <w:p w14:paraId="7FF16774" w14:textId="022CF9FE" w:rsidR="003B4BDA" w:rsidRPr="007674F2" w:rsidRDefault="003B4BDA" w:rsidP="00172DA8">
      <w:pPr>
        <w:pStyle w:val="a8"/>
        <w:rPr>
          <w:rFonts w:eastAsia="Calibri"/>
          <w:bCs/>
          <w:color w:val="auto"/>
          <w:sz w:val="20"/>
          <w:szCs w:val="20"/>
        </w:rPr>
      </w:pPr>
      <w:r w:rsidRPr="007674F2">
        <w:rPr>
          <w:color w:val="auto"/>
        </w:rPr>
        <w:br w:type="page"/>
      </w:r>
    </w:p>
    <w:p w14:paraId="6550BFCD" w14:textId="040DF937" w:rsidR="00C51F50" w:rsidRPr="007674F2" w:rsidRDefault="00C51F50" w:rsidP="00172DA8">
      <w:pPr>
        <w:pStyle w:val="a6"/>
      </w:pPr>
      <w:bookmarkStart w:id="23" w:name="_Ref116752276"/>
      <w:bookmarkStart w:id="24" w:name="_Toc135839554"/>
      <w:r w:rsidRPr="007674F2">
        <w:t xml:space="preserve">Таблица </w:t>
      </w:r>
      <w:r w:rsidR="00075A87" w:rsidRPr="007674F2">
        <w:rPr>
          <w:noProof/>
        </w:rPr>
        <w:fldChar w:fldCharType="begin"/>
      </w:r>
      <w:r w:rsidR="00075A87" w:rsidRPr="007674F2">
        <w:rPr>
          <w:noProof/>
        </w:rPr>
        <w:instrText xml:space="preserve"> SEQ Таблица \* ARABIC </w:instrText>
      </w:r>
      <w:r w:rsidR="00075A87" w:rsidRPr="007674F2">
        <w:rPr>
          <w:noProof/>
        </w:rPr>
        <w:fldChar w:fldCharType="separate"/>
      </w:r>
      <w:r w:rsidR="007674F2" w:rsidRPr="007674F2">
        <w:rPr>
          <w:noProof/>
        </w:rPr>
        <w:t>4</w:t>
      </w:r>
      <w:r w:rsidR="00075A87" w:rsidRPr="007674F2">
        <w:rPr>
          <w:noProof/>
        </w:rPr>
        <w:fldChar w:fldCharType="end"/>
      </w:r>
      <w:bookmarkEnd w:id="23"/>
      <w:r w:rsidRPr="007674F2">
        <w:t xml:space="preserve">. </w:t>
      </w:r>
      <w:r w:rsidR="00BD037E" w:rsidRPr="007674F2">
        <w:t xml:space="preserve">Сравнительный анализ критериев определения ЕТО в системах теплоснабжения на территории </w:t>
      </w:r>
      <w:proofErr w:type="spellStart"/>
      <w:r w:rsidR="00E21301" w:rsidRPr="007674F2">
        <w:t>Краснокамского</w:t>
      </w:r>
      <w:proofErr w:type="spellEnd"/>
      <w:r w:rsidR="00E21301" w:rsidRPr="007674F2">
        <w:t xml:space="preserve"> городского округа</w:t>
      </w:r>
      <w:bookmarkEnd w:id="24"/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1161"/>
        <w:gridCol w:w="1702"/>
        <w:gridCol w:w="1419"/>
        <w:gridCol w:w="1982"/>
        <w:gridCol w:w="1703"/>
        <w:gridCol w:w="1982"/>
        <w:gridCol w:w="1277"/>
        <w:gridCol w:w="993"/>
        <w:gridCol w:w="1667"/>
        <w:gridCol w:w="882"/>
        <w:gridCol w:w="1703"/>
        <w:gridCol w:w="5697"/>
      </w:tblGrid>
      <w:tr w:rsidR="00172DA8" w:rsidRPr="007674F2" w14:paraId="6884498D" w14:textId="77777777" w:rsidTr="00075A87">
        <w:trPr>
          <w:trHeight w:val="283"/>
        </w:trPr>
        <w:tc>
          <w:tcPr>
            <w:tcW w:w="262" w:type="pct"/>
            <w:hideMark/>
          </w:tcPr>
          <w:p w14:paraId="5F7493D9" w14:textId="77777777" w:rsidR="00E21301" w:rsidRPr="007674F2" w:rsidRDefault="00E21301" w:rsidP="00172DA8">
            <w:pPr>
              <w:pStyle w:val="a3"/>
            </w:pPr>
            <w:r w:rsidRPr="007674F2">
              <w:t>№ системы тепл</w:t>
            </w:r>
            <w:r w:rsidRPr="007674F2">
              <w:t>о</w:t>
            </w:r>
            <w:r w:rsidRPr="007674F2">
              <w:t>снабжения</w:t>
            </w:r>
          </w:p>
        </w:tc>
        <w:tc>
          <w:tcPr>
            <w:tcW w:w="384" w:type="pct"/>
            <w:hideMark/>
          </w:tcPr>
          <w:p w14:paraId="1658DBDA" w14:textId="77777777" w:rsidR="00E21301" w:rsidRPr="007674F2" w:rsidRDefault="00E21301" w:rsidP="00172DA8">
            <w:pPr>
              <w:pStyle w:val="a3"/>
            </w:pPr>
            <w:r w:rsidRPr="007674F2">
              <w:t>Наименование источников те</w:t>
            </w:r>
            <w:r w:rsidRPr="007674F2">
              <w:t>п</w:t>
            </w:r>
            <w:r w:rsidRPr="007674F2">
              <w:t>ловой энергии в системе тепл</w:t>
            </w:r>
            <w:r w:rsidRPr="007674F2">
              <w:t>о</w:t>
            </w:r>
            <w:r w:rsidRPr="007674F2">
              <w:t>снабжения</w:t>
            </w:r>
          </w:p>
        </w:tc>
        <w:tc>
          <w:tcPr>
            <w:tcW w:w="320" w:type="pct"/>
            <w:hideMark/>
          </w:tcPr>
          <w:p w14:paraId="69F702E0" w14:textId="77777777" w:rsidR="00E21301" w:rsidRPr="007674F2" w:rsidRDefault="00E21301" w:rsidP="00172DA8">
            <w:pPr>
              <w:pStyle w:val="a3"/>
            </w:pPr>
            <w:r w:rsidRPr="007674F2">
              <w:t>Располага</w:t>
            </w:r>
            <w:r w:rsidRPr="007674F2">
              <w:t>е</w:t>
            </w:r>
            <w:r w:rsidRPr="007674F2">
              <w:t>мая тепловая мощность и</w:t>
            </w:r>
            <w:r w:rsidRPr="007674F2">
              <w:t>с</w:t>
            </w:r>
            <w:r w:rsidRPr="007674F2">
              <w:t>точника, Гкал/</w:t>
            </w:r>
            <w:proofErr w:type="gramStart"/>
            <w:r w:rsidRPr="007674F2">
              <w:t>ч</w:t>
            </w:r>
            <w:proofErr w:type="gramEnd"/>
          </w:p>
        </w:tc>
        <w:tc>
          <w:tcPr>
            <w:tcW w:w="447" w:type="pct"/>
            <w:hideMark/>
          </w:tcPr>
          <w:p w14:paraId="44362C8F" w14:textId="77777777" w:rsidR="00E21301" w:rsidRPr="007674F2" w:rsidRDefault="00E21301" w:rsidP="00172DA8">
            <w:pPr>
              <w:pStyle w:val="a3"/>
            </w:pPr>
            <w:r w:rsidRPr="007674F2">
              <w:t>Теплоснабжающие (теплосетевые) о</w:t>
            </w:r>
            <w:r w:rsidRPr="007674F2">
              <w:t>р</w:t>
            </w:r>
            <w:r w:rsidRPr="007674F2">
              <w:t>ганизации в гран</w:t>
            </w:r>
            <w:r w:rsidRPr="007674F2">
              <w:t>и</w:t>
            </w:r>
            <w:r w:rsidRPr="007674F2">
              <w:t>цах системы тепл</w:t>
            </w:r>
            <w:r w:rsidRPr="007674F2">
              <w:t>о</w:t>
            </w:r>
            <w:r w:rsidRPr="007674F2">
              <w:t>снабжения</w:t>
            </w:r>
          </w:p>
        </w:tc>
        <w:tc>
          <w:tcPr>
            <w:tcW w:w="384" w:type="pct"/>
            <w:hideMark/>
          </w:tcPr>
          <w:p w14:paraId="6D5833FA" w14:textId="77777777" w:rsidR="00E21301" w:rsidRPr="007674F2" w:rsidRDefault="00E21301" w:rsidP="00172DA8">
            <w:pPr>
              <w:pStyle w:val="a3"/>
            </w:pPr>
            <w:r w:rsidRPr="007674F2">
              <w:t>Размер со</w:t>
            </w:r>
            <w:r w:rsidRPr="007674F2">
              <w:t>б</w:t>
            </w:r>
            <w:r w:rsidRPr="007674F2">
              <w:t>ственного кап</w:t>
            </w:r>
            <w:r w:rsidRPr="007674F2">
              <w:t>и</w:t>
            </w:r>
            <w:r w:rsidRPr="007674F2">
              <w:t>тала теплосна</w:t>
            </w:r>
            <w:r w:rsidRPr="007674F2">
              <w:t>б</w:t>
            </w:r>
            <w:r w:rsidRPr="007674F2">
              <w:t>жающей (тепл</w:t>
            </w:r>
            <w:r w:rsidRPr="007674F2">
              <w:t>о</w:t>
            </w:r>
            <w:r w:rsidRPr="007674F2">
              <w:t>сетевой) орган</w:t>
            </w:r>
            <w:r w:rsidRPr="007674F2">
              <w:t>и</w:t>
            </w:r>
            <w:r w:rsidRPr="007674F2">
              <w:t>зации, млн. руб.</w:t>
            </w:r>
          </w:p>
        </w:tc>
        <w:tc>
          <w:tcPr>
            <w:tcW w:w="447" w:type="pct"/>
            <w:hideMark/>
          </w:tcPr>
          <w:p w14:paraId="6BCEE957" w14:textId="77777777" w:rsidR="00E21301" w:rsidRPr="007674F2" w:rsidRDefault="00E21301" w:rsidP="00172DA8">
            <w:pPr>
              <w:pStyle w:val="a3"/>
            </w:pPr>
            <w:r w:rsidRPr="007674F2">
              <w:t>Объекты систем теплоснабжения в обслуживании те</w:t>
            </w:r>
            <w:r w:rsidRPr="007674F2">
              <w:t>п</w:t>
            </w:r>
            <w:r w:rsidRPr="007674F2">
              <w:t>лоснабжающей (теплосетевой) о</w:t>
            </w:r>
            <w:r w:rsidRPr="007674F2">
              <w:t>р</w:t>
            </w:r>
            <w:r w:rsidRPr="007674F2">
              <w:t>ганизации</w:t>
            </w:r>
          </w:p>
        </w:tc>
        <w:tc>
          <w:tcPr>
            <w:tcW w:w="288" w:type="pct"/>
            <w:hideMark/>
          </w:tcPr>
          <w:p w14:paraId="7BDAA19E" w14:textId="77777777" w:rsidR="00E21301" w:rsidRPr="007674F2" w:rsidRDefault="00E21301" w:rsidP="00172DA8">
            <w:pPr>
              <w:pStyle w:val="a3"/>
            </w:pPr>
            <w:r w:rsidRPr="007674F2">
              <w:t>Вид имущ</w:t>
            </w:r>
            <w:r w:rsidRPr="007674F2">
              <w:t>е</w:t>
            </w:r>
            <w:r w:rsidRPr="007674F2">
              <w:t>ственного права</w:t>
            </w:r>
          </w:p>
        </w:tc>
        <w:tc>
          <w:tcPr>
            <w:tcW w:w="224" w:type="pct"/>
            <w:hideMark/>
          </w:tcPr>
          <w:p w14:paraId="0D7723B6" w14:textId="77777777" w:rsidR="00E21301" w:rsidRPr="007674F2" w:rsidRDefault="00E21301" w:rsidP="00172DA8">
            <w:pPr>
              <w:pStyle w:val="a3"/>
            </w:pPr>
            <w:r w:rsidRPr="007674F2">
              <w:t>Емкость тепловых сетей, м</w:t>
            </w:r>
            <w:r w:rsidRPr="007674F2">
              <w:rPr>
                <w:vertAlign w:val="superscript"/>
              </w:rPr>
              <w:t>3</w:t>
            </w:r>
          </w:p>
        </w:tc>
        <w:tc>
          <w:tcPr>
            <w:tcW w:w="376" w:type="pct"/>
            <w:hideMark/>
          </w:tcPr>
          <w:p w14:paraId="2EA1B397" w14:textId="77777777" w:rsidR="00E21301" w:rsidRPr="007674F2" w:rsidRDefault="00E21301" w:rsidP="00172DA8">
            <w:pPr>
              <w:pStyle w:val="a3"/>
            </w:pPr>
            <w:r w:rsidRPr="007674F2">
              <w:t>Информация о подаче заявки на присвоения статуса ЕТО</w:t>
            </w:r>
          </w:p>
        </w:tc>
        <w:tc>
          <w:tcPr>
            <w:tcW w:w="199" w:type="pct"/>
            <w:hideMark/>
          </w:tcPr>
          <w:p w14:paraId="0C7383B9" w14:textId="77777777" w:rsidR="00E21301" w:rsidRPr="007674F2" w:rsidRDefault="00E21301" w:rsidP="00172DA8">
            <w:pPr>
              <w:pStyle w:val="a3"/>
            </w:pPr>
            <w:r w:rsidRPr="007674F2">
              <w:t>№ зоны де</w:t>
            </w:r>
            <w:r w:rsidRPr="007674F2">
              <w:t>я</w:t>
            </w:r>
            <w:r w:rsidRPr="007674F2">
              <w:t>тельн</w:t>
            </w:r>
            <w:r w:rsidRPr="007674F2">
              <w:t>о</w:t>
            </w:r>
            <w:r w:rsidRPr="007674F2">
              <w:t>сти</w:t>
            </w:r>
          </w:p>
        </w:tc>
        <w:tc>
          <w:tcPr>
            <w:tcW w:w="384" w:type="pct"/>
            <w:hideMark/>
          </w:tcPr>
          <w:p w14:paraId="4690F7D8" w14:textId="77777777" w:rsidR="00E21301" w:rsidRPr="007674F2" w:rsidRDefault="00E21301" w:rsidP="00172DA8">
            <w:pPr>
              <w:pStyle w:val="a3"/>
            </w:pPr>
            <w:r w:rsidRPr="007674F2">
              <w:t>Утвержденная ЕТО</w:t>
            </w:r>
          </w:p>
        </w:tc>
        <w:tc>
          <w:tcPr>
            <w:tcW w:w="1285" w:type="pct"/>
            <w:hideMark/>
          </w:tcPr>
          <w:p w14:paraId="4280F6AE" w14:textId="77777777" w:rsidR="00E21301" w:rsidRPr="007674F2" w:rsidRDefault="00E21301" w:rsidP="00172DA8">
            <w:pPr>
              <w:pStyle w:val="a3"/>
            </w:pPr>
            <w:r w:rsidRPr="007674F2">
              <w:t>Основание для присвоения статуса ЕТО</w:t>
            </w:r>
          </w:p>
        </w:tc>
      </w:tr>
      <w:tr w:rsidR="00172DA8" w:rsidRPr="007674F2" w14:paraId="4EBF9F45" w14:textId="77777777" w:rsidTr="00075A87">
        <w:trPr>
          <w:trHeight w:val="283"/>
        </w:trPr>
        <w:tc>
          <w:tcPr>
            <w:tcW w:w="262" w:type="pct"/>
            <w:hideMark/>
          </w:tcPr>
          <w:p w14:paraId="360685FB" w14:textId="77777777" w:rsidR="00E21301" w:rsidRPr="007674F2" w:rsidRDefault="00E21301" w:rsidP="00172DA8">
            <w:pPr>
              <w:pStyle w:val="a3"/>
            </w:pPr>
            <w:r w:rsidRPr="007674F2">
              <w:t>1</w:t>
            </w:r>
          </w:p>
        </w:tc>
        <w:tc>
          <w:tcPr>
            <w:tcW w:w="384" w:type="pct"/>
            <w:hideMark/>
          </w:tcPr>
          <w:p w14:paraId="334ECD45" w14:textId="77777777" w:rsidR="00E21301" w:rsidRPr="007674F2" w:rsidRDefault="00E21301" w:rsidP="00172DA8">
            <w:pPr>
              <w:pStyle w:val="a3"/>
            </w:pPr>
            <w:proofErr w:type="spellStart"/>
            <w:r w:rsidRPr="007674F2">
              <w:t>Закамская</w:t>
            </w:r>
            <w:proofErr w:type="spellEnd"/>
            <w:r w:rsidRPr="007674F2">
              <w:t xml:space="preserve"> ТЭЦ-5</w:t>
            </w:r>
          </w:p>
        </w:tc>
        <w:tc>
          <w:tcPr>
            <w:tcW w:w="320" w:type="pct"/>
            <w:hideMark/>
          </w:tcPr>
          <w:p w14:paraId="712596CC" w14:textId="77777777" w:rsidR="00E21301" w:rsidRPr="007674F2" w:rsidRDefault="00E21301" w:rsidP="00172DA8">
            <w:pPr>
              <w:pStyle w:val="a3"/>
            </w:pPr>
            <w:r w:rsidRPr="007674F2">
              <w:t>551,9</w:t>
            </w:r>
          </w:p>
        </w:tc>
        <w:tc>
          <w:tcPr>
            <w:tcW w:w="447" w:type="pct"/>
            <w:hideMark/>
          </w:tcPr>
          <w:p w14:paraId="4A16FBEE" w14:textId="77777777" w:rsidR="00E21301" w:rsidRPr="007674F2" w:rsidRDefault="00E21301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384" w:type="pct"/>
            <w:hideMark/>
          </w:tcPr>
          <w:p w14:paraId="6ECBC1FC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19DDC94D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6C80400C" w14:textId="77777777" w:rsidR="00E21301" w:rsidRPr="007674F2" w:rsidRDefault="00E21301" w:rsidP="00172DA8">
            <w:pPr>
              <w:pStyle w:val="a3"/>
            </w:pPr>
            <w:r w:rsidRPr="007674F2">
              <w:t>Собстве</w:t>
            </w:r>
            <w:r w:rsidRPr="007674F2">
              <w:t>н</w:t>
            </w:r>
            <w:r w:rsidRPr="007674F2">
              <w:t>ность</w:t>
            </w:r>
          </w:p>
        </w:tc>
        <w:tc>
          <w:tcPr>
            <w:tcW w:w="224" w:type="pct"/>
            <w:hideMark/>
          </w:tcPr>
          <w:p w14:paraId="0F260B97" w14:textId="77777777" w:rsidR="00E21301" w:rsidRPr="007674F2" w:rsidRDefault="00E21301" w:rsidP="00172DA8">
            <w:pPr>
              <w:pStyle w:val="a3"/>
            </w:pPr>
            <w:r w:rsidRPr="007674F2">
              <w:t>12 285,5</w:t>
            </w:r>
          </w:p>
        </w:tc>
        <w:tc>
          <w:tcPr>
            <w:tcW w:w="376" w:type="pct"/>
            <w:hideMark/>
          </w:tcPr>
          <w:p w14:paraId="419763D1" w14:textId="77777777" w:rsidR="00E21301" w:rsidRPr="007674F2" w:rsidRDefault="00E21301" w:rsidP="00172DA8">
            <w:pPr>
              <w:pStyle w:val="a3"/>
            </w:pPr>
            <w:r w:rsidRPr="007674F2">
              <w:t>Заявка Филиал «Пермский» ПАО «Т Плюс» от 29.06.2016 № 51000-01609</w:t>
            </w:r>
          </w:p>
        </w:tc>
        <w:tc>
          <w:tcPr>
            <w:tcW w:w="199" w:type="pct"/>
            <w:hideMark/>
          </w:tcPr>
          <w:p w14:paraId="67DD1919" w14:textId="77777777" w:rsidR="00E21301" w:rsidRPr="007674F2" w:rsidRDefault="00E21301" w:rsidP="00172DA8">
            <w:pPr>
              <w:pStyle w:val="a3"/>
            </w:pPr>
            <w:r w:rsidRPr="007674F2">
              <w:t>1</w:t>
            </w:r>
          </w:p>
        </w:tc>
        <w:tc>
          <w:tcPr>
            <w:tcW w:w="384" w:type="pct"/>
            <w:hideMark/>
          </w:tcPr>
          <w:p w14:paraId="2818BB8F" w14:textId="77777777" w:rsidR="00E21301" w:rsidRPr="007674F2" w:rsidRDefault="00E21301" w:rsidP="00172DA8">
            <w:pPr>
              <w:pStyle w:val="a3"/>
            </w:pPr>
            <w:r w:rsidRPr="007674F2">
              <w:t>Филиал «Пер</w:t>
            </w:r>
            <w:r w:rsidRPr="007674F2">
              <w:t>м</w:t>
            </w:r>
            <w:r w:rsidRPr="007674F2">
              <w:t>ский» ПАО «Т Плюс»</w:t>
            </w:r>
          </w:p>
        </w:tc>
        <w:tc>
          <w:tcPr>
            <w:tcW w:w="1285" w:type="pct"/>
            <w:hideMark/>
          </w:tcPr>
          <w:p w14:paraId="57E030DE" w14:textId="77777777" w:rsidR="00E21301" w:rsidRPr="007674F2" w:rsidRDefault="00E21301" w:rsidP="00172DA8">
            <w:pPr>
              <w:pStyle w:val="a3"/>
            </w:pPr>
            <w:r w:rsidRPr="007674F2">
              <w:t>Единственная заявка от организации, владеющей на праве собственности или ином законном основании источниками тепловой энергии и (или) тепловыми сетями в соотве</w:t>
            </w:r>
            <w:r w:rsidRPr="007674F2">
              <w:t>т</w:t>
            </w:r>
            <w:r w:rsidRPr="007674F2">
              <w:t>ствующей зоне деятельности (п. 6 постановления Прав</w:t>
            </w:r>
            <w:r w:rsidRPr="007674F2">
              <w:t>и</w:t>
            </w:r>
            <w:r w:rsidRPr="007674F2">
              <w:t>тельства РФ от 08.08.2012 № 808)</w:t>
            </w:r>
          </w:p>
        </w:tc>
      </w:tr>
      <w:tr w:rsidR="00172DA8" w:rsidRPr="007674F2" w14:paraId="10A74F2C" w14:textId="77777777" w:rsidTr="00075A87">
        <w:trPr>
          <w:trHeight w:val="283"/>
        </w:trPr>
        <w:tc>
          <w:tcPr>
            <w:tcW w:w="262" w:type="pct"/>
            <w:hideMark/>
          </w:tcPr>
          <w:p w14:paraId="284E061D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384" w:type="pct"/>
            <w:hideMark/>
          </w:tcPr>
          <w:p w14:paraId="544D5D87" w14:textId="77777777" w:rsidR="00E21301" w:rsidRPr="007674F2" w:rsidRDefault="00E21301" w:rsidP="00172DA8">
            <w:pPr>
              <w:pStyle w:val="a3"/>
            </w:pPr>
            <w:r w:rsidRPr="007674F2">
              <w:t>Котельная «В</w:t>
            </w:r>
            <w:r w:rsidRPr="007674F2">
              <w:t>о</w:t>
            </w:r>
            <w:r w:rsidRPr="007674F2">
              <w:t>сточная»</w:t>
            </w:r>
          </w:p>
        </w:tc>
        <w:tc>
          <w:tcPr>
            <w:tcW w:w="320" w:type="pct"/>
            <w:hideMark/>
          </w:tcPr>
          <w:p w14:paraId="3709D976" w14:textId="77777777" w:rsidR="00E21301" w:rsidRPr="007674F2" w:rsidRDefault="00E21301" w:rsidP="00172DA8">
            <w:pPr>
              <w:pStyle w:val="a3"/>
            </w:pPr>
            <w:r w:rsidRPr="007674F2">
              <w:t>1,9</w:t>
            </w:r>
          </w:p>
        </w:tc>
        <w:tc>
          <w:tcPr>
            <w:tcW w:w="447" w:type="pct"/>
            <w:hideMark/>
          </w:tcPr>
          <w:p w14:paraId="0FE86068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84" w:type="pct"/>
            <w:hideMark/>
          </w:tcPr>
          <w:p w14:paraId="60C735C5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5566A50D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5DD6BF6F" w14:textId="77777777" w:rsidR="00E21301" w:rsidRPr="007674F2" w:rsidRDefault="00E21301" w:rsidP="00172DA8">
            <w:pPr>
              <w:pStyle w:val="a3"/>
            </w:pPr>
            <w:r w:rsidRPr="007674F2">
              <w:t>Хоз. Вед</w:t>
            </w:r>
            <w:r w:rsidRPr="007674F2">
              <w:t>е</w:t>
            </w:r>
            <w:r w:rsidRPr="007674F2">
              <w:t>ние</w:t>
            </w:r>
          </w:p>
        </w:tc>
        <w:tc>
          <w:tcPr>
            <w:tcW w:w="224" w:type="pct"/>
            <w:hideMark/>
          </w:tcPr>
          <w:p w14:paraId="127AEBC1" w14:textId="77777777" w:rsidR="00E21301" w:rsidRPr="007674F2" w:rsidRDefault="00E21301" w:rsidP="00172DA8">
            <w:pPr>
              <w:pStyle w:val="a3"/>
            </w:pPr>
            <w:r w:rsidRPr="007674F2">
              <w:t>21,2</w:t>
            </w:r>
          </w:p>
        </w:tc>
        <w:tc>
          <w:tcPr>
            <w:tcW w:w="376" w:type="pct"/>
            <w:hideMark/>
          </w:tcPr>
          <w:p w14:paraId="10B30A35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3F9B447B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384" w:type="pct"/>
            <w:hideMark/>
          </w:tcPr>
          <w:p w14:paraId="429F097C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285" w:type="pct"/>
            <w:hideMark/>
          </w:tcPr>
          <w:p w14:paraId="6A3BBBFA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172DA8" w:rsidRPr="007674F2" w14:paraId="3DCB62AE" w14:textId="77777777" w:rsidTr="00075A87">
        <w:trPr>
          <w:trHeight w:val="283"/>
        </w:trPr>
        <w:tc>
          <w:tcPr>
            <w:tcW w:w="262" w:type="pct"/>
            <w:hideMark/>
          </w:tcPr>
          <w:p w14:paraId="7D950D4B" w14:textId="77777777" w:rsidR="00E21301" w:rsidRPr="007674F2" w:rsidRDefault="00E21301" w:rsidP="00172DA8">
            <w:pPr>
              <w:pStyle w:val="a3"/>
            </w:pPr>
            <w:r w:rsidRPr="007674F2">
              <w:t>3</w:t>
            </w:r>
          </w:p>
        </w:tc>
        <w:tc>
          <w:tcPr>
            <w:tcW w:w="384" w:type="pct"/>
            <w:hideMark/>
          </w:tcPr>
          <w:p w14:paraId="5A2BECEE" w14:textId="77777777" w:rsidR="00E21301" w:rsidRPr="007674F2" w:rsidRDefault="00E21301" w:rsidP="00172DA8">
            <w:pPr>
              <w:pStyle w:val="a3"/>
            </w:pPr>
            <w:r w:rsidRPr="007674F2">
              <w:t>Котельная «Центр»</w:t>
            </w:r>
          </w:p>
        </w:tc>
        <w:tc>
          <w:tcPr>
            <w:tcW w:w="320" w:type="pct"/>
            <w:hideMark/>
          </w:tcPr>
          <w:p w14:paraId="622D5BDF" w14:textId="77777777" w:rsidR="00E21301" w:rsidRPr="007674F2" w:rsidRDefault="00E21301" w:rsidP="00172DA8">
            <w:pPr>
              <w:pStyle w:val="a3"/>
            </w:pPr>
            <w:r w:rsidRPr="007674F2">
              <w:t>0,9</w:t>
            </w:r>
          </w:p>
        </w:tc>
        <w:tc>
          <w:tcPr>
            <w:tcW w:w="447" w:type="pct"/>
            <w:hideMark/>
          </w:tcPr>
          <w:p w14:paraId="012A6C0F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84" w:type="pct"/>
            <w:hideMark/>
          </w:tcPr>
          <w:p w14:paraId="53801A18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7475EFB8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6B7A6BD0" w14:textId="77777777" w:rsidR="00E21301" w:rsidRPr="007674F2" w:rsidRDefault="00E21301" w:rsidP="00172DA8">
            <w:pPr>
              <w:pStyle w:val="a3"/>
            </w:pPr>
            <w:r w:rsidRPr="007674F2">
              <w:t>Хоз. Вед</w:t>
            </w:r>
            <w:r w:rsidRPr="007674F2">
              <w:t>е</w:t>
            </w:r>
            <w:r w:rsidRPr="007674F2">
              <w:t>ние</w:t>
            </w:r>
          </w:p>
        </w:tc>
        <w:tc>
          <w:tcPr>
            <w:tcW w:w="224" w:type="pct"/>
            <w:hideMark/>
          </w:tcPr>
          <w:p w14:paraId="52870213" w14:textId="77777777" w:rsidR="00E21301" w:rsidRPr="007674F2" w:rsidRDefault="00E21301" w:rsidP="00172DA8">
            <w:pPr>
              <w:pStyle w:val="a3"/>
            </w:pPr>
            <w:r w:rsidRPr="007674F2">
              <w:t>10,0</w:t>
            </w:r>
          </w:p>
        </w:tc>
        <w:tc>
          <w:tcPr>
            <w:tcW w:w="376" w:type="pct"/>
            <w:hideMark/>
          </w:tcPr>
          <w:p w14:paraId="206761F4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39259952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384" w:type="pct"/>
            <w:hideMark/>
          </w:tcPr>
          <w:p w14:paraId="7277A3CC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285" w:type="pct"/>
            <w:hideMark/>
          </w:tcPr>
          <w:p w14:paraId="72D3AE1C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172DA8" w:rsidRPr="007674F2" w14:paraId="22C41EB8" w14:textId="77777777" w:rsidTr="00075A87">
        <w:trPr>
          <w:trHeight w:val="283"/>
        </w:trPr>
        <w:tc>
          <w:tcPr>
            <w:tcW w:w="262" w:type="pct"/>
            <w:hideMark/>
          </w:tcPr>
          <w:p w14:paraId="3E958673" w14:textId="77777777" w:rsidR="00E21301" w:rsidRPr="007674F2" w:rsidRDefault="00E21301" w:rsidP="00172DA8">
            <w:pPr>
              <w:pStyle w:val="a3"/>
            </w:pPr>
            <w:r w:rsidRPr="007674F2">
              <w:t>4</w:t>
            </w:r>
          </w:p>
        </w:tc>
        <w:tc>
          <w:tcPr>
            <w:tcW w:w="384" w:type="pct"/>
            <w:hideMark/>
          </w:tcPr>
          <w:p w14:paraId="0953D06F" w14:textId="77777777" w:rsidR="00E21301" w:rsidRPr="007674F2" w:rsidRDefault="00E21301" w:rsidP="00172DA8">
            <w:pPr>
              <w:pStyle w:val="a3"/>
            </w:pPr>
            <w:r w:rsidRPr="007674F2">
              <w:t>Котельная «Чё</w:t>
            </w:r>
            <w:r w:rsidRPr="007674F2">
              <w:t>р</w:t>
            </w:r>
            <w:r w:rsidRPr="007674F2">
              <w:t>ная»</w:t>
            </w:r>
          </w:p>
        </w:tc>
        <w:tc>
          <w:tcPr>
            <w:tcW w:w="320" w:type="pct"/>
            <w:hideMark/>
          </w:tcPr>
          <w:p w14:paraId="6F6FDFF4" w14:textId="77777777" w:rsidR="00E21301" w:rsidRPr="007674F2" w:rsidRDefault="00E21301" w:rsidP="00172DA8">
            <w:pPr>
              <w:pStyle w:val="a3"/>
            </w:pPr>
            <w:r w:rsidRPr="007674F2">
              <w:t>2,7</w:t>
            </w:r>
          </w:p>
        </w:tc>
        <w:tc>
          <w:tcPr>
            <w:tcW w:w="447" w:type="pct"/>
            <w:hideMark/>
          </w:tcPr>
          <w:p w14:paraId="31EF853C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84" w:type="pct"/>
            <w:hideMark/>
          </w:tcPr>
          <w:p w14:paraId="4CD7105C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719B70C9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7342C747" w14:textId="77777777" w:rsidR="00E21301" w:rsidRPr="007674F2" w:rsidRDefault="00E21301" w:rsidP="00172DA8">
            <w:pPr>
              <w:pStyle w:val="a3"/>
            </w:pPr>
            <w:r w:rsidRPr="007674F2">
              <w:t>Хоз. Вед</w:t>
            </w:r>
            <w:r w:rsidRPr="007674F2">
              <w:t>е</w:t>
            </w:r>
            <w:r w:rsidRPr="007674F2">
              <w:t>ние</w:t>
            </w:r>
          </w:p>
        </w:tc>
        <w:tc>
          <w:tcPr>
            <w:tcW w:w="224" w:type="pct"/>
            <w:hideMark/>
          </w:tcPr>
          <w:p w14:paraId="63E3DD29" w14:textId="77777777" w:rsidR="00E21301" w:rsidRPr="007674F2" w:rsidRDefault="00E21301" w:rsidP="00172DA8">
            <w:pPr>
              <w:pStyle w:val="a3"/>
            </w:pPr>
            <w:r w:rsidRPr="007674F2">
              <w:t>45,4</w:t>
            </w:r>
          </w:p>
        </w:tc>
        <w:tc>
          <w:tcPr>
            <w:tcW w:w="376" w:type="pct"/>
            <w:hideMark/>
          </w:tcPr>
          <w:p w14:paraId="37A85D2A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510AE3FB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384" w:type="pct"/>
            <w:hideMark/>
          </w:tcPr>
          <w:p w14:paraId="29D8F837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285" w:type="pct"/>
            <w:hideMark/>
          </w:tcPr>
          <w:p w14:paraId="03B71C44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172DA8" w:rsidRPr="007674F2" w14:paraId="48D7A600" w14:textId="77777777" w:rsidTr="00075A87">
        <w:trPr>
          <w:trHeight w:val="283"/>
        </w:trPr>
        <w:tc>
          <w:tcPr>
            <w:tcW w:w="262" w:type="pct"/>
            <w:hideMark/>
          </w:tcPr>
          <w:p w14:paraId="58DB2D4B" w14:textId="77777777" w:rsidR="00E21301" w:rsidRPr="007674F2" w:rsidRDefault="00E21301" w:rsidP="00172DA8">
            <w:pPr>
              <w:pStyle w:val="a3"/>
            </w:pPr>
            <w:r w:rsidRPr="007674F2">
              <w:t>5</w:t>
            </w:r>
          </w:p>
        </w:tc>
        <w:tc>
          <w:tcPr>
            <w:tcW w:w="384" w:type="pct"/>
            <w:hideMark/>
          </w:tcPr>
          <w:p w14:paraId="6B6575C7" w14:textId="77777777" w:rsidR="00E21301" w:rsidRPr="007674F2" w:rsidRDefault="00E21301" w:rsidP="00172DA8">
            <w:pPr>
              <w:pStyle w:val="a3"/>
            </w:pPr>
            <w:r w:rsidRPr="007674F2">
              <w:t>Котельная «</w:t>
            </w:r>
            <w:proofErr w:type="spellStart"/>
            <w:r w:rsidRPr="007674F2">
              <w:t>Бр</w:t>
            </w:r>
            <w:r w:rsidRPr="007674F2">
              <w:t>а</w:t>
            </w:r>
            <w:r w:rsidRPr="007674F2">
              <w:t>гино</w:t>
            </w:r>
            <w:proofErr w:type="spellEnd"/>
            <w:r w:rsidRPr="007674F2">
              <w:t>»</w:t>
            </w:r>
          </w:p>
        </w:tc>
        <w:tc>
          <w:tcPr>
            <w:tcW w:w="320" w:type="pct"/>
            <w:hideMark/>
          </w:tcPr>
          <w:p w14:paraId="2E6443D6" w14:textId="77777777" w:rsidR="00E21301" w:rsidRPr="007674F2" w:rsidRDefault="00E21301" w:rsidP="00172DA8">
            <w:pPr>
              <w:pStyle w:val="a3"/>
            </w:pPr>
            <w:r w:rsidRPr="007674F2">
              <w:t>0,6</w:t>
            </w:r>
          </w:p>
        </w:tc>
        <w:tc>
          <w:tcPr>
            <w:tcW w:w="447" w:type="pct"/>
            <w:hideMark/>
          </w:tcPr>
          <w:p w14:paraId="578B3BFD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84" w:type="pct"/>
            <w:hideMark/>
          </w:tcPr>
          <w:p w14:paraId="13892B2F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104A6E7D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127D5EAC" w14:textId="77777777" w:rsidR="00E21301" w:rsidRPr="007674F2" w:rsidRDefault="00E21301" w:rsidP="00172DA8">
            <w:pPr>
              <w:pStyle w:val="a3"/>
            </w:pPr>
            <w:r w:rsidRPr="007674F2">
              <w:t>Хоз. Вед</w:t>
            </w:r>
            <w:r w:rsidRPr="007674F2">
              <w:t>е</w:t>
            </w:r>
            <w:r w:rsidRPr="007674F2">
              <w:t>ние</w:t>
            </w:r>
          </w:p>
        </w:tc>
        <w:tc>
          <w:tcPr>
            <w:tcW w:w="224" w:type="pct"/>
            <w:hideMark/>
          </w:tcPr>
          <w:p w14:paraId="6EA594DE" w14:textId="77777777" w:rsidR="00E21301" w:rsidRPr="007674F2" w:rsidRDefault="00E21301" w:rsidP="00172DA8">
            <w:pPr>
              <w:pStyle w:val="a3"/>
            </w:pPr>
            <w:r w:rsidRPr="007674F2">
              <w:t>5,5</w:t>
            </w:r>
          </w:p>
        </w:tc>
        <w:tc>
          <w:tcPr>
            <w:tcW w:w="376" w:type="pct"/>
            <w:hideMark/>
          </w:tcPr>
          <w:p w14:paraId="614D052D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62CC8B5A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384" w:type="pct"/>
            <w:hideMark/>
          </w:tcPr>
          <w:p w14:paraId="5C0AED23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285" w:type="pct"/>
            <w:hideMark/>
          </w:tcPr>
          <w:p w14:paraId="2A3831B5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172DA8" w:rsidRPr="007674F2" w14:paraId="6BBE7F71" w14:textId="77777777" w:rsidTr="00075A87">
        <w:trPr>
          <w:trHeight w:val="283"/>
        </w:trPr>
        <w:tc>
          <w:tcPr>
            <w:tcW w:w="262" w:type="pct"/>
            <w:hideMark/>
          </w:tcPr>
          <w:p w14:paraId="14081F26" w14:textId="77777777" w:rsidR="00E21301" w:rsidRPr="007674F2" w:rsidRDefault="00E21301" w:rsidP="00172DA8">
            <w:pPr>
              <w:pStyle w:val="a3"/>
            </w:pPr>
            <w:r w:rsidRPr="007674F2">
              <w:t>6</w:t>
            </w:r>
          </w:p>
        </w:tc>
        <w:tc>
          <w:tcPr>
            <w:tcW w:w="384" w:type="pct"/>
            <w:hideMark/>
          </w:tcPr>
          <w:p w14:paraId="169FC3C8" w14:textId="77777777" w:rsidR="00E21301" w:rsidRPr="007674F2" w:rsidRDefault="00E21301" w:rsidP="00172DA8">
            <w:pPr>
              <w:pStyle w:val="a3"/>
            </w:pPr>
            <w:r w:rsidRPr="007674F2">
              <w:t>Котельная «М</w:t>
            </w:r>
            <w:r w:rsidRPr="007674F2">
              <w:t>я</w:t>
            </w:r>
            <w:r w:rsidRPr="007674F2">
              <w:t>сокомбинат»</w:t>
            </w:r>
          </w:p>
        </w:tc>
        <w:tc>
          <w:tcPr>
            <w:tcW w:w="320" w:type="pct"/>
            <w:hideMark/>
          </w:tcPr>
          <w:p w14:paraId="0A26945E" w14:textId="77777777" w:rsidR="00E21301" w:rsidRPr="007674F2" w:rsidRDefault="00E21301" w:rsidP="00172DA8">
            <w:pPr>
              <w:pStyle w:val="a3"/>
            </w:pPr>
            <w:r w:rsidRPr="007674F2">
              <w:t>1,0</w:t>
            </w:r>
          </w:p>
        </w:tc>
        <w:tc>
          <w:tcPr>
            <w:tcW w:w="447" w:type="pct"/>
            <w:hideMark/>
          </w:tcPr>
          <w:p w14:paraId="0516A348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384" w:type="pct"/>
            <w:hideMark/>
          </w:tcPr>
          <w:p w14:paraId="5082BF6C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42F669E7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02498A54" w14:textId="77777777" w:rsidR="00E21301" w:rsidRPr="007674F2" w:rsidRDefault="00E21301" w:rsidP="00172DA8">
            <w:pPr>
              <w:pStyle w:val="a3"/>
            </w:pPr>
            <w:r w:rsidRPr="007674F2">
              <w:t>Хоз. Вед</w:t>
            </w:r>
            <w:r w:rsidRPr="007674F2">
              <w:t>е</w:t>
            </w:r>
            <w:r w:rsidRPr="007674F2">
              <w:t>ние</w:t>
            </w:r>
          </w:p>
        </w:tc>
        <w:tc>
          <w:tcPr>
            <w:tcW w:w="224" w:type="pct"/>
            <w:hideMark/>
          </w:tcPr>
          <w:p w14:paraId="5A4C6FF6" w14:textId="77777777" w:rsidR="00E21301" w:rsidRPr="007674F2" w:rsidRDefault="00E21301" w:rsidP="00172DA8">
            <w:pPr>
              <w:pStyle w:val="a3"/>
            </w:pPr>
            <w:r w:rsidRPr="007674F2">
              <w:t>72,7</w:t>
            </w:r>
          </w:p>
        </w:tc>
        <w:tc>
          <w:tcPr>
            <w:tcW w:w="376" w:type="pct"/>
            <w:hideMark/>
          </w:tcPr>
          <w:p w14:paraId="41701A18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04A5E084" w14:textId="77777777" w:rsidR="00E21301" w:rsidRPr="007674F2" w:rsidRDefault="00E21301" w:rsidP="00172DA8">
            <w:pPr>
              <w:pStyle w:val="a3"/>
            </w:pPr>
            <w:r w:rsidRPr="007674F2">
              <w:t>2</w:t>
            </w:r>
          </w:p>
        </w:tc>
        <w:tc>
          <w:tcPr>
            <w:tcW w:w="384" w:type="pct"/>
            <w:hideMark/>
          </w:tcPr>
          <w:p w14:paraId="6AA2DA9A" w14:textId="77777777" w:rsidR="00E21301" w:rsidRPr="007674F2" w:rsidRDefault="00E21301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1285" w:type="pct"/>
            <w:hideMark/>
          </w:tcPr>
          <w:p w14:paraId="04A93E0F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075A87" w:rsidRPr="007674F2" w14:paraId="6C501835" w14:textId="77777777" w:rsidTr="00075A87">
        <w:trPr>
          <w:trHeight w:val="283"/>
        </w:trPr>
        <w:tc>
          <w:tcPr>
            <w:tcW w:w="262" w:type="pct"/>
            <w:vMerge w:val="restart"/>
            <w:hideMark/>
          </w:tcPr>
          <w:p w14:paraId="062C0286" w14:textId="77777777" w:rsidR="00075A87" w:rsidRPr="007674F2" w:rsidRDefault="00075A87" w:rsidP="00075A87">
            <w:pPr>
              <w:pStyle w:val="a3"/>
            </w:pPr>
            <w:r w:rsidRPr="007674F2">
              <w:t>7</w:t>
            </w:r>
          </w:p>
        </w:tc>
        <w:tc>
          <w:tcPr>
            <w:tcW w:w="384" w:type="pct"/>
            <w:vMerge w:val="restart"/>
            <w:hideMark/>
          </w:tcPr>
          <w:p w14:paraId="61697484" w14:textId="77777777" w:rsidR="00075A87" w:rsidRPr="007674F2" w:rsidRDefault="00075A87" w:rsidP="00075A87">
            <w:pPr>
              <w:pStyle w:val="a3"/>
            </w:pPr>
            <w:r w:rsidRPr="007674F2">
              <w:t>Котельный Цех</w:t>
            </w:r>
          </w:p>
        </w:tc>
        <w:tc>
          <w:tcPr>
            <w:tcW w:w="320" w:type="pct"/>
            <w:hideMark/>
          </w:tcPr>
          <w:p w14:paraId="25A7E1BE" w14:textId="77777777" w:rsidR="00075A87" w:rsidRPr="007674F2" w:rsidRDefault="00075A87" w:rsidP="00075A87">
            <w:pPr>
              <w:pStyle w:val="a3"/>
            </w:pPr>
            <w:r w:rsidRPr="007674F2">
              <w:t>72,0</w:t>
            </w:r>
          </w:p>
        </w:tc>
        <w:tc>
          <w:tcPr>
            <w:tcW w:w="447" w:type="pct"/>
            <w:hideMark/>
          </w:tcPr>
          <w:p w14:paraId="348BFE2E" w14:textId="77777777" w:rsidR="00075A87" w:rsidRPr="007674F2" w:rsidRDefault="00075A87" w:rsidP="00075A87">
            <w:pPr>
              <w:pStyle w:val="a3"/>
            </w:pPr>
            <w:r w:rsidRPr="007674F2">
              <w:t>АО «</w:t>
            </w:r>
            <w:proofErr w:type="gramStart"/>
            <w:r w:rsidRPr="007674F2">
              <w:t>Пермский</w:t>
            </w:r>
            <w:proofErr w:type="gramEnd"/>
            <w:r w:rsidRPr="007674F2">
              <w:t xml:space="preserve"> </w:t>
            </w:r>
            <w:proofErr w:type="spellStart"/>
            <w:r w:rsidRPr="007674F2">
              <w:t>Св</w:t>
            </w:r>
            <w:r w:rsidRPr="007674F2">
              <w:t>и</w:t>
            </w:r>
            <w:r w:rsidRPr="007674F2">
              <w:t>нокомплекс</w:t>
            </w:r>
            <w:proofErr w:type="spellEnd"/>
            <w:r w:rsidRPr="007674F2">
              <w:t>»</w:t>
            </w:r>
          </w:p>
        </w:tc>
        <w:tc>
          <w:tcPr>
            <w:tcW w:w="384" w:type="pct"/>
            <w:hideMark/>
          </w:tcPr>
          <w:p w14:paraId="79A3017A" w14:textId="77777777" w:rsidR="00075A87" w:rsidRPr="007674F2" w:rsidRDefault="00075A87" w:rsidP="00075A87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7D7C8C32" w14:textId="77777777" w:rsidR="00075A87" w:rsidRPr="007674F2" w:rsidRDefault="00075A87" w:rsidP="00075A87">
            <w:pPr>
              <w:pStyle w:val="a3"/>
            </w:pPr>
            <w:r w:rsidRPr="007674F2">
              <w:t xml:space="preserve">Источник тепловой энергии. </w:t>
            </w:r>
          </w:p>
        </w:tc>
        <w:tc>
          <w:tcPr>
            <w:tcW w:w="288" w:type="pct"/>
            <w:noWrap/>
            <w:hideMark/>
          </w:tcPr>
          <w:p w14:paraId="2E1B4324" w14:textId="77777777" w:rsidR="00075A87" w:rsidRPr="007674F2" w:rsidRDefault="00075A87" w:rsidP="00075A87">
            <w:pPr>
              <w:pStyle w:val="a3"/>
            </w:pPr>
            <w:r w:rsidRPr="007674F2">
              <w:t>Собстве</w:t>
            </w:r>
            <w:r w:rsidRPr="007674F2">
              <w:t>н</w:t>
            </w:r>
            <w:r w:rsidRPr="007674F2">
              <w:t>ность</w:t>
            </w:r>
          </w:p>
        </w:tc>
        <w:tc>
          <w:tcPr>
            <w:tcW w:w="224" w:type="pct"/>
            <w:hideMark/>
          </w:tcPr>
          <w:p w14:paraId="66EB81FC" w14:textId="77777777" w:rsidR="00075A87" w:rsidRPr="007674F2" w:rsidRDefault="00075A87" w:rsidP="00075A87">
            <w:pPr>
              <w:pStyle w:val="a3"/>
            </w:pPr>
            <w:r w:rsidRPr="007674F2">
              <w:t>-</w:t>
            </w:r>
          </w:p>
        </w:tc>
        <w:tc>
          <w:tcPr>
            <w:tcW w:w="376" w:type="pct"/>
            <w:hideMark/>
          </w:tcPr>
          <w:p w14:paraId="73E68C71" w14:textId="77777777" w:rsidR="00075A87" w:rsidRPr="007674F2" w:rsidRDefault="00075A87" w:rsidP="00075A87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vMerge w:val="restart"/>
            <w:hideMark/>
          </w:tcPr>
          <w:p w14:paraId="6EA6BA77" w14:textId="77777777" w:rsidR="00075A87" w:rsidRPr="007674F2" w:rsidRDefault="00075A87" w:rsidP="00075A87">
            <w:pPr>
              <w:pStyle w:val="a3"/>
            </w:pPr>
            <w:r w:rsidRPr="007674F2">
              <w:t>1</w:t>
            </w:r>
          </w:p>
        </w:tc>
        <w:tc>
          <w:tcPr>
            <w:tcW w:w="384" w:type="pct"/>
            <w:vMerge w:val="restart"/>
            <w:hideMark/>
          </w:tcPr>
          <w:p w14:paraId="0D4C6B55" w14:textId="77777777" w:rsidR="00075A87" w:rsidRPr="007674F2" w:rsidRDefault="00075A87" w:rsidP="00075A87">
            <w:pPr>
              <w:pStyle w:val="a3"/>
            </w:pPr>
            <w:r w:rsidRPr="007674F2">
              <w:t>Филиал «Пер</w:t>
            </w:r>
            <w:r w:rsidRPr="007674F2">
              <w:t>м</w:t>
            </w:r>
            <w:r w:rsidRPr="007674F2">
              <w:t>ский» ПАО «Т Плюс»</w:t>
            </w:r>
          </w:p>
        </w:tc>
        <w:tc>
          <w:tcPr>
            <w:tcW w:w="1285" w:type="pct"/>
            <w:vMerge w:val="restart"/>
            <w:hideMark/>
          </w:tcPr>
          <w:p w14:paraId="47BE5859" w14:textId="3CD39D69" w:rsidR="00075A87" w:rsidRPr="007674F2" w:rsidRDefault="00075A87" w:rsidP="00075A87">
            <w:pPr>
              <w:pStyle w:val="a3"/>
            </w:pPr>
            <w:r w:rsidRPr="007674F2">
              <w:t>Единственная заявка от организации, владеющей на праве собственности или ином законном основании источниками тепловой энергии и (или) тепловыми сетями в соотве</w:t>
            </w:r>
            <w:r w:rsidRPr="007674F2">
              <w:t>т</w:t>
            </w:r>
            <w:r w:rsidRPr="007674F2">
              <w:t>ствующей зоне деятельности (п. 6 постановления Прав</w:t>
            </w:r>
            <w:r w:rsidRPr="007674F2">
              <w:t>и</w:t>
            </w:r>
            <w:r w:rsidRPr="007674F2">
              <w:t>тельства РФ от 08.08.2012 № 808)</w:t>
            </w:r>
          </w:p>
        </w:tc>
      </w:tr>
      <w:tr w:rsidR="00075A87" w:rsidRPr="007674F2" w14:paraId="3D5A33DB" w14:textId="77777777" w:rsidTr="00075A87">
        <w:trPr>
          <w:trHeight w:val="283"/>
        </w:trPr>
        <w:tc>
          <w:tcPr>
            <w:tcW w:w="262" w:type="pct"/>
            <w:vMerge/>
            <w:hideMark/>
          </w:tcPr>
          <w:p w14:paraId="57BDAD34" w14:textId="77777777" w:rsidR="00075A87" w:rsidRPr="007674F2" w:rsidRDefault="00075A87" w:rsidP="00075A87">
            <w:pPr>
              <w:pStyle w:val="a3"/>
            </w:pPr>
          </w:p>
        </w:tc>
        <w:tc>
          <w:tcPr>
            <w:tcW w:w="384" w:type="pct"/>
            <w:vMerge/>
            <w:hideMark/>
          </w:tcPr>
          <w:p w14:paraId="22AA78C9" w14:textId="77777777" w:rsidR="00075A87" w:rsidRPr="007674F2" w:rsidRDefault="00075A87" w:rsidP="00075A87">
            <w:pPr>
              <w:pStyle w:val="a3"/>
            </w:pPr>
          </w:p>
        </w:tc>
        <w:tc>
          <w:tcPr>
            <w:tcW w:w="320" w:type="pct"/>
            <w:hideMark/>
          </w:tcPr>
          <w:p w14:paraId="00E88925" w14:textId="77777777" w:rsidR="00075A87" w:rsidRPr="007674F2" w:rsidRDefault="00075A87" w:rsidP="00075A87">
            <w:pPr>
              <w:pStyle w:val="a3"/>
            </w:pPr>
            <w:r w:rsidRPr="007674F2">
              <w:t>-</w:t>
            </w:r>
          </w:p>
        </w:tc>
        <w:tc>
          <w:tcPr>
            <w:tcW w:w="447" w:type="pct"/>
            <w:hideMark/>
          </w:tcPr>
          <w:p w14:paraId="73E206E9" w14:textId="77777777" w:rsidR="00075A87" w:rsidRPr="007674F2" w:rsidRDefault="00075A87" w:rsidP="00075A87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384" w:type="pct"/>
            <w:hideMark/>
          </w:tcPr>
          <w:p w14:paraId="41301ADF" w14:textId="77777777" w:rsidR="00075A87" w:rsidRPr="007674F2" w:rsidRDefault="00075A87" w:rsidP="00075A87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6D83B68C" w14:textId="77777777" w:rsidR="00075A87" w:rsidRPr="007674F2" w:rsidRDefault="00075A87" w:rsidP="00075A87">
            <w:pPr>
              <w:pStyle w:val="a3"/>
            </w:pPr>
            <w:r w:rsidRPr="007674F2">
              <w:t xml:space="preserve"> Тепловые сети</w:t>
            </w:r>
          </w:p>
        </w:tc>
        <w:tc>
          <w:tcPr>
            <w:tcW w:w="288" w:type="pct"/>
            <w:noWrap/>
            <w:hideMark/>
          </w:tcPr>
          <w:p w14:paraId="70FF1B62" w14:textId="77777777" w:rsidR="00075A87" w:rsidRPr="007674F2" w:rsidRDefault="00075A87" w:rsidP="00075A87">
            <w:pPr>
              <w:pStyle w:val="a3"/>
            </w:pPr>
            <w:r w:rsidRPr="007674F2">
              <w:t>Концессия</w:t>
            </w:r>
          </w:p>
        </w:tc>
        <w:tc>
          <w:tcPr>
            <w:tcW w:w="224" w:type="pct"/>
            <w:hideMark/>
          </w:tcPr>
          <w:p w14:paraId="05CA68A1" w14:textId="77777777" w:rsidR="00075A87" w:rsidRPr="007674F2" w:rsidRDefault="00075A87" w:rsidP="00075A87">
            <w:pPr>
              <w:pStyle w:val="a3"/>
            </w:pPr>
            <w:r w:rsidRPr="007674F2">
              <w:t>282,4</w:t>
            </w:r>
          </w:p>
        </w:tc>
        <w:tc>
          <w:tcPr>
            <w:tcW w:w="376" w:type="pct"/>
            <w:hideMark/>
          </w:tcPr>
          <w:p w14:paraId="411C9CDD" w14:textId="7F582BEF" w:rsidR="00075A87" w:rsidRPr="007674F2" w:rsidRDefault="00075A87" w:rsidP="00075A87">
            <w:pPr>
              <w:pStyle w:val="a3"/>
            </w:pPr>
            <w:r w:rsidRPr="007674F2">
              <w:t>Заявка Филиал «Пермский» ПАО «Т Плюс» от 12.04.2023 № 51000-08-01113</w:t>
            </w:r>
          </w:p>
        </w:tc>
        <w:tc>
          <w:tcPr>
            <w:tcW w:w="199" w:type="pct"/>
            <w:vMerge/>
            <w:hideMark/>
          </w:tcPr>
          <w:p w14:paraId="01BAA2DB" w14:textId="77777777" w:rsidR="00075A87" w:rsidRPr="007674F2" w:rsidRDefault="00075A87" w:rsidP="00075A87">
            <w:pPr>
              <w:pStyle w:val="a3"/>
            </w:pPr>
          </w:p>
        </w:tc>
        <w:tc>
          <w:tcPr>
            <w:tcW w:w="384" w:type="pct"/>
            <w:vMerge/>
            <w:hideMark/>
          </w:tcPr>
          <w:p w14:paraId="7006537E" w14:textId="77777777" w:rsidR="00075A87" w:rsidRPr="007674F2" w:rsidRDefault="00075A87" w:rsidP="00075A87">
            <w:pPr>
              <w:pStyle w:val="a3"/>
            </w:pPr>
          </w:p>
        </w:tc>
        <w:tc>
          <w:tcPr>
            <w:tcW w:w="1285" w:type="pct"/>
            <w:vMerge/>
            <w:hideMark/>
          </w:tcPr>
          <w:p w14:paraId="3DBE01DC" w14:textId="77777777" w:rsidR="00075A87" w:rsidRPr="007674F2" w:rsidRDefault="00075A87" w:rsidP="00075A87">
            <w:pPr>
              <w:pStyle w:val="a3"/>
            </w:pPr>
          </w:p>
        </w:tc>
      </w:tr>
      <w:tr w:rsidR="00172DA8" w:rsidRPr="007674F2" w14:paraId="669BF79A" w14:textId="77777777" w:rsidTr="00075A87">
        <w:trPr>
          <w:trHeight w:val="283"/>
        </w:trPr>
        <w:tc>
          <w:tcPr>
            <w:tcW w:w="262" w:type="pct"/>
            <w:hideMark/>
          </w:tcPr>
          <w:p w14:paraId="488437B8" w14:textId="77777777" w:rsidR="00E21301" w:rsidRPr="007674F2" w:rsidRDefault="00E21301" w:rsidP="00172DA8">
            <w:pPr>
              <w:pStyle w:val="a3"/>
            </w:pPr>
            <w:r w:rsidRPr="007674F2">
              <w:t>8</w:t>
            </w:r>
          </w:p>
        </w:tc>
        <w:tc>
          <w:tcPr>
            <w:tcW w:w="384" w:type="pct"/>
            <w:hideMark/>
          </w:tcPr>
          <w:p w14:paraId="135A5B8C" w14:textId="77777777" w:rsidR="00E21301" w:rsidRPr="007674F2" w:rsidRDefault="00E21301" w:rsidP="00172DA8">
            <w:pPr>
              <w:pStyle w:val="a3"/>
            </w:pPr>
            <w:r w:rsidRPr="007674F2">
              <w:t>Котельная АО «</w:t>
            </w:r>
            <w:proofErr w:type="spellStart"/>
            <w:r w:rsidRPr="007674F2">
              <w:t>Пермтрансж</w:t>
            </w:r>
            <w:r w:rsidRPr="007674F2">
              <w:t>е</w:t>
            </w:r>
            <w:r w:rsidRPr="007674F2">
              <w:t>лезобетон</w:t>
            </w:r>
            <w:proofErr w:type="spellEnd"/>
            <w:r w:rsidRPr="007674F2">
              <w:t>»</w:t>
            </w:r>
          </w:p>
        </w:tc>
        <w:tc>
          <w:tcPr>
            <w:tcW w:w="320" w:type="pct"/>
            <w:hideMark/>
          </w:tcPr>
          <w:p w14:paraId="0C76CB33" w14:textId="77777777" w:rsidR="00E21301" w:rsidRPr="007674F2" w:rsidRDefault="00E21301" w:rsidP="00172DA8">
            <w:pPr>
              <w:pStyle w:val="a3"/>
            </w:pPr>
            <w:r w:rsidRPr="007674F2">
              <w:t>33,8</w:t>
            </w:r>
          </w:p>
        </w:tc>
        <w:tc>
          <w:tcPr>
            <w:tcW w:w="447" w:type="pct"/>
            <w:hideMark/>
          </w:tcPr>
          <w:p w14:paraId="445E25FD" w14:textId="77777777" w:rsidR="00E21301" w:rsidRPr="007674F2" w:rsidRDefault="00E21301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Пермтрансж</w:t>
            </w:r>
            <w:r w:rsidRPr="007674F2">
              <w:t>е</w:t>
            </w:r>
            <w:r w:rsidRPr="007674F2">
              <w:t>лезобетон</w:t>
            </w:r>
            <w:proofErr w:type="spellEnd"/>
            <w:r w:rsidRPr="007674F2">
              <w:t>»</w:t>
            </w:r>
          </w:p>
        </w:tc>
        <w:tc>
          <w:tcPr>
            <w:tcW w:w="384" w:type="pct"/>
            <w:hideMark/>
          </w:tcPr>
          <w:p w14:paraId="6AE4392B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507213CA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noWrap/>
            <w:hideMark/>
          </w:tcPr>
          <w:p w14:paraId="436E1F3F" w14:textId="77777777" w:rsidR="00E21301" w:rsidRPr="007674F2" w:rsidRDefault="00E21301" w:rsidP="00172DA8">
            <w:pPr>
              <w:pStyle w:val="a3"/>
            </w:pPr>
            <w:r w:rsidRPr="007674F2">
              <w:t>Собстве</w:t>
            </w:r>
            <w:r w:rsidRPr="007674F2">
              <w:t>н</w:t>
            </w:r>
            <w:r w:rsidRPr="007674F2">
              <w:t>ность</w:t>
            </w:r>
          </w:p>
        </w:tc>
        <w:tc>
          <w:tcPr>
            <w:tcW w:w="224" w:type="pct"/>
            <w:hideMark/>
          </w:tcPr>
          <w:p w14:paraId="72B19F2E" w14:textId="77777777" w:rsidR="00E21301" w:rsidRPr="007674F2" w:rsidRDefault="00E21301" w:rsidP="00172DA8">
            <w:pPr>
              <w:pStyle w:val="a3"/>
            </w:pPr>
            <w:r w:rsidRPr="007674F2">
              <w:t>50,9</w:t>
            </w:r>
          </w:p>
        </w:tc>
        <w:tc>
          <w:tcPr>
            <w:tcW w:w="376" w:type="pct"/>
            <w:hideMark/>
          </w:tcPr>
          <w:p w14:paraId="2334AC1C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36BB8683" w14:textId="77777777" w:rsidR="00E21301" w:rsidRPr="007674F2" w:rsidRDefault="00E21301" w:rsidP="00172DA8">
            <w:pPr>
              <w:pStyle w:val="a3"/>
            </w:pPr>
            <w:r w:rsidRPr="007674F2">
              <w:t>3</w:t>
            </w:r>
          </w:p>
        </w:tc>
        <w:tc>
          <w:tcPr>
            <w:tcW w:w="384" w:type="pct"/>
            <w:hideMark/>
          </w:tcPr>
          <w:p w14:paraId="53242F59" w14:textId="77777777" w:rsidR="00E21301" w:rsidRPr="007674F2" w:rsidRDefault="00E21301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</w:t>
            </w:r>
            <w:r w:rsidRPr="007674F2">
              <w:t>т</w:t>
            </w:r>
            <w:r w:rsidRPr="007674F2">
              <w:t>рансжелезоб</w:t>
            </w:r>
            <w:r w:rsidRPr="007674F2">
              <w:t>е</w:t>
            </w:r>
            <w:r w:rsidRPr="007674F2">
              <w:t>тон</w:t>
            </w:r>
            <w:proofErr w:type="spellEnd"/>
            <w:r w:rsidRPr="007674F2">
              <w:t>»</w:t>
            </w:r>
          </w:p>
        </w:tc>
        <w:tc>
          <w:tcPr>
            <w:tcW w:w="1285" w:type="pct"/>
            <w:hideMark/>
          </w:tcPr>
          <w:p w14:paraId="2E39486B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  <w:tr w:rsidR="00172DA8" w:rsidRPr="007674F2" w14:paraId="0E2E40B8" w14:textId="77777777" w:rsidTr="00075A87">
        <w:trPr>
          <w:trHeight w:val="283"/>
        </w:trPr>
        <w:tc>
          <w:tcPr>
            <w:tcW w:w="262" w:type="pct"/>
            <w:hideMark/>
          </w:tcPr>
          <w:p w14:paraId="0876BAC5" w14:textId="77777777" w:rsidR="00E21301" w:rsidRPr="007674F2" w:rsidRDefault="00E21301" w:rsidP="00172DA8">
            <w:pPr>
              <w:pStyle w:val="a3"/>
            </w:pPr>
            <w:r w:rsidRPr="007674F2">
              <w:t>9</w:t>
            </w:r>
          </w:p>
        </w:tc>
        <w:tc>
          <w:tcPr>
            <w:tcW w:w="384" w:type="pct"/>
            <w:hideMark/>
          </w:tcPr>
          <w:p w14:paraId="4DE7D9A7" w14:textId="77777777" w:rsidR="00E21301" w:rsidRPr="007674F2" w:rsidRDefault="00E21301" w:rsidP="00172DA8">
            <w:pPr>
              <w:pStyle w:val="a3"/>
            </w:pPr>
            <w:r w:rsidRPr="007674F2">
              <w:t>Модульная к</w:t>
            </w:r>
            <w:r w:rsidRPr="007674F2">
              <w:t>о</w:t>
            </w:r>
            <w:r w:rsidRPr="007674F2">
              <w:t>тельная д. К</w:t>
            </w:r>
            <w:r w:rsidRPr="007674F2">
              <w:t>о</w:t>
            </w:r>
            <w:r w:rsidRPr="007674F2">
              <w:t>нец-Бор</w:t>
            </w:r>
          </w:p>
        </w:tc>
        <w:tc>
          <w:tcPr>
            <w:tcW w:w="320" w:type="pct"/>
            <w:hideMark/>
          </w:tcPr>
          <w:p w14:paraId="5295BD73" w14:textId="77777777" w:rsidR="00E21301" w:rsidRPr="007674F2" w:rsidRDefault="00E21301" w:rsidP="00172DA8">
            <w:pPr>
              <w:pStyle w:val="a3"/>
            </w:pPr>
            <w:r w:rsidRPr="007674F2">
              <w:t>0,4</w:t>
            </w:r>
          </w:p>
        </w:tc>
        <w:tc>
          <w:tcPr>
            <w:tcW w:w="447" w:type="pct"/>
            <w:hideMark/>
          </w:tcPr>
          <w:p w14:paraId="5591C030" w14:textId="77777777" w:rsidR="00E21301" w:rsidRPr="007674F2" w:rsidRDefault="00E21301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384" w:type="pct"/>
            <w:hideMark/>
          </w:tcPr>
          <w:p w14:paraId="5386E25B" w14:textId="77777777" w:rsidR="00E21301" w:rsidRPr="007674F2" w:rsidRDefault="00E21301" w:rsidP="00172DA8">
            <w:pPr>
              <w:pStyle w:val="a3"/>
            </w:pPr>
            <w:r w:rsidRPr="007674F2">
              <w:t> </w:t>
            </w:r>
          </w:p>
        </w:tc>
        <w:tc>
          <w:tcPr>
            <w:tcW w:w="447" w:type="pct"/>
            <w:hideMark/>
          </w:tcPr>
          <w:p w14:paraId="78A68CA1" w14:textId="77777777" w:rsidR="00E21301" w:rsidRPr="007674F2" w:rsidRDefault="00E21301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288" w:type="pct"/>
            <w:hideMark/>
          </w:tcPr>
          <w:p w14:paraId="286DF8F2" w14:textId="77777777" w:rsidR="00E21301" w:rsidRPr="007674F2" w:rsidRDefault="00E21301" w:rsidP="00172DA8">
            <w:pPr>
              <w:pStyle w:val="a3"/>
            </w:pPr>
            <w:r w:rsidRPr="007674F2">
              <w:t>Хоз. Вед</w:t>
            </w:r>
            <w:r w:rsidRPr="007674F2">
              <w:t>е</w:t>
            </w:r>
            <w:r w:rsidRPr="007674F2">
              <w:t>ние</w:t>
            </w:r>
          </w:p>
        </w:tc>
        <w:tc>
          <w:tcPr>
            <w:tcW w:w="224" w:type="pct"/>
            <w:hideMark/>
          </w:tcPr>
          <w:p w14:paraId="1DF42A84" w14:textId="77777777" w:rsidR="00E21301" w:rsidRPr="007674F2" w:rsidRDefault="00E21301" w:rsidP="00172DA8">
            <w:pPr>
              <w:pStyle w:val="a3"/>
            </w:pPr>
            <w:r w:rsidRPr="007674F2">
              <w:t>4,8</w:t>
            </w:r>
          </w:p>
        </w:tc>
        <w:tc>
          <w:tcPr>
            <w:tcW w:w="376" w:type="pct"/>
            <w:hideMark/>
          </w:tcPr>
          <w:p w14:paraId="3B0FD22F" w14:textId="77777777" w:rsidR="00E21301" w:rsidRPr="007674F2" w:rsidRDefault="00E21301" w:rsidP="00172DA8">
            <w:pPr>
              <w:pStyle w:val="a3"/>
            </w:pPr>
            <w:r w:rsidRPr="007674F2">
              <w:t>Заявка не под</w:t>
            </w:r>
            <w:r w:rsidRPr="007674F2">
              <w:t>а</w:t>
            </w:r>
            <w:r w:rsidRPr="007674F2">
              <w:t>на</w:t>
            </w:r>
          </w:p>
        </w:tc>
        <w:tc>
          <w:tcPr>
            <w:tcW w:w="199" w:type="pct"/>
            <w:hideMark/>
          </w:tcPr>
          <w:p w14:paraId="68FF32CF" w14:textId="77777777" w:rsidR="00E21301" w:rsidRPr="007674F2" w:rsidRDefault="00E21301" w:rsidP="00172DA8">
            <w:pPr>
              <w:pStyle w:val="a3"/>
            </w:pPr>
            <w:r w:rsidRPr="007674F2">
              <w:t>4</w:t>
            </w:r>
          </w:p>
        </w:tc>
        <w:tc>
          <w:tcPr>
            <w:tcW w:w="384" w:type="pct"/>
            <w:hideMark/>
          </w:tcPr>
          <w:p w14:paraId="214D11F5" w14:textId="77777777" w:rsidR="00E21301" w:rsidRPr="007674F2" w:rsidRDefault="00E21301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1285" w:type="pct"/>
            <w:hideMark/>
          </w:tcPr>
          <w:p w14:paraId="24B6A6EB" w14:textId="77777777" w:rsidR="00E21301" w:rsidRPr="007674F2" w:rsidRDefault="00E21301" w:rsidP="00172DA8">
            <w:pPr>
              <w:pStyle w:val="a3"/>
            </w:pPr>
            <w:r w:rsidRPr="007674F2">
              <w:t>Владение на праве собственности или ином законном о</w:t>
            </w:r>
            <w:r w:rsidRPr="007674F2">
              <w:t>с</w:t>
            </w:r>
            <w:r w:rsidRPr="007674F2">
              <w:t>новании источниками тепловой энергии с наибольшей р</w:t>
            </w:r>
            <w:r w:rsidRPr="007674F2">
              <w:t>а</w:t>
            </w:r>
            <w:r w:rsidRPr="007674F2">
              <w:t>бочей тепловой мощностью и (или) тепловыми сетями с наибольшей тепловой емкостью в соответствующей зоне деятельности (п. 11 постановления Правительства РФ от 08.08.2012 № 808)</w:t>
            </w:r>
          </w:p>
        </w:tc>
      </w:tr>
    </w:tbl>
    <w:p w14:paraId="317577A7" w14:textId="64885CAD" w:rsidR="00FB34CE" w:rsidRPr="007674F2" w:rsidRDefault="00FB34CE" w:rsidP="00172DA8">
      <w:pPr>
        <w:pStyle w:val="a8"/>
        <w:ind w:firstLine="0"/>
        <w:rPr>
          <w:color w:val="auto"/>
        </w:rPr>
      </w:pPr>
    </w:p>
    <w:p w14:paraId="607580B7" w14:textId="77777777" w:rsidR="004748D5" w:rsidRPr="007674F2" w:rsidRDefault="004748D5" w:rsidP="00172DA8">
      <w:pPr>
        <w:pStyle w:val="a8"/>
        <w:rPr>
          <w:color w:val="auto"/>
        </w:rPr>
        <w:sectPr w:rsidR="004748D5" w:rsidRPr="007674F2" w:rsidSect="00B16231">
          <w:pgSz w:w="23814" w:h="16840" w:orient="landscape" w:code="9"/>
          <w:pgMar w:top="1418" w:right="851" w:bottom="851" w:left="851" w:header="0" w:footer="510" w:gutter="0"/>
          <w:cols w:space="708"/>
          <w:docGrid w:linePitch="360"/>
        </w:sectPr>
      </w:pPr>
    </w:p>
    <w:p w14:paraId="22E06484" w14:textId="2BA81572" w:rsidR="00F235BE" w:rsidRPr="007674F2" w:rsidRDefault="00F235BE" w:rsidP="00172DA8">
      <w:pPr>
        <w:pStyle w:val="1"/>
        <w:ind w:left="0"/>
      </w:pPr>
      <w:bookmarkStart w:id="25" w:name="_Toc135839548"/>
      <w:r w:rsidRPr="007674F2">
        <w:t>Заявки теплоснабжающих организаций,</w:t>
      </w:r>
      <w:r w:rsidRPr="007674F2">
        <w:br/>
        <w:t xml:space="preserve"> поданные в рамках разработки проекта схемы теплоснабжения,</w:t>
      </w:r>
      <w:r w:rsidRPr="007674F2">
        <w:br/>
        <w:t xml:space="preserve"> на присвоение статуса единой теплоснабжающей организации</w:t>
      </w:r>
      <w:bookmarkEnd w:id="25"/>
    </w:p>
    <w:p w14:paraId="6E20D3D8" w14:textId="06B3C893" w:rsidR="00F235BE" w:rsidRPr="007674F2" w:rsidRDefault="00E21301" w:rsidP="00172DA8">
      <w:pPr>
        <w:pStyle w:val="ac"/>
        <w:rPr>
          <w:color w:val="auto"/>
        </w:rPr>
      </w:pPr>
      <w:r w:rsidRPr="007674F2">
        <w:drawing>
          <wp:inline distT="0" distB="0" distL="0" distR="0" wp14:anchorId="3A227323" wp14:editId="6F261E76">
            <wp:extent cx="5926408" cy="785948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044" cy="78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A79A" w14:textId="683FB530" w:rsidR="00F93513" w:rsidRPr="007674F2" w:rsidRDefault="00F93513" w:rsidP="00172DA8">
      <w:pPr>
        <w:spacing w:line="200" w:lineRule="atLeast"/>
        <w:ind w:firstLine="0"/>
        <w:rPr>
          <w:rFonts w:cs="Times New Roman"/>
          <w:color w:val="auto"/>
          <w:sz w:val="20"/>
          <w:szCs w:val="20"/>
        </w:rPr>
      </w:pPr>
    </w:p>
    <w:p w14:paraId="246B8902" w14:textId="607548E1" w:rsidR="00E21301" w:rsidRPr="007674F2" w:rsidRDefault="00E21301" w:rsidP="00172DA8">
      <w:pPr>
        <w:pStyle w:val="ac"/>
        <w:rPr>
          <w:rFonts w:cs="Times New Roman"/>
          <w:color w:val="auto"/>
          <w:sz w:val="20"/>
          <w:szCs w:val="20"/>
        </w:rPr>
      </w:pPr>
      <w:r w:rsidRPr="007674F2">
        <w:drawing>
          <wp:inline distT="0" distB="0" distL="0" distR="0" wp14:anchorId="0E79D54E" wp14:editId="5C5982EC">
            <wp:extent cx="5915452" cy="792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6689" cy="79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DA2F" w14:textId="0364339C" w:rsidR="00E21301" w:rsidRPr="007674F2" w:rsidRDefault="00E21301" w:rsidP="00172DA8">
      <w:pPr>
        <w:spacing w:line="200" w:lineRule="atLeast"/>
        <w:ind w:firstLine="0"/>
        <w:rPr>
          <w:rFonts w:cs="Times New Roman"/>
          <w:color w:val="auto"/>
          <w:sz w:val="20"/>
          <w:szCs w:val="20"/>
        </w:rPr>
      </w:pPr>
    </w:p>
    <w:p w14:paraId="361C9B60" w14:textId="02817218" w:rsidR="00075A87" w:rsidRPr="007674F2" w:rsidRDefault="00075A87" w:rsidP="00172DA8">
      <w:pPr>
        <w:spacing w:line="200" w:lineRule="atLeast"/>
        <w:ind w:firstLine="0"/>
        <w:rPr>
          <w:rFonts w:cs="Times New Roman"/>
          <w:color w:val="auto"/>
          <w:sz w:val="20"/>
          <w:szCs w:val="20"/>
        </w:rPr>
      </w:pPr>
    </w:p>
    <w:p w14:paraId="3B02A962" w14:textId="6E40C046" w:rsidR="00075A87" w:rsidRPr="007674F2" w:rsidRDefault="00075A87">
      <w:pPr>
        <w:widowControl/>
        <w:autoSpaceDE/>
        <w:autoSpaceDN/>
        <w:adjustRightInd/>
        <w:spacing w:line="240" w:lineRule="auto"/>
        <w:ind w:firstLine="0"/>
        <w:jc w:val="left"/>
        <w:rPr>
          <w:rFonts w:cs="Times New Roman"/>
          <w:color w:val="auto"/>
          <w:sz w:val="20"/>
          <w:szCs w:val="20"/>
        </w:rPr>
      </w:pPr>
      <w:r w:rsidRPr="007674F2">
        <w:rPr>
          <w:rFonts w:cs="Times New Roman"/>
          <w:color w:val="auto"/>
          <w:sz w:val="20"/>
          <w:szCs w:val="20"/>
        </w:rPr>
        <w:br w:type="page"/>
      </w:r>
    </w:p>
    <w:p w14:paraId="451D2BCD" w14:textId="41734059" w:rsidR="00075A87" w:rsidRPr="007674F2" w:rsidRDefault="00075A87" w:rsidP="00075A87">
      <w:pPr>
        <w:pStyle w:val="ac"/>
        <w:rPr>
          <w:rFonts w:cs="Times New Roman"/>
          <w:color w:val="auto"/>
          <w:sz w:val="20"/>
          <w:szCs w:val="20"/>
        </w:rPr>
      </w:pPr>
      <w:r w:rsidRPr="007674F2">
        <w:drawing>
          <wp:inline distT="0" distB="0" distL="0" distR="0" wp14:anchorId="7D78696D" wp14:editId="2944899A">
            <wp:extent cx="6132303" cy="8799616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308" t="13561" r="33466" b="4014"/>
                    <a:stretch/>
                  </pic:blipFill>
                  <pic:spPr bwMode="auto">
                    <a:xfrm>
                      <a:off x="0" y="0"/>
                      <a:ext cx="6168193" cy="88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DDFD4" w14:textId="77777777" w:rsidR="00075A87" w:rsidRPr="007674F2" w:rsidRDefault="00075A87" w:rsidP="00172DA8">
      <w:pPr>
        <w:spacing w:line="200" w:lineRule="atLeast"/>
        <w:ind w:firstLine="0"/>
        <w:rPr>
          <w:rFonts w:cs="Times New Roman"/>
          <w:color w:val="auto"/>
          <w:sz w:val="20"/>
          <w:szCs w:val="20"/>
        </w:rPr>
      </w:pPr>
    </w:p>
    <w:p w14:paraId="1386095B" w14:textId="77777777" w:rsidR="00E21301" w:rsidRPr="007674F2" w:rsidRDefault="00E21301" w:rsidP="00172DA8">
      <w:pPr>
        <w:spacing w:line="200" w:lineRule="atLeast"/>
        <w:ind w:firstLine="0"/>
        <w:rPr>
          <w:rFonts w:cs="Times New Roman"/>
          <w:color w:val="auto"/>
          <w:sz w:val="20"/>
          <w:szCs w:val="20"/>
        </w:rPr>
      </w:pPr>
    </w:p>
    <w:p w14:paraId="39B29051" w14:textId="77777777" w:rsidR="00F93513" w:rsidRPr="007674F2" w:rsidRDefault="00F93513" w:rsidP="00172DA8">
      <w:pPr>
        <w:spacing w:line="200" w:lineRule="atLeast"/>
        <w:rPr>
          <w:rFonts w:cs="Times New Roman"/>
          <w:color w:val="auto"/>
          <w:sz w:val="20"/>
          <w:szCs w:val="20"/>
        </w:rPr>
        <w:sectPr w:rsidR="00F93513" w:rsidRPr="007674F2" w:rsidSect="00513026">
          <w:pgSz w:w="11910" w:h="16840"/>
          <w:pgMar w:top="851" w:right="851" w:bottom="851" w:left="1418" w:header="720" w:footer="720" w:gutter="0"/>
          <w:cols w:space="720"/>
        </w:sectPr>
      </w:pPr>
    </w:p>
    <w:p w14:paraId="4DB973D0" w14:textId="0C890A6F" w:rsidR="001E14D8" w:rsidRPr="007674F2" w:rsidRDefault="001E14D8" w:rsidP="00172DA8">
      <w:pPr>
        <w:pStyle w:val="1"/>
      </w:pPr>
      <w:bookmarkStart w:id="26" w:name="_Toc135839549"/>
      <w:r w:rsidRPr="007674F2">
        <w:t xml:space="preserve">Описание границ зон деятельности </w:t>
      </w:r>
      <w:r w:rsidRPr="007674F2">
        <w:br/>
        <w:t>единой теплоснабжающей организации (организаций)</w:t>
      </w:r>
      <w:bookmarkEnd w:id="26"/>
    </w:p>
    <w:p w14:paraId="2F06BC3B" w14:textId="37E31487" w:rsidR="008E6EBC" w:rsidRPr="007674F2" w:rsidRDefault="00C51F50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Описание границ зон деятельности </w:t>
      </w:r>
      <w:r w:rsidR="001A70E8" w:rsidRPr="007674F2">
        <w:rPr>
          <w:color w:val="auto"/>
        </w:rPr>
        <w:t xml:space="preserve">утвержденной </w:t>
      </w:r>
      <w:r w:rsidRPr="007674F2">
        <w:rPr>
          <w:color w:val="auto"/>
        </w:rPr>
        <w:t>единой теплоснабжающей организ</w:t>
      </w:r>
      <w:r w:rsidRPr="007674F2">
        <w:rPr>
          <w:color w:val="auto"/>
        </w:rPr>
        <w:t>а</w:t>
      </w:r>
      <w:r w:rsidRPr="007674F2">
        <w:rPr>
          <w:color w:val="auto"/>
        </w:rPr>
        <w:t xml:space="preserve">ции приведено </w:t>
      </w:r>
      <w:r w:rsidR="003220B7" w:rsidRPr="007674F2">
        <w:rPr>
          <w:color w:val="auto"/>
        </w:rPr>
        <w:t>на рисунке</w:t>
      </w:r>
      <w:r w:rsidR="004C19CF" w:rsidRPr="007674F2">
        <w:rPr>
          <w:color w:val="auto"/>
        </w:rPr>
        <w:t xml:space="preserve"> </w:t>
      </w:r>
      <w:r w:rsidR="004C19CF" w:rsidRPr="007674F2">
        <w:rPr>
          <w:color w:val="auto"/>
        </w:rPr>
        <w:fldChar w:fldCharType="begin"/>
      </w:r>
      <w:r w:rsidR="004C19CF" w:rsidRPr="007674F2">
        <w:rPr>
          <w:color w:val="auto"/>
        </w:rPr>
        <w:instrText xml:space="preserve"> REF _Ref133245949 \h  \* MERGEFORMAT </w:instrText>
      </w:r>
      <w:r w:rsidR="004C19CF" w:rsidRPr="007674F2">
        <w:rPr>
          <w:color w:val="auto"/>
        </w:rPr>
      </w:r>
      <w:r w:rsidR="004C19CF" w:rsidRPr="007674F2">
        <w:rPr>
          <w:color w:val="auto"/>
        </w:rPr>
        <w:fldChar w:fldCharType="separate"/>
      </w:r>
      <w:r w:rsidR="007674F2" w:rsidRPr="007674F2">
        <w:rPr>
          <w:rStyle w:val="aa"/>
        </w:rPr>
        <w:t xml:space="preserve">Рисунок </w:t>
      </w:r>
      <w:r w:rsidR="007674F2" w:rsidRPr="007674F2">
        <w:rPr>
          <w:noProof/>
        </w:rPr>
        <w:t>1</w:t>
      </w:r>
      <w:r w:rsidR="004C19CF" w:rsidRPr="007674F2">
        <w:rPr>
          <w:color w:val="auto"/>
        </w:rPr>
        <w:fldChar w:fldCharType="end"/>
      </w:r>
      <w:r w:rsidR="003220B7" w:rsidRPr="007674F2">
        <w:rPr>
          <w:color w:val="auto"/>
        </w:rPr>
        <w:t>.</w:t>
      </w:r>
      <w:r w:rsidR="00291BB9" w:rsidRPr="007674F2">
        <w:rPr>
          <w:color w:val="auto"/>
        </w:rPr>
        <w:t xml:space="preserve"> Подробная карта границ зон деятельности единой те</w:t>
      </w:r>
      <w:r w:rsidR="00291BB9" w:rsidRPr="007674F2">
        <w:rPr>
          <w:color w:val="auto"/>
        </w:rPr>
        <w:t>п</w:t>
      </w:r>
      <w:r w:rsidR="00291BB9" w:rsidRPr="007674F2">
        <w:rPr>
          <w:color w:val="auto"/>
        </w:rPr>
        <w:t>лоснабжающей организации приведен</w:t>
      </w:r>
      <w:r w:rsidR="007B5515" w:rsidRPr="007674F2">
        <w:rPr>
          <w:color w:val="auto"/>
        </w:rPr>
        <w:t>а</w:t>
      </w:r>
      <w:r w:rsidR="00291BB9" w:rsidRPr="007674F2">
        <w:rPr>
          <w:color w:val="auto"/>
        </w:rPr>
        <w:t xml:space="preserve"> в составе материалов схемы теплоснабжения в в</w:t>
      </w:r>
      <w:r w:rsidR="00291BB9" w:rsidRPr="007674F2">
        <w:rPr>
          <w:color w:val="auto"/>
        </w:rPr>
        <w:t>и</w:t>
      </w:r>
      <w:r w:rsidR="00291BB9" w:rsidRPr="007674F2">
        <w:rPr>
          <w:color w:val="auto"/>
        </w:rPr>
        <w:t xml:space="preserve">де слоя </w:t>
      </w:r>
      <w:r w:rsidR="007B5515" w:rsidRPr="007674F2">
        <w:rPr>
          <w:color w:val="auto"/>
        </w:rPr>
        <w:t xml:space="preserve">электронной модели </w:t>
      </w:r>
      <w:r w:rsidR="00291BB9" w:rsidRPr="007674F2">
        <w:rPr>
          <w:color w:val="auto"/>
        </w:rPr>
        <w:t>программного комплекса</w:t>
      </w:r>
      <w:r w:rsidR="007B5515" w:rsidRPr="007674F2">
        <w:rPr>
          <w:color w:val="auto"/>
        </w:rPr>
        <w:t xml:space="preserve"> </w:t>
      </w:r>
      <w:r w:rsidR="007B5515" w:rsidRPr="007674F2">
        <w:rPr>
          <w:color w:val="auto"/>
          <w:lang w:val="en-US"/>
        </w:rPr>
        <w:t>Zulu</w:t>
      </w:r>
      <w:r w:rsidR="007B5515" w:rsidRPr="007674F2">
        <w:rPr>
          <w:color w:val="auto"/>
        </w:rPr>
        <w:t xml:space="preserve"> </w:t>
      </w:r>
      <w:proofErr w:type="spellStart"/>
      <w:r w:rsidR="007B5515" w:rsidRPr="007674F2">
        <w:rPr>
          <w:color w:val="auto"/>
          <w:lang w:val="en-US"/>
        </w:rPr>
        <w:t>Thermo</w:t>
      </w:r>
      <w:proofErr w:type="spellEnd"/>
      <w:r w:rsidR="007B5515" w:rsidRPr="007674F2">
        <w:rPr>
          <w:color w:val="auto"/>
        </w:rPr>
        <w:t>.</w:t>
      </w:r>
    </w:p>
    <w:p w14:paraId="3A12AE1A" w14:textId="29C2A76C" w:rsidR="00605B5B" w:rsidRPr="007674F2" w:rsidRDefault="00605B5B" w:rsidP="00172DA8">
      <w:pPr>
        <w:pStyle w:val="ac"/>
        <w:rPr>
          <w:color w:val="auto"/>
        </w:rPr>
      </w:pPr>
    </w:p>
    <w:p w14:paraId="2079F0C6" w14:textId="77777777" w:rsidR="00605B5B" w:rsidRPr="007674F2" w:rsidRDefault="00605B5B" w:rsidP="00172DA8">
      <w:pPr>
        <w:pStyle w:val="a8"/>
        <w:rPr>
          <w:color w:val="auto"/>
        </w:rPr>
      </w:pPr>
    </w:p>
    <w:p w14:paraId="293DA995" w14:textId="77777777" w:rsidR="00605B5B" w:rsidRPr="007674F2" w:rsidRDefault="00605B5B" w:rsidP="00172DA8">
      <w:pPr>
        <w:pStyle w:val="a8"/>
        <w:rPr>
          <w:color w:val="auto"/>
        </w:rPr>
      </w:pPr>
    </w:p>
    <w:p w14:paraId="5BF801D4" w14:textId="28F3BA45" w:rsidR="000377AA" w:rsidRPr="007674F2" w:rsidRDefault="000377AA" w:rsidP="00172DA8">
      <w:pPr>
        <w:pStyle w:val="a8"/>
        <w:rPr>
          <w:color w:val="auto"/>
        </w:rPr>
        <w:sectPr w:rsidR="000377AA" w:rsidRPr="007674F2" w:rsidSect="0070483F">
          <w:pgSz w:w="11907" w:h="16840" w:code="9"/>
          <w:pgMar w:top="851" w:right="851" w:bottom="851" w:left="1418" w:header="0" w:footer="510" w:gutter="0"/>
          <w:cols w:space="708"/>
          <w:docGrid w:linePitch="360"/>
        </w:sectPr>
      </w:pPr>
    </w:p>
    <w:p w14:paraId="3EED630C" w14:textId="19A0568A" w:rsidR="004C19CF" w:rsidRPr="007674F2" w:rsidRDefault="004C19CF" w:rsidP="00172DA8">
      <w:pPr>
        <w:pStyle w:val="ac"/>
      </w:pPr>
      <w:r w:rsidRPr="007674F2">
        <w:drawing>
          <wp:inline distT="0" distB="0" distL="0" distR="0" wp14:anchorId="3724A082" wp14:editId="77869482">
            <wp:extent cx="9189525" cy="4448175"/>
            <wp:effectExtent l="0" t="0" r="0" b="0"/>
            <wp:docPr id="1198709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09111" name=""/>
                    <pic:cNvPicPr/>
                  </pic:nvPicPr>
                  <pic:blipFill rotWithShape="1">
                    <a:blip r:embed="rId13"/>
                    <a:srcRect l="54485" t="29950" r="15992" b="19238"/>
                    <a:stretch/>
                  </pic:blipFill>
                  <pic:spPr bwMode="auto">
                    <a:xfrm>
                      <a:off x="0" y="0"/>
                      <a:ext cx="9243409" cy="447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0FE8C" w14:textId="40BF62CE" w:rsidR="00C51F50" w:rsidRPr="007674F2" w:rsidRDefault="004C19CF" w:rsidP="00172DA8">
      <w:pPr>
        <w:pStyle w:val="a5"/>
      </w:pPr>
      <w:bookmarkStart w:id="27" w:name="_Ref133245949"/>
      <w:bookmarkStart w:id="28" w:name="_Toc135839556"/>
      <w:r w:rsidRPr="007674F2">
        <w:t xml:space="preserve">Рисунок </w:t>
      </w:r>
      <w:r w:rsidR="00DC2E7B">
        <w:fldChar w:fldCharType="begin"/>
      </w:r>
      <w:r w:rsidR="00DC2E7B">
        <w:instrText xml:space="preserve"> SEQ Рисунок \* ARA</w:instrText>
      </w:r>
      <w:r w:rsidR="00DC2E7B">
        <w:instrText xml:space="preserve">BIC </w:instrText>
      </w:r>
      <w:r w:rsidR="00DC2E7B">
        <w:fldChar w:fldCharType="separate"/>
      </w:r>
      <w:r w:rsidR="007674F2" w:rsidRPr="007674F2">
        <w:rPr>
          <w:noProof/>
        </w:rPr>
        <w:t>1</w:t>
      </w:r>
      <w:r w:rsidR="00DC2E7B">
        <w:rPr>
          <w:noProof/>
        </w:rPr>
        <w:fldChar w:fldCharType="end"/>
      </w:r>
      <w:bookmarkEnd w:id="27"/>
      <w:r w:rsidR="00C51F50" w:rsidRPr="007674F2">
        <w:t>. Описание границ зон деятельности теплоснабжающ</w:t>
      </w:r>
      <w:r w:rsidRPr="007674F2">
        <w:t>их</w:t>
      </w:r>
      <w:r w:rsidR="00C51F50" w:rsidRPr="007674F2">
        <w:t xml:space="preserve"> организации</w:t>
      </w:r>
      <w:bookmarkEnd w:id="28"/>
    </w:p>
    <w:p w14:paraId="39D81A34" w14:textId="32721A54" w:rsidR="00C51F50" w:rsidRPr="007674F2" w:rsidRDefault="00C51F50" w:rsidP="00172DA8">
      <w:pPr>
        <w:pStyle w:val="a8"/>
        <w:rPr>
          <w:color w:val="auto"/>
        </w:rPr>
      </w:pPr>
    </w:p>
    <w:p w14:paraId="5E68CF65" w14:textId="75E94F72" w:rsidR="00C51F50" w:rsidRPr="007674F2" w:rsidRDefault="00C51F50" w:rsidP="00172DA8">
      <w:pPr>
        <w:pStyle w:val="a8"/>
        <w:rPr>
          <w:color w:val="auto"/>
        </w:rPr>
      </w:pPr>
    </w:p>
    <w:p w14:paraId="1299CEFD" w14:textId="77777777" w:rsidR="00C51F50" w:rsidRPr="007674F2" w:rsidRDefault="00C51F50" w:rsidP="00172DA8">
      <w:pPr>
        <w:pStyle w:val="a8"/>
        <w:rPr>
          <w:color w:val="auto"/>
        </w:rPr>
      </w:pPr>
    </w:p>
    <w:p w14:paraId="3FEEFFA0" w14:textId="51B88658" w:rsidR="00A128CA" w:rsidRPr="007674F2" w:rsidRDefault="00A128CA" w:rsidP="00172DA8">
      <w:pPr>
        <w:pStyle w:val="a8"/>
        <w:rPr>
          <w:color w:val="auto"/>
        </w:rPr>
        <w:sectPr w:rsidR="00A128CA" w:rsidRPr="007674F2" w:rsidSect="004C19CF">
          <w:pgSz w:w="16838" w:h="11906" w:orient="landscape" w:code="9"/>
          <w:pgMar w:top="1418" w:right="851" w:bottom="851" w:left="851" w:header="0" w:footer="510" w:gutter="0"/>
          <w:cols w:space="708"/>
          <w:docGrid w:linePitch="360"/>
        </w:sectPr>
      </w:pPr>
    </w:p>
    <w:p w14:paraId="14953EEB" w14:textId="43827CA7" w:rsidR="00C813DB" w:rsidRPr="007674F2" w:rsidRDefault="00C813DB" w:rsidP="00172DA8">
      <w:pPr>
        <w:pStyle w:val="1"/>
      </w:pPr>
      <w:bookmarkStart w:id="29" w:name="_Toc135839550"/>
      <w:r w:rsidRPr="007674F2">
        <w:t xml:space="preserve">Описание изменений в зонах деятельности </w:t>
      </w:r>
      <w:r w:rsidRPr="007674F2">
        <w:br/>
        <w:t xml:space="preserve">единых теплоснабжающих организаций, произошедших </w:t>
      </w:r>
      <w:r w:rsidRPr="007674F2">
        <w:br/>
        <w:t xml:space="preserve">за период, предшествующий актуализации схемы </w:t>
      </w:r>
      <w:r w:rsidRPr="007674F2">
        <w:br/>
        <w:t xml:space="preserve">теплоснабжения, и актуализированные сведения </w:t>
      </w:r>
      <w:r w:rsidRPr="007674F2">
        <w:br/>
        <w:t xml:space="preserve">в реестре систем теплоснабжения и реестре единых </w:t>
      </w:r>
      <w:r w:rsidRPr="007674F2">
        <w:br/>
        <w:t xml:space="preserve">теплоснабжающих организаций с описанием </w:t>
      </w:r>
      <w:r w:rsidRPr="007674F2">
        <w:br/>
        <w:t>оснований для внесения изменений</w:t>
      </w:r>
      <w:bookmarkEnd w:id="29"/>
    </w:p>
    <w:p w14:paraId="6F82C238" w14:textId="77777777" w:rsidR="00CA4238" w:rsidRPr="007674F2" w:rsidRDefault="00CA4238" w:rsidP="00172DA8">
      <w:pPr>
        <w:pStyle w:val="a8"/>
        <w:rPr>
          <w:color w:val="auto"/>
        </w:rPr>
      </w:pPr>
      <w:r w:rsidRPr="007674F2">
        <w:rPr>
          <w:color w:val="auto"/>
        </w:rPr>
        <w:t xml:space="preserve">Правила организации теплоснабжения, утвержденные постановлением Правительства РФ от 08.08.2012 № 808, предусматривают следующие случаи </w:t>
      </w:r>
      <w:proofErr w:type="gramStart"/>
      <w:r w:rsidRPr="007674F2">
        <w:rPr>
          <w:color w:val="auto"/>
        </w:rPr>
        <w:t>изменения границ зоны де</w:t>
      </w:r>
      <w:r w:rsidRPr="007674F2">
        <w:rPr>
          <w:color w:val="auto"/>
        </w:rPr>
        <w:t>я</w:t>
      </w:r>
      <w:r w:rsidRPr="007674F2">
        <w:rPr>
          <w:color w:val="auto"/>
        </w:rPr>
        <w:t>тельности единой теплоснабжающей организации</w:t>
      </w:r>
      <w:proofErr w:type="gramEnd"/>
      <w:r w:rsidRPr="007674F2">
        <w:rPr>
          <w:color w:val="auto"/>
        </w:rPr>
        <w:t>:</w:t>
      </w:r>
    </w:p>
    <w:p w14:paraId="0661D58F" w14:textId="6D44930D" w:rsidR="00CA4238" w:rsidRPr="007674F2" w:rsidRDefault="00CA4238" w:rsidP="00172DA8">
      <w:pPr>
        <w:pStyle w:val="a8"/>
        <w:numPr>
          <w:ilvl w:val="0"/>
          <w:numId w:val="5"/>
        </w:numPr>
        <w:ind w:left="851" w:hanging="284"/>
        <w:rPr>
          <w:color w:val="auto"/>
        </w:rPr>
      </w:pPr>
      <w:r w:rsidRPr="007674F2">
        <w:rPr>
          <w:color w:val="auto"/>
        </w:rPr>
        <w:t>расширение зоны деятельности при подключении новых потребителей, источников тепловой энергии или тепловых сетей, находящихся вне границ утвержденной в схеме теплоснабжения зоны деятельности ЕТО;</w:t>
      </w:r>
    </w:p>
    <w:p w14:paraId="724A821F" w14:textId="4461A17E" w:rsidR="00CA4238" w:rsidRPr="007674F2" w:rsidRDefault="00CA4238" w:rsidP="00172DA8">
      <w:pPr>
        <w:pStyle w:val="a8"/>
        <w:numPr>
          <w:ilvl w:val="0"/>
          <w:numId w:val="5"/>
        </w:numPr>
        <w:ind w:left="851" w:hanging="284"/>
        <w:rPr>
          <w:color w:val="auto"/>
        </w:rPr>
      </w:pPr>
      <w:r w:rsidRPr="007674F2">
        <w:rPr>
          <w:color w:val="auto"/>
        </w:rPr>
        <w:t>расширение зоны деятельности при технологическом объединении систем тепл</w:t>
      </w:r>
      <w:r w:rsidRPr="007674F2">
        <w:rPr>
          <w:color w:val="auto"/>
        </w:rPr>
        <w:t>о</w:t>
      </w:r>
      <w:r w:rsidRPr="007674F2">
        <w:rPr>
          <w:color w:val="auto"/>
        </w:rPr>
        <w:t>снабжения (зон действия источников тепловой энергии, не связанных между собой на момент утверждения границ зоны деятельности ЕТО);</w:t>
      </w:r>
    </w:p>
    <w:p w14:paraId="2F6EE1CA" w14:textId="19F76EFE" w:rsidR="00CA4238" w:rsidRPr="007674F2" w:rsidRDefault="00CA4238" w:rsidP="00172DA8">
      <w:pPr>
        <w:pStyle w:val="a8"/>
        <w:numPr>
          <w:ilvl w:val="0"/>
          <w:numId w:val="5"/>
        </w:numPr>
        <w:ind w:left="851" w:hanging="284"/>
        <w:rPr>
          <w:color w:val="auto"/>
        </w:rPr>
      </w:pPr>
      <w:r w:rsidRPr="007674F2">
        <w:rPr>
          <w:color w:val="auto"/>
        </w:rPr>
        <w:t>сокращение или ликвидация зоны деятельности при отключении потребителей, и</w:t>
      </w:r>
      <w:r w:rsidRPr="007674F2">
        <w:rPr>
          <w:color w:val="auto"/>
        </w:rPr>
        <w:t>с</w:t>
      </w:r>
      <w:r w:rsidRPr="007674F2">
        <w:rPr>
          <w:color w:val="auto"/>
        </w:rPr>
        <w:t>точников тепловой энергии или тепловых сетей, находящихся в границах утве</w:t>
      </w:r>
      <w:r w:rsidRPr="007674F2">
        <w:rPr>
          <w:color w:val="auto"/>
        </w:rPr>
        <w:t>р</w:t>
      </w:r>
      <w:r w:rsidRPr="007674F2">
        <w:rPr>
          <w:color w:val="auto"/>
        </w:rPr>
        <w:t>жденной в схеме теплоснабжения зоны деятельности ЕТО (в том числе при техн</w:t>
      </w:r>
      <w:r w:rsidRPr="007674F2">
        <w:rPr>
          <w:color w:val="auto"/>
        </w:rPr>
        <w:t>о</w:t>
      </w:r>
      <w:r w:rsidRPr="007674F2">
        <w:rPr>
          <w:color w:val="auto"/>
        </w:rPr>
        <w:t>логическом объединении/разделении систем теплоснабжения);</w:t>
      </w:r>
    </w:p>
    <w:p w14:paraId="4BD8C60B" w14:textId="23C55440" w:rsidR="00CA4238" w:rsidRPr="007674F2" w:rsidRDefault="00CA4238" w:rsidP="00172DA8">
      <w:pPr>
        <w:pStyle w:val="a8"/>
        <w:numPr>
          <w:ilvl w:val="0"/>
          <w:numId w:val="5"/>
        </w:numPr>
        <w:ind w:left="851" w:hanging="284"/>
        <w:rPr>
          <w:color w:val="auto"/>
        </w:rPr>
      </w:pPr>
      <w:r w:rsidRPr="007674F2">
        <w:rPr>
          <w:color w:val="auto"/>
        </w:rPr>
        <w:t>образование новой зоны деятельности ЕТО при технологическом объедин</w:t>
      </w:r>
      <w:r w:rsidRPr="007674F2">
        <w:rPr>
          <w:color w:val="auto"/>
        </w:rPr>
        <w:t>е</w:t>
      </w:r>
      <w:r w:rsidRPr="007674F2">
        <w:rPr>
          <w:color w:val="auto"/>
        </w:rPr>
        <w:t>нии/разделении систем теплоснабжения;</w:t>
      </w:r>
    </w:p>
    <w:p w14:paraId="56326EA9" w14:textId="1C5BA7EB" w:rsidR="00CA4238" w:rsidRPr="007674F2" w:rsidRDefault="00CA4238" w:rsidP="00172DA8">
      <w:pPr>
        <w:pStyle w:val="a8"/>
        <w:numPr>
          <w:ilvl w:val="0"/>
          <w:numId w:val="5"/>
        </w:numPr>
        <w:ind w:left="851" w:hanging="284"/>
        <w:rPr>
          <w:color w:val="auto"/>
        </w:rPr>
      </w:pPr>
      <w:r w:rsidRPr="007674F2">
        <w:rPr>
          <w:color w:val="auto"/>
        </w:rPr>
        <w:t>образование новой зоны деятельности ЕТО при вводе в эксплуатацию новых исто</w:t>
      </w:r>
      <w:r w:rsidRPr="007674F2">
        <w:rPr>
          <w:color w:val="auto"/>
        </w:rPr>
        <w:t>ч</w:t>
      </w:r>
      <w:r w:rsidRPr="007674F2">
        <w:rPr>
          <w:color w:val="auto"/>
        </w:rPr>
        <w:t>ников тепловой энергии;</w:t>
      </w:r>
    </w:p>
    <w:p w14:paraId="67CC1AFD" w14:textId="6461A936" w:rsidR="00CA4238" w:rsidRPr="007674F2" w:rsidRDefault="00CA4238" w:rsidP="00172DA8">
      <w:pPr>
        <w:pStyle w:val="a8"/>
        <w:numPr>
          <w:ilvl w:val="0"/>
          <w:numId w:val="5"/>
        </w:numPr>
        <w:ind w:left="851" w:hanging="284"/>
        <w:rPr>
          <w:color w:val="auto"/>
        </w:rPr>
      </w:pPr>
      <w:r w:rsidRPr="007674F2">
        <w:rPr>
          <w:color w:val="auto"/>
        </w:rPr>
        <w:t>утрата статуса ЕТО на основаниях, приведенных в Правилах организации тепл</w:t>
      </w:r>
      <w:r w:rsidRPr="007674F2">
        <w:rPr>
          <w:color w:val="auto"/>
        </w:rPr>
        <w:t>о</w:t>
      </w:r>
      <w:r w:rsidRPr="007674F2">
        <w:rPr>
          <w:color w:val="auto"/>
        </w:rPr>
        <w:t>снабжения.</w:t>
      </w:r>
    </w:p>
    <w:p w14:paraId="1C3454B2" w14:textId="77777777" w:rsidR="00CA4238" w:rsidRPr="007674F2" w:rsidRDefault="00CA4238" w:rsidP="00172DA8">
      <w:pPr>
        <w:pStyle w:val="a8"/>
        <w:rPr>
          <w:color w:val="auto"/>
        </w:rPr>
      </w:pPr>
      <w:r w:rsidRPr="007674F2">
        <w:rPr>
          <w:color w:val="auto"/>
        </w:rPr>
        <w:t>Сведения об изменении границ зоны деятельности единой теплоснабжающей орган</w:t>
      </w:r>
      <w:r w:rsidRPr="007674F2">
        <w:rPr>
          <w:color w:val="auto"/>
        </w:rPr>
        <w:t>и</w:t>
      </w:r>
      <w:r w:rsidRPr="007674F2">
        <w:rPr>
          <w:color w:val="auto"/>
        </w:rPr>
        <w:t>зации, а также сведения о присвоении другой организации статуса единой теплоснабжа</w:t>
      </w:r>
      <w:r w:rsidRPr="007674F2">
        <w:rPr>
          <w:color w:val="auto"/>
        </w:rPr>
        <w:t>ю</w:t>
      </w:r>
      <w:r w:rsidRPr="007674F2">
        <w:rPr>
          <w:color w:val="auto"/>
        </w:rPr>
        <w:t>щей организации подлежат внесению в схему теплоснабжения при ее актуализации (в соо</w:t>
      </w:r>
      <w:r w:rsidRPr="007674F2">
        <w:rPr>
          <w:color w:val="auto"/>
        </w:rPr>
        <w:t>т</w:t>
      </w:r>
      <w:r w:rsidRPr="007674F2">
        <w:rPr>
          <w:color w:val="auto"/>
        </w:rPr>
        <w:t>ветствии с Правилами организации теплоснабжения).</w:t>
      </w:r>
    </w:p>
    <w:p w14:paraId="5CEE76FA" w14:textId="77777777" w:rsidR="0008787C" w:rsidRPr="007674F2" w:rsidRDefault="0008787C" w:rsidP="00172DA8">
      <w:pPr>
        <w:pStyle w:val="a8"/>
        <w:rPr>
          <w:color w:val="auto"/>
        </w:rPr>
      </w:pPr>
    </w:p>
    <w:p w14:paraId="1EA20303" w14:textId="104A6570" w:rsidR="00CA4238" w:rsidRPr="007674F2" w:rsidRDefault="0008787C" w:rsidP="00172DA8">
      <w:pPr>
        <w:pStyle w:val="a8"/>
        <w:rPr>
          <w:color w:val="auto"/>
        </w:rPr>
      </w:pPr>
      <w:r w:rsidRPr="007674F2">
        <w:rPr>
          <w:color w:val="auto"/>
        </w:rPr>
        <w:t>Полное о</w:t>
      </w:r>
      <w:r w:rsidR="00CA4238" w:rsidRPr="007674F2">
        <w:rPr>
          <w:color w:val="auto"/>
        </w:rPr>
        <w:t>писание изменений в зонах деятельности единых теплоснабжающих орган</w:t>
      </w:r>
      <w:r w:rsidR="00CA4238" w:rsidRPr="007674F2">
        <w:rPr>
          <w:color w:val="auto"/>
        </w:rPr>
        <w:t>и</w:t>
      </w:r>
      <w:r w:rsidR="00CA4238" w:rsidRPr="007674F2">
        <w:rPr>
          <w:color w:val="auto"/>
        </w:rPr>
        <w:t xml:space="preserve">заций, произошедших за период, предшествующий разработке схемы теплоснабжения, и оснований для внесения изменений приведено в таблице </w:t>
      </w:r>
      <w:r w:rsidR="00CA4238" w:rsidRPr="007674F2">
        <w:rPr>
          <w:rStyle w:val="aa"/>
          <w:color w:val="auto"/>
        </w:rPr>
        <w:fldChar w:fldCharType="begin"/>
      </w:r>
      <w:r w:rsidR="00CA4238" w:rsidRPr="007674F2">
        <w:rPr>
          <w:rStyle w:val="aa"/>
          <w:color w:val="auto"/>
        </w:rPr>
        <w:instrText xml:space="preserve"> REF _Ref116751727 \h  \* MERGEFORMAT </w:instrText>
      </w:r>
      <w:r w:rsidR="00CA4238" w:rsidRPr="007674F2">
        <w:rPr>
          <w:rStyle w:val="aa"/>
          <w:color w:val="auto"/>
        </w:rPr>
      </w:r>
      <w:r w:rsidR="00CA4238" w:rsidRPr="007674F2">
        <w:rPr>
          <w:rStyle w:val="aa"/>
          <w:color w:val="auto"/>
        </w:rPr>
        <w:fldChar w:fldCharType="separate"/>
      </w:r>
      <w:r w:rsidR="007674F2" w:rsidRPr="007674F2">
        <w:rPr>
          <w:rStyle w:val="aa"/>
        </w:rPr>
        <w:t>Таблица</w:t>
      </w:r>
      <w:r w:rsidR="007674F2" w:rsidRPr="007674F2">
        <w:rPr>
          <w:color w:val="auto"/>
        </w:rPr>
        <w:t xml:space="preserve"> </w:t>
      </w:r>
      <w:r w:rsidR="007674F2" w:rsidRPr="007674F2">
        <w:rPr>
          <w:noProof/>
          <w:color w:val="auto"/>
        </w:rPr>
        <w:t>5</w:t>
      </w:r>
      <w:r w:rsidR="00CA4238" w:rsidRPr="007674F2">
        <w:rPr>
          <w:color w:val="auto"/>
        </w:rPr>
        <w:fldChar w:fldCharType="end"/>
      </w:r>
      <w:r w:rsidR="00CA4238" w:rsidRPr="007674F2">
        <w:rPr>
          <w:color w:val="auto"/>
        </w:rPr>
        <w:t>.</w:t>
      </w:r>
    </w:p>
    <w:p w14:paraId="485A5578" w14:textId="7E9BC310" w:rsidR="00CA4238" w:rsidRPr="007674F2" w:rsidRDefault="00CA4238" w:rsidP="00172DA8">
      <w:pPr>
        <w:pStyle w:val="a8"/>
        <w:rPr>
          <w:color w:val="auto"/>
        </w:rPr>
      </w:pPr>
      <w:bookmarkStart w:id="30" w:name="_Hlk133064622"/>
      <w:r w:rsidRPr="007674F2">
        <w:rPr>
          <w:color w:val="auto"/>
        </w:rPr>
        <w:t>Основные изменения:</w:t>
      </w:r>
    </w:p>
    <w:p w14:paraId="02BF38F0" w14:textId="0E2FE858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Присвоить статус ЕТО в системе теплоснабжения № 2 МУП «ОВЕР-Гарант» </w:t>
      </w:r>
    </w:p>
    <w:p w14:paraId="540C0897" w14:textId="6364B9DF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Присвоить статус ЕТО в системе теплоснабжения № 3 МУП «ОВЕР-Гарант» </w:t>
      </w:r>
    </w:p>
    <w:p w14:paraId="16246E70" w14:textId="2CB37728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Присвоить статус ЕТО в системе теплоснабжения № 4 МУП «ОВЕР-Гарант» </w:t>
      </w:r>
    </w:p>
    <w:p w14:paraId="30157A84" w14:textId="762A032F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Присвоить статус ЕТО в системе теплоснабжения № 5 МУП «ОВЕР-Гарант» </w:t>
      </w:r>
    </w:p>
    <w:p w14:paraId="6DFD59E2" w14:textId="7EC4D7D7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Присвоить статус ЕТО в системе теплоснабжения № 6 МУП «ОВЕР-Гарант» </w:t>
      </w:r>
    </w:p>
    <w:p w14:paraId="3CAA94FB" w14:textId="269A60A0" w:rsidR="00EB77F5" w:rsidRPr="007674F2" w:rsidRDefault="00075A87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В соответствии с Постановлением Администрации </w:t>
      </w:r>
      <w:proofErr w:type="spellStart"/>
      <w:r w:rsidRPr="007674F2">
        <w:t>Краснокамского</w:t>
      </w:r>
      <w:proofErr w:type="spellEnd"/>
      <w:r w:rsidRPr="007674F2">
        <w:t xml:space="preserve"> ГО от 18.05.2023 г. №299-п </w:t>
      </w:r>
      <w:r w:rsidR="00EB77F5" w:rsidRPr="007674F2">
        <w:t>статус ЕТО в системе теплоснабжения № 7</w:t>
      </w:r>
      <w:r w:rsidR="00BC0EA8" w:rsidRPr="007674F2">
        <w:t xml:space="preserve"> был присвоен</w:t>
      </w:r>
      <w:r w:rsidR="00EB77F5" w:rsidRPr="007674F2">
        <w:t xml:space="preserve"> Филиал «Пер</w:t>
      </w:r>
      <w:r w:rsidR="00EB77F5" w:rsidRPr="007674F2">
        <w:t>м</w:t>
      </w:r>
      <w:r w:rsidR="00EB77F5" w:rsidRPr="007674F2">
        <w:t xml:space="preserve">ский» ПАО «Т Плюс» </w:t>
      </w:r>
    </w:p>
    <w:p w14:paraId="778CC35B" w14:textId="0FE10B1F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В качестве организации, владеющей тепловыми сетями, в системе теплоснабжения № 7 </w:t>
      </w:r>
      <w:r w:rsidR="00BC0EA8" w:rsidRPr="007674F2">
        <w:t>является</w:t>
      </w:r>
      <w:r w:rsidRPr="007674F2">
        <w:t xml:space="preserve"> Филиал «Пермский» ПАО «Т Плюс»</w:t>
      </w:r>
      <w:r w:rsidR="00BC0EA8" w:rsidRPr="007674F2">
        <w:t xml:space="preserve"> (в соответствии с концессионным соглашением от 06.04.2023 все тепловые сети в системе теплоснабжения № 7 п</w:t>
      </w:r>
      <w:r w:rsidR="00BC0EA8" w:rsidRPr="007674F2">
        <w:t>е</w:t>
      </w:r>
      <w:r w:rsidR="00BC0EA8" w:rsidRPr="007674F2">
        <w:t>реданы Филиалу «Пермский» ПАО «Т Плюс»)</w:t>
      </w:r>
    </w:p>
    <w:p w14:paraId="6E2F7DB5" w14:textId="516A9BE2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>Присвоить статус ЕТО в системе теплоснабжения № 8 АО «</w:t>
      </w:r>
      <w:proofErr w:type="spellStart"/>
      <w:r w:rsidRPr="007674F2">
        <w:t>Пермтрансжелезоб</w:t>
      </w:r>
      <w:r w:rsidRPr="007674F2">
        <w:t>е</w:t>
      </w:r>
      <w:r w:rsidRPr="007674F2">
        <w:t>тон</w:t>
      </w:r>
      <w:proofErr w:type="spellEnd"/>
      <w:r w:rsidRPr="007674F2">
        <w:t xml:space="preserve">» </w:t>
      </w:r>
    </w:p>
    <w:p w14:paraId="3E05E965" w14:textId="3DEB74D8" w:rsidR="00EB77F5" w:rsidRPr="007674F2" w:rsidRDefault="00EB77F5" w:rsidP="00172DA8">
      <w:pPr>
        <w:pStyle w:val="a8"/>
        <w:numPr>
          <w:ilvl w:val="0"/>
          <w:numId w:val="6"/>
        </w:numPr>
        <w:ind w:left="851" w:hanging="284"/>
      </w:pPr>
      <w:r w:rsidRPr="007674F2">
        <w:t xml:space="preserve">Присвоить статус ЕТО в системе теплоснабжения № 9 МУП «Гарант» </w:t>
      </w:r>
    </w:p>
    <w:p w14:paraId="6C1DEC37" w14:textId="77777777" w:rsidR="00EB77F5" w:rsidRPr="007674F2" w:rsidRDefault="00EB77F5" w:rsidP="00172DA8">
      <w:pPr>
        <w:pStyle w:val="a8"/>
        <w:rPr>
          <w:color w:val="auto"/>
        </w:rPr>
      </w:pPr>
    </w:p>
    <w:p w14:paraId="641FB691" w14:textId="3EF546D0" w:rsidR="00CA4238" w:rsidRPr="007674F2" w:rsidRDefault="00CA4238" w:rsidP="00172DA8">
      <w:pPr>
        <w:pStyle w:val="a8"/>
        <w:rPr>
          <w:color w:val="auto"/>
        </w:rPr>
      </w:pPr>
    </w:p>
    <w:bookmarkEnd w:id="30"/>
    <w:p w14:paraId="2FABC40D" w14:textId="77777777" w:rsidR="00CA4238" w:rsidRPr="007674F2" w:rsidRDefault="00CA4238" w:rsidP="00172DA8">
      <w:pPr>
        <w:pStyle w:val="a8"/>
        <w:rPr>
          <w:color w:val="auto"/>
        </w:rPr>
        <w:sectPr w:rsidR="00CA4238" w:rsidRPr="007674F2" w:rsidSect="0070483F">
          <w:pgSz w:w="11907" w:h="16840" w:code="9"/>
          <w:pgMar w:top="851" w:right="851" w:bottom="851" w:left="1418" w:header="0" w:footer="510" w:gutter="0"/>
          <w:cols w:space="708"/>
          <w:docGrid w:linePitch="360"/>
        </w:sectPr>
      </w:pPr>
    </w:p>
    <w:p w14:paraId="6B8CE55C" w14:textId="70BBAD7A" w:rsidR="00CA4238" w:rsidRPr="007674F2" w:rsidRDefault="00CA4238" w:rsidP="00172DA8">
      <w:pPr>
        <w:pStyle w:val="a6"/>
      </w:pPr>
      <w:bookmarkStart w:id="31" w:name="_Ref116751727"/>
      <w:bookmarkStart w:id="32" w:name="_Toc135839555"/>
      <w:r w:rsidRPr="007674F2">
        <w:t xml:space="preserve">Таблица </w:t>
      </w:r>
      <w:r w:rsidR="00075A87" w:rsidRPr="007674F2">
        <w:rPr>
          <w:noProof/>
        </w:rPr>
        <w:fldChar w:fldCharType="begin"/>
      </w:r>
      <w:r w:rsidR="00075A87" w:rsidRPr="007674F2">
        <w:rPr>
          <w:noProof/>
        </w:rPr>
        <w:instrText xml:space="preserve"> SEQ Таблица \* ARABIC </w:instrText>
      </w:r>
      <w:r w:rsidR="00075A87" w:rsidRPr="007674F2">
        <w:rPr>
          <w:noProof/>
        </w:rPr>
        <w:fldChar w:fldCharType="separate"/>
      </w:r>
      <w:r w:rsidR="007674F2" w:rsidRPr="007674F2">
        <w:rPr>
          <w:noProof/>
        </w:rPr>
        <w:t>5</w:t>
      </w:r>
      <w:r w:rsidR="00075A87" w:rsidRPr="007674F2">
        <w:rPr>
          <w:noProof/>
        </w:rPr>
        <w:fldChar w:fldCharType="end"/>
      </w:r>
      <w:bookmarkEnd w:id="31"/>
      <w:r w:rsidRPr="007674F2">
        <w:t>. Анализ изменений в границах систем теплоснабжения и утвержденных зон деятельности ЕТО</w:t>
      </w:r>
      <w:bookmarkEnd w:id="32"/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670"/>
        <w:gridCol w:w="2522"/>
        <w:gridCol w:w="2885"/>
        <w:gridCol w:w="2745"/>
        <w:gridCol w:w="1529"/>
        <w:gridCol w:w="3133"/>
        <w:gridCol w:w="2554"/>
        <w:gridCol w:w="5028"/>
      </w:tblGrid>
      <w:tr w:rsidR="00EB77F5" w:rsidRPr="007674F2" w14:paraId="29E396F0" w14:textId="77777777" w:rsidTr="002C787C">
        <w:trPr>
          <w:trHeight w:val="283"/>
        </w:trPr>
        <w:tc>
          <w:tcPr>
            <w:tcW w:w="1670" w:type="dxa"/>
            <w:hideMark/>
          </w:tcPr>
          <w:p w14:paraId="6708DE3C" w14:textId="77777777" w:rsidR="00EB77F5" w:rsidRPr="007674F2" w:rsidRDefault="00EB77F5" w:rsidP="00172DA8">
            <w:pPr>
              <w:pStyle w:val="a3"/>
            </w:pPr>
            <w:r w:rsidRPr="007674F2">
              <w:t>№ системы те</w:t>
            </w:r>
            <w:r w:rsidRPr="007674F2">
              <w:t>п</w:t>
            </w:r>
            <w:r w:rsidRPr="007674F2">
              <w:t>лоснабжения</w:t>
            </w:r>
          </w:p>
        </w:tc>
        <w:tc>
          <w:tcPr>
            <w:tcW w:w="2522" w:type="dxa"/>
            <w:hideMark/>
          </w:tcPr>
          <w:p w14:paraId="5A428A26" w14:textId="77777777" w:rsidR="00EB77F5" w:rsidRPr="007674F2" w:rsidRDefault="00EB77F5" w:rsidP="00172DA8">
            <w:pPr>
              <w:pStyle w:val="a3"/>
            </w:pPr>
            <w:r w:rsidRPr="007674F2">
              <w:t>Наименование источн</w:t>
            </w:r>
            <w:r w:rsidRPr="007674F2">
              <w:t>и</w:t>
            </w:r>
            <w:r w:rsidRPr="007674F2">
              <w:t>ков тепловой энергии в системе теплоснабжения</w:t>
            </w:r>
          </w:p>
        </w:tc>
        <w:tc>
          <w:tcPr>
            <w:tcW w:w="2885" w:type="dxa"/>
            <w:hideMark/>
          </w:tcPr>
          <w:p w14:paraId="45BAB24A" w14:textId="77777777" w:rsidR="00EB77F5" w:rsidRPr="007674F2" w:rsidRDefault="00EB77F5" w:rsidP="00172DA8">
            <w:pPr>
              <w:pStyle w:val="a3"/>
            </w:pPr>
            <w:r w:rsidRPr="007674F2">
              <w:t>Теплоснабжающие (теплос</w:t>
            </w:r>
            <w:r w:rsidRPr="007674F2">
              <w:t>е</w:t>
            </w:r>
            <w:r w:rsidRPr="007674F2">
              <w:t>тевые) организации в гран</w:t>
            </w:r>
            <w:r w:rsidRPr="007674F2">
              <w:t>и</w:t>
            </w:r>
            <w:r w:rsidRPr="007674F2">
              <w:t>цах системы теплоснабжения</w:t>
            </w:r>
          </w:p>
        </w:tc>
        <w:tc>
          <w:tcPr>
            <w:tcW w:w="2745" w:type="dxa"/>
            <w:hideMark/>
          </w:tcPr>
          <w:p w14:paraId="26569C99" w14:textId="77777777" w:rsidR="00EB77F5" w:rsidRPr="007674F2" w:rsidRDefault="00EB77F5" w:rsidP="00172DA8">
            <w:pPr>
              <w:pStyle w:val="a3"/>
            </w:pPr>
            <w:r w:rsidRPr="007674F2">
              <w:t>Объекты систем тепл</w:t>
            </w:r>
            <w:r w:rsidRPr="007674F2">
              <w:t>о</w:t>
            </w:r>
            <w:r w:rsidRPr="007674F2">
              <w:t>снабжения в обслуживании теплоснабжающей (тепл</w:t>
            </w:r>
            <w:r w:rsidRPr="007674F2">
              <w:t>о</w:t>
            </w:r>
            <w:r w:rsidRPr="007674F2">
              <w:t>сетевой) организации</w:t>
            </w:r>
          </w:p>
        </w:tc>
        <w:tc>
          <w:tcPr>
            <w:tcW w:w="1529" w:type="dxa"/>
            <w:hideMark/>
          </w:tcPr>
          <w:p w14:paraId="63C259A5" w14:textId="77777777" w:rsidR="00EB77F5" w:rsidRPr="007674F2" w:rsidRDefault="00EB77F5" w:rsidP="00172DA8">
            <w:pPr>
              <w:pStyle w:val="a3"/>
            </w:pPr>
            <w:r w:rsidRPr="007674F2">
              <w:t>№ зоны де</w:t>
            </w:r>
            <w:r w:rsidRPr="007674F2">
              <w:t>я</w:t>
            </w:r>
            <w:r w:rsidRPr="007674F2">
              <w:t>тельности</w:t>
            </w:r>
          </w:p>
        </w:tc>
        <w:tc>
          <w:tcPr>
            <w:tcW w:w="3133" w:type="dxa"/>
            <w:hideMark/>
          </w:tcPr>
          <w:p w14:paraId="31F5F465" w14:textId="77777777" w:rsidR="00EB77F5" w:rsidRPr="007674F2" w:rsidRDefault="00EB77F5" w:rsidP="00172DA8">
            <w:pPr>
              <w:pStyle w:val="a3"/>
            </w:pPr>
            <w:r w:rsidRPr="007674F2">
              <w:t>Утвержденная ЕТО</w:t>
            </w:r>
          </w:p>
        </w:tc>
        <w:tc>
          <w:tcPr>
            <w:tcW w:w="2554" w:type="dxa"/>
            <w:hideMark/>
          </w:tcPr>
          <w:p w14:paraId="43AD9E48" w14:textId="77777777" w:rsidR="00EB77F5" w:rsidRPr="007674F2" w:rsidRDefault="00EB77F5" w:rsidP="00172DA8">
            <w:pPr>
              <w:pStyle w:val="a3"/>
            </w:pPr>
            <w:r w:rsidRPr="007674F2">
              <w:t>Изменения в границах системы теплоснабжения</w:t>
            </w:r>
          </w:p>
        </w:tc>
        <w:tc>
          <w:tcPr>
            <w:tcW w:w="5028" w:type="dxa"/>
            <w:hideMark/>
          </w:tcPr>
          <w:p w14:paraId="769E16F4" w14:textId="77777777" w:rsidR="00EB77F5" w:rsidRPr="007674F2" w:rsidRDefault="00EB77F5" w:rsidP="00172DA8">
            <w:pPr>
              <w:pStyle w:val="a3"/>
            </w:pPr>
            <w:r w:rsidRPr="007674F2">
              <w:t>Необходимая корректировка в рамках актуализации схемы теплоснабжения</w:t>
            </w:r>
          </w:p>
        </w:tc>
      </w:tr>
      <w:tr w:rsidR="00EB77F5" w:rsidRPr="007674F2" w14:paraId="556A7D49" w14:textId="77777777" w:rsidTr="002C787C">
        <w:trPr>
          <w:trHeight w:val="283"/>
        </w:trPr>
        <w:tc>
          <w:tcPr>
            <w:tcW w:w="1670" w:type="dxa"/>
            <w:hideMark/>
          </w:tcPr>
          <w:p w14:paraId="1B223840" w14:textId="77777777" w:rsidR="00EB77F5" w:rsidRPr="007674F2" w:rsidRDefault="00EB77F5" w:rsidP="00172DA8">
            <w:pPr>
              <w:pStyle w:val="a3"/>
            </w:pPr>
            <w:r w:rsidRPr="007674F2">
              <w:t>1</w:t>
            </w:r>
          </w:p>
        </w:tc>
        <w:tc>
          <w:tcPr>
            <w:tcW w:w="2522" w:type="dxa"/>
            <w:hideMark/>
          </w:tcPr>
          <w:p w14:paraId="0AD4B889" w14:textId="77777777" w:rsidR="00EB77F5" w:rsidRPr="007674F2" w:rsidRDefault="00EB77F5" w:rsidP="00172DA8">
            <w:pPr>
              <w:pStyle w:val="a3"/>
            </w:pPr>
            <w:proofErr w:type="spellStart"/>
            <w:r w:rsidRPr="007674F2">
              <w:t>Закамская</w:t>
            </w:r>
            <w:proofErr w:type="spellEnd"/>
            <w:r w:rsidRPr="007674F2">
              <w:t xml:space="preserve"> ТЭЦ-5</w:t>
            </w:r>
          </w:p>
        </w:tc>
        <w:tc>
          <w:tcPr>
            <w:tcW w:w="2885" w:type="dxa"/>
            <w:hideMark/>
          </w:tcPr>
          <w:p w14:paraId="1DB8059C" w14:textId="77777777" w:rsidR="00EB77F5" w:rsidRPr="007674F2" w:rsidRDefault="00EB77F5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2745" w:type="dxa"/>
            <w:hideMark/>
          </w:tcPr>
          <w:p w14:paraId="37BC0119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4282E43D" w14:textId="77777777" w:rsidR="00EB77F5" w:rsidRPr="007674F2" w:rsidRDefault="00EB77F5" w:rsidP="00172DA8">
            <w:pPr>
              <w:pStyle w:val="a3"/>
            </w:pPr>
            <w:r w:rsidRPr="007674F2">
              <w:t>1</w:t>
            </w:r>
          </w:p>
        </w:tc>
        <w:tc>
          <w:tcPr>
            <w:tcW w:w="3133" w:type="dxa"/>
            <w:hideMark/>
          </w:tcPr>
          <w:p w14:paraId="327ACEEE" w14:textId="77777777" w:rsidR="00EB77F5" w:rsidRPr="007674F2" w:rsidRDefault="00EB77F5" w:rsidP="00172DA8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2554" w:type="dxa"/>
            <w:hideMark/>
          </w:tcPr>
          <w:p w14:paraId="2C6140FA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2A06795C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</w:tr>
      <w:tr w:rsidR="00EB77F5" w:rsidRPr="007674F2" w14:paraId="2C1CAD0C" w14:textId="77777777" w:rsidTr="002C787C">
        <w:trPr>
          <w:trHeight w:val="283"/>
        </w:trPr>
        <w:tc>
          <w:tcPr>
            <w:tcW w:w="1670" w:type="dxa"/>
            <w:hideMark/>
          </w:tcPr>
          <w:p w14:paraId="71554291" w14:textId="77777777" w:rsidR="00EB77F5" w:rsidRPr="007674F2" w:rsidRDefault="00EB77F5" w:rsidP="00172DA8">
            <w:pPr>
              <w:pStyle w:val="a3"/>
            </w:pPr>
            <w:r w:rsidRPr="007674F2">
              <w:t>2</w:t>
            </w:r>
          </w:p>
        </w:tc>
        <w:tc>
          <w:tcPr>
            <w:tcW w:w="2522" w:type="dxa"/>
            <w:hideMark/>
          </w:tcPr>
          <w:p w14:paraId="6EE7A7D7" w14:textId="77777777" w:rsidR="00EB77F5" w:rsidRPr="007674F2" w:rsidRDefault="00EB77F5" w:rsidP="00172DA8">
            <w:pPr>
              <w:pStyle w:val="a3"/>
            </w:pPr>
            <w:r w:rsidRPr="007674F2">
              <w:t>Котельная «Восточная»</w:t>
            </w:r>
          </w:p>
        </w:tc>
        <w:tc>
          <w:tcPr>
            <w:tcW w:w="2885" w:type="dxa"/>
            <w:hideMark/>
          </w:tcPr>
          <w:p w14:paraId="481EC3FD" w14:textId="77777777" w:rsidR="00EB77F5" w:rsidRPr="007674F2" w:rsidRDefault="00EB77F5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2745" w:type="dxa"/>
            <w:hideMark/>
          </w:tcPr>
          <w:p w14:paraId="5F519581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57E15279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7A25D946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190D5329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40CFD13E" w14:textId="77777777" w:rsidR="00EB77F5" w:rsidRPr="007674F2" w:rsidRDefault="00EB77F5" w:rsidP="00172DA8">
            <w:pPr>
              <w:pStyle w:val="a3"/>
            </w:pPr>
            <w:r w:rsidRPr="007674F2">
              <w:t xml:space="preserve">1. Присвоить статус ЕТО в системе теплоснабжения № 2 МУП «ОВЕР-Гарант» </w:t>
            </w:r>
          </w:p>
          <w:p w14:paraId="2F3C01C5" w14:textId="7F9B109C" w:rsidR="00EB77F5" w:rsidRPr="007674F2" w:rsidRDefault="00EB77F5" w:rsidP="00172DA8">
            <w:pPr>
              <w:pStyle w:val="a3"/>
            </w:pPr>
            <w:r w:rsidRPr="007674F2">
              <w:t>2. Присвоить номер зоны деятельности ЕТО: № 2</w:t>
            </w:r>
          </w:p>
        </w:tc>
      </w:tr>
      <w:tr w:rsidR="00EB77F5" w:rsidRPr="007674F2" w14:paraId="67DF98E7" w14:textId="77777777" w:rsidTr="002C787C">
        <w:trPr>
          <w:trHeight w:val="283"/>
        </w:trPr>
        <w:tc>
          <w:tcPr>
            <w:tcW w:w="1670" w:type="dxa"/>
            <w:hideMark/>
          </w:tcPr>
          <w:p w14:paraId="63276DF7" w14:textId="77777777" w:rsidR="00EB77F5" w:rsidRPr="007674F2" w:rsidRDefault="00EB77F5" w:rsidP="00172DA8">
            <w:pPr>
              <w:pStyle w:val="a3"/>
            </w:pPr>
            <w:r w:rsidRPr="007674F2">
              <w:t>3</w:t>
            </w:r>
          </w:p>
        </w:tc>
        <w:tc>
          <w:tcPr>
            <w:tcW w:w="2522" w:type="dxa"/>
            <w:hideMark/>
          </w:tcPr>
          <w:p w14:paraId="7AB276F1" w14:textId="77777777" w:rsidR="00EB77F5" w:rsidRPr="007674F2" w:rsidRDefault="00EB77F5" w:rsidP="00172DA8">
            <w:pPr>
              <w:pStyle w:val="a3"/>
            </w:pPr>
            <w:r w:rsidRPr="007674F2">
              <w:t>Котельная «Центр»</w:t>
            </w:r>
          </w:p>
        </w:tc>
        <w:tc>
          <w:tcPr>
            <w:tcW w:w="2885" w:type="dxa"/>
            <w:hideMark/>
          </w:tcPr>
          <w:p w14:paraId="2B89F011" w14:textId="77777777" w:rsidR="00EB77F5" w:rsidRPr="007674F2" w:rsidRDefault="00EB77F5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2745" w:type="dxa"/>
            <w:hideMark/>
          </w:tcPr>
          <w:p w14:paraId="65CB8108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4B220D56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746678A0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1A2E90E8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7AD92FBF" w14:textId="77777777" w:rsidR="00EB77F5" w:rsidRPr="007674F2" w:rsidRDefault="00EB77F5" w:rsidP="00172DA8">
            <w:pPr>
              <w:pStyle w:val="a3"/>
            </w:pPr>
            <w:r w:rsidRPr="007674F2">
              <w:t xml:space="preserve">1. Присвоить статус ЕТО в системе теплоснабжения № 3 МУП «ОВЕР-Гарант» </w:t>
            </w:r>
          </w:p>
          <w:p w14:paraId="0779D4A6" w14:textId="7909B4FC" w:rsidR="00EB77F5" w:rsidRPr="007674F2" w:rsidRDefault="00EB77F5" w:rsidP="00172DA8">
            <w:pPr>
              <w:pStyle w:val="a3"/>
            </w:pPr>
            <w:r w:rsidRPr="007674F2">
              <w:t>2. Присвоить номер зоны деятельности ЕТО: № 2</w:t>
            </w:r>
          </w:p>
        </w:tc>
      </w:tr>
      <w:tr w:rsidR="00EB77F5" w:rsidRPr="007674F2" w14:paraId="25E60C56" w14:textId="77777777" w:rsidTr="002C787C">
        <w:trPr>
          <w:trHeight w:val="283"/>
        </w:trPr>
        <w:tc>
          <w:tcPr>
            <w:tcW w:w="1670" w:type="dxa"/>
            <w:hideMark/>
          </w:tcPr>
          <w:p w14:paraId="07F9C364" w14:textId="77777777" w:rsidR="00EB77F5" w:rsidRPr="007674F2" w:rsidRDefault="00EB77F5" w:rsidP="00172DA8">
            <w:pPr>
              <w:pStyle w:val="a3"/>
            </w:pPr>
            <w:r w:rsidRPr="007674F2">
              <w:t>4</w:t>
            </w:r>
          </w:p>
        </w:tc>
        <w:tc>
          <w:tcPr>
            <w:tcW w:w="2522" w:type="dxa"/>
            <w:hideMark/>
          </w:tcPr>
          <w:p w14:paraId="13C99545" w14:textId="77777777" w:rsidR="00EB77F5" w:rsidRPr="007674F2" w:rsidRDefault="00EB77F5" w:rsidP="00172DA8">
            <w:pPr>
              <w:pStyle w:val="a3"/>
            </w:pPr>
            <w:r w:rsidRPr="007674F2">
              <w:t>Котельная «Чёрная»</w:t>
            </w:r>
          </w:p>
        </w:tc>
        <w:tc>
          <w:tcPr>
            <w:tcW w:w="2885" w:type="dxa"/>
            <w:hideMark/>
          </w:tcPr>
          <w:p w14:paraId="3770258C" w14:textId="77777777" w:rsidR="00EB77F5" w:rsidRPr="007674F2" w:rsidRDefault="00EB77F5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2745" w:type="dxa"/>
            <w:hideMark/>
          </w:tcPr>
          <w:p w14:paraId="645D4F83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6AC044C1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6D1A9D17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31097AA9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04711878" w14:textId="77777777" w:rsidR="00EB77F5" w:rsidRPr="007674F2" w:rsidRDefault="00EB77F5" w:rsidP="00172DA8">
            <w:pPr>
              <w:pStyle w:val="a3"/>
            </w:pPr>
            <w:r w:rsidRPr="007674F2">
              <w:t xml:space="preserve">1. Присвоить статус ЕТО в системе теплоснабжения № 4 МУП «ОВЕР-Гарант» </w:t>
            </w:r>
          </w:p>
          <w:p w14:paraId="53B3703F" w14:textId="01C45CE2" w:rsidR="00EB77F5" w:rsidRPr="007674F2" w:rsidRDefault="00EB77F5" w:rsidP="00172DA8">
            <w:pPr>
              <w:pStyle w:val="a3"/>
            </w:pPr>
            <w:r w:rsidRPr="007674F2">
              <w:t>2. Присвоить номер зоны деятельности ЕТО: № 2</w:t>
            </w:r>
          </w:p>
        </w:tc>
      </w:tr>
      <w:tr w:rsidR="00EB77F5" w:rsidRPr="007674F2" w14:paraId="628AE55E" w14:textId="77777777" w:rsidTr="002C787C">
        <w:trPr>
          <w:trHeight w:val="283"/>
        </w:trPr>
        <w:tc>
          <w:tcPr>
            <w:tcW w:w="1670" w:type="dxa"/>
            <w:hideMark/>
          </w:tcPr>
          <w:p w14:paraId="057404DB" w14:textId="77777777" w:rsidR="00EB77F5" w:rsidRPr="007674F2" w:rsidRDefault="00EB77F5" w:rsidP="00172DA8">
            <w:pPr>
              <w:pStyle w:val="a3"/>
            </w:pPr>
            <w:r w:rsidRPr="007674F2">
              <w:t>5</w:t>
            </w:r>
          </w:p>
        </w:tc>
        <w:tc>
          <w:tcPr>
            <w:tcW w:w="2522" w:type="dxa"/>
            <w:hideMark/>
          </w:tcPr>
          <w:p w14:paraId="4EEAEF38" w14:textId="77777777" w:rsidR="00EB77F5" w:rsidRPr="007674F2" w:rsidRDefault="00EB77F5" w:rsidP="00172DA8">
            <w:pPr>
              <w:pStyle w:val="a3"/>
            </w:pPr>
            <w:r w:rsidRPr="007674F2">
              <w:t>Котельная «</w:t>
            </w:r>
            <w:proofErr w:type="spellStart"/>
            <w:r w:rsidRPr="007674F2">
              <w:t>Брагино</w:t>
            </w:r>
            <w:proofErr w:type="spellEnd"/>
            <w:r w:rsidRPr="007674F2">
              <w:t>»</w:t>
            </w:r>
          </w:p>
        </w:tc>
        <w:tc>
          <w:tcPr>
            <w:tcW w:w="2885" w:type="dxa"/>
            <w:hideMark/>
          </w:tcPr>
          <w:p w14:paraId="25E810E3" w14:textId="77777777" w:rsidR="00EB77F5" w:rsidRPr="007674F2" w:rsidRDefault="00EB77F5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2745" w:type="dxa"/>
            <w:hideMark/>
          </w:tcPr>
          <w:p w14:paraId="52DC8A43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71B11636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31AE08B5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7C90E197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652C00CC" w14:textId="77777777" w:rsidR="00EB77F5" w:rsidRPr="007674F2" w:rsidRDefault="00EB77F5" w:rsidP="00172DA8">
            <w:pPr>
              <w:pStyle w:val="a3"/>
            </w:pPr>
            <w:r w:rsidRPr="007674F2">
              <w:t xml:space="preserve">1. Присвоить статус ЕТО в системе теплоснабжения № 5 МУП «ОВЕР-Гарант» </w:t>
            </w:r>
          </w:p>
          <w:p w14:paraId="5D2B55E4" w14:textId="642782E0" w:rsidR="00EB77F5" w:rsidRPr="007674F2" w:rsidRDefault="00EB77F5" w:rsidP="00172DA8">
            <w:pPr>
              <w:pStyle w:val="a3"/>
            </w:pPr>
            <w:r w:rsidRPr="007674F2">
              <w:t>2. Присвоить номер зоны деятельности ЕТО: № 2</w:t>
            </w:r>
          </w:p>
        </w:tc>
      </w:tr>
      <w:tr w:rsidR="00EB77F5" w:rsidRPr="007674F2" w14:paraId="5B56D991" w14:textId="77777777" w:rsidTr="002C787C">
        <w:trPr>
          <w:trHeight w:val="283"/>
        </w:trPr>
        <w:tc>
          <w:tcPr>
            <w:tcW w:w="1670" w:type="dxa"/>
            <w:hideMark/>
          </w:tcPr>
          <w:p w14:paraId="058E2350" w14:textId="77777777" w:rsidR="00EB77F5" w:rsidRPr="007674F2" w:rsidRDefault="00EB77F5" w:rsidP="00172DA8">
            <w:pPr>
              <w:pStyle w:val="a3"/>
            </w:pPr>
            <w:r w:rsidRPr="007674F2">
              <w:t>6</w:t>
            </w:r>
          </w:p>
        </w:tc>
        <w:tc>
          <w:tcPr>
            <w:tcW w:w="2522" w:type="dxa"/>
            <w:hideMark/>
          </w:tcPr>
          <w:p w14:paraId="38ED7793" w14:textId="77777777" w:rsidR="00EB77F5" w:rsidRPr="007674F2" w:rsidRDefault="00EB77F5" w:rsidP="00172DA8">
            <w:pPr>
              <w:pStyle w:val="a3"/>
            </w:pPr>
            <w:r w:rsidRPr="007674F2">
              <w:t>Котельная «Мясокомб</w:t>
            </w:r>
            <w:r w:rsidRPr="007674F2">
              <w:t>и</w:t>
            </w:r>
            <w:r w:rsidRPr="007674F2">
              <w:t>нат»</w:t>
            </w:r>
          </w:p>
        </w:tc>
        <w:tc>
          <w:tcPr>
            <w:tcW w:w="2885" w:type="dxa"/>
            <w:hideMark/>
          </w:tcPr>
          <w:p w14:paraId="09110F22" w14:textId="77777777" w:rsidR="00EB77F5" w:rsidRPr="007674F2" w:rsidRDefault="00EB77F5" w:rsidP="00172DA8">
            <w:pPr>
              <w:pStyle w:val="a3"/>
            </w:pPr>
            <w:r w:rsidRPr="007674F2">
              <w:t>МУП «ОВЕР-Гарант»</w:t>
            </w:r>
          </w:p>
        </w:tc>
        <w:tc>
          <w:tcPr>
            <w:tcW w:w="2745" w:type="dxa"/>
            <w:hideMark/>
          </w:tcPr>
          <w:p w14:paraId="6E7E3ED3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7C3D1CAF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4F82657A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587BD58E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5AD4CA61" w14:textId="77777777" w:rsidR="00EB77F5" w:rsidRPr="007674F2" w:rsidRDefault="00EB77F5" w:rsidP="00172DA8">
            <w:pPr>
              <w:pStyle w:val="a3"/>
            </w:pPr>
            <w:r w:rsidRPr="007674F2">
              <w:t xml:space="preserve">1. Присвоить статус ЕТО в системе теплоснабжения № 6 МУП «ОВЕР-Гарант» </w:t>
            </w:r>
          </w:p>
          <w:p w14:paraId="21BC996E" w14:textId="3064C082" w:rsidR="00EB77F5" w:rsidRPr="007674F2" w:rsidRDefault="00EB77F5" w:rsidP="00172DA8">
            <w:pPr>
              <w:pStyle w:val="a3"/>
            </w:pPr>
            <w:r w:rsidRPr="007674F2">
              <w:t>2. Присвоить номер зоны деятельности ЕТО: № 2</w:t>
            </w:r>
          </w:p>
        </w:tc>
      </w:tr>
      <w:tr w:rsidR="00075A87" w:rsidRPr="007674F2" w14:paraId="0113BD40" w14:textId="77777777" w:rsidTr="002C787C">
        <w:trPr>
          <w:trHeight w:val="283"/>
        </w:trPr>
        <w:tc>
          <w:tcPr>
            <w:tcW w:w="1670" w:type="dxa"/>
            <w:hideMark/>
          </w:tcPr>
          <w:p w14:paraId="2DE569E4" w14:textId="77777777" w:rsidR="00075A87" w:rsidRPr="007674F2" w:rsidRDefault="00075A87" w:rsidP="00075A87">
            <w:pPr>
              <w:pStyle w:val="a3"/>
            </w:pPr>
            <w:r w:rsidRPr="007674F2">
              <w:t>7</w:t>
            </w:r>
          </w:p>
        </w:tc>
        <w:tc>
          <w:tcPr>
            <w:tcW w:w="2522" w:type="dxa"/>
            <w:hideMark/>
          </w:tcPr>
          <w:p w14:paraId="551C1DFA" w14:textId="77777777" w:rsidR="00075A87" w:rsidRPr="007674F2" w:rsidRDefault="00075A87" w:rsidP="00075A87">
            <w:pPr>
              <w:pStyle w:val="a3"/>
            </w:pPr>
            <w:r w:rsidRPr="007674F2">
              <w:t>Котельный Цех</w:t>
            </w:r>
          </w:p>
        </w:tc>
        <w:tc>
          <w:tcPr>
            <w:tcW w:w="2885" w:type="dxa"/>
            <w:hideMark/>
          </w:tcPr>
          <w:p w14:paraId="32B6EAF8" w14:textId="77777777" w:rsidR="00075A87" w:rsidRPr="007674F2" w:rsidRDefault="00075A87" w:rsidP="00075A87">
            <w:pPr>
              <w:pStyle w:val="a3"/>
            </w:pPr>
            <w:r w:rsidRPr="007674F2">
              <w:t>АО «</w:t>
            </w:r>
            <w:proofErr w:type="gramStart"/>
            <w:r w:rsidRPr="007674F2">
              <w:t>Пермский</w:t>
            </w:r>
            <w:proofErr w:type="gramEnd"/>
            <w:r w:rsidRPr="007674F2">
              <w:t xml:space="preserve"> </w:t>
            </w:r>
            <w:proofErr w:type="spellStart"/>
            <w:r w:rsidRPr="007674F2">
              <w:t>Свиноко</w:t>
            </w:r>
            <w:r w:rsidRPr="007674F2">
              <w:t>м</w:t>
            </w:r>
            <w:r w:rsidRPr="007674F2">
              <w:t>плекс</w:t>
            </w:r>
            <w:proofErr w:type="spellEnd"/>
            <w:r w:rsidRPr="007674F2">
              <w:t>»</w:t>
            </w:r>
          </w:p>
        </w:tc>
        <w:tc>
          <w:tcPr>
            <w:tcW w:w="2745" w:type="dxa"/>
            <w:hideMark/>
          </w:tcPr>
          <w:p w14:paraId="2E60FC32" w14:textId="77777777" w:rsidR="00075A87" w:rsidRPr="007674F2" w:rsidRDefault="00075A87" w:rsidP="00075A87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59B7C44F" w14:textId="61747BDC" w:rsidR="00075A87" w:rsidRPr="007674F2" w:rsidRDefault="00075A87" w:rsidP="00075A87">
            <w:pPr>
              <w:pStyle w:val="a3"/>
            </w:pPr>
            <w:r w:rsidRPr="007674F2">
              <w:t>1</w:t>
            </w:r>
          </w:p>
        </w:tc>
        <w:tc>
          <w:tcPr>
            <w:tcW w:w="3133" w:type="dxa"/>
            <w:hideMark/>
          </w:tcPr>
          <w:p w14:paraId="79F2E2BD" w14:textId="00DD7F13" w:rsidR="00075A87" w:rsidRPr="007674F2" w:rsidRDefault="00075A87" w:rsidP="00075A87">
            <w:pPr>
              <w:pStyle w:val="a3"/>
            </w:pPr>
            <w:r w:rsidRPr="007674F2">
              <w:t>Филиал «Пермский» ПАО «Т Плюс»</w:t>
            </w:r>
          </w:p>
        </w:tc>
        <w:tc>
          <w:tcPr>
            <w:tcW w:w="2554" w:type="dxa"/>
            <w:hideMark/>
          </w:tcPr>
          <w:p w14:paraId="75F156E8" w14:textId="77777777" w:rsidR="00075A87" w:rsidRPr="007674F2" w:rsidRDefault="00075A87" w:rsidP="00075A87">
            <w:pPr>
              <w:pStyle w:val="a3"/>
            </w:pPr>
            <w:r w:rsidRPr="007674F2">
              <w:t>В соответствии с конце</w:t>
            </w:r>
            <w:r w:rsidRPr="007674F2">
              <w:t>с</w:t>
            </w:r>
            <w:r w:rsidRPr="007674F2">
              <w:t>сионным соглашением от 06.04.2023 все тепловые сети в системе тепл</w:t>
            </w:r>
            <w:r w:rsidRPr="007674F2">
              <w:t>о</w:t>
            </w:r>
            <w:r w:rsidRPr="007674F2">
              <w:t>снабжения № 7 переданы Филиалу «Пермский» ПАО «Т Плюс»</w:t>
            </w:r>
          </w:p>
        </w:tc>
        <w:tc>
          <w:tcPr>
            <w:tcW w:w="5028" w:type="dxa"/>
            <w:hideMark/>
          </w:tcPr>
          <w:p w14:paraId="243A09D4" w14:textId="02CA08A0" w:rsidR="00075A87" w:rsidRPr="007674F2" w:rsidRDefault="00075A87" w:rsidP="00075A87">
            <w:pPr>
              <w:pStyle w:val="a3"/>
            </w:pPr>
            <w:r w:rsidRPr="007674F2">
              <w:t xml:space="preserve">1. </w:t>
            </w:r>
            <w:r w:rsidR="00BC0EA8" w:rsidRPr="007674F2">
              <w:t>В соответствии с Постановлением Администр</w:t>
            </w:r>
            <w:r w:rsidR="00BC0EA8" w:rsidRPr="007674F2">
              <w:t>а</w:t>
            </w:r>
            <w:r w:rsidR="00BC0EA8" w:rsidRPr="007674F2">
              <w:t xml:space="preserve">ции </w:t>
            </w:r>
            <w:proofErr w:type="spellStart"/>
            <w:r w:rsidR="00BC0EA8" w:rsidRPr="007674F2">
              <w:t>Краснокамского</w:t>
            </w:r>
            <w:proofErr w:type="spellEnd"/>
            <w:r w:rsidR="00BC0EA8" w:rsidRPr="007674F2">
              <w:t xml:space="preserve"> ГО от 18.05.2023 г. №299-п ст</w:t>
            </w:r>
            <w:r w:rsidR="00BC0EA8" w:rsidRPr="007674F2">
              <w:t>а</w:t>
            </w:r>
            <w:r w:rsidR="00BC0EA8" w:rsidRPr="007674F2">
              <w:t>тус ЕТО в системе теплоснабжения № 7 был пр</w:t>
            </w:r>
            <w:r w:rsidR="00BC0EA8" w:rsidRPr="007674F2">
              <w:t>и</w:t>
            </w:r>
            <w:r w:rsidR="00BC0EA8" w:rsidRPr="007674F2">
              <w:t>своен Филиал</w:t>
            </w:r>
            <w:r w:rsidR="00DC2E7B">
              <w:t>у</w:t>
            </w:r>
            <w:r w:rsidR="00BC0EA8" w:rsidRPr="007674F2">
              <w:t xml:space="preserve"> «Пермский» ПАО «Т Плюс»</w:t>
            </w:r>
          </w:p>
          <w:p w14:paraId="186998A0" w14:textId="6FDE44F7" w:rsidR="00075A87" w:rsidRPr="007674F2" w:rsidRDefault="00075A87" w:rsidP="00075A87">
            <w:pPr>
              <w:pStyle w:val="a3"/>
            </w:pPr>
            <w:r w:rsidRPr="007674F2">
              <w:t xml:space="preserve">2. </w:t>
            </w:r>
            <w:r w:rsidR="00BC0EA8" w:rsidRPr="007674F2">
              <w:t>Присвоен</w:t>
            </w:r>
            <w:r w:rsidRPr="007674F2">
              <w:t xml:space="preserve"> номер зоны деятельности ЕТО: № 1 </w:t>
            </w:r>
          </w:p>
          <w:p w14:paraId="469FF200" w14:textId="7549FCCF" w:rsidR="00075A87" w:rsidRPr="007674F2" w:rsidRDefault="00075A87" w:rsidP="00075A87">
            <w:pPr>
              <w:pStyle w:val="a3"/>
            </w:pPr>
            <w:r w:rsidRPr="007674F2">
              <w:t xml:space="preserve">3. В качестве организации, владеющей тепловыми сетями, в системе теплоснабжения № 7 </w:t>
            </w:r>
            <w:r w:rsidR="00BC0EA8" w:rsidRPr="007674F2">
              <w:t>является</w:t>
            </w:r>
            <w:r w:rsidRPr="007674F2">
              <w:t xml:space="preserve"> Филиал «Пермский» ПАО «Т Плюс»</w:t>
            </w:r>
          </w:p>
        </w:tc>
      </w:tr>
      <w:tr w:rsidR="00EB77F5" w:rsidRPr="007674F2" w14:paraId="28861215" w14:textId="77777777" w:rsidTr="002C787C">
        <w:trPr>
          <w:trHeight w:val="283"/>
        </w:trPr>
        <w:tc>
          <w:tcPr>
            <w:tcW w:w="1670" w:type="dxa"/>
            <w:hideMark/>
          </w:tcPr>
          <w:p w14:paraId="0222CD91" w14:textId="77777777" w:rsidR="00EB77F5" w:rsidRPr="007674F2" w:rsidRDefault="00EB77F5" w:rsidP="00172DA8">
            <w:pPr>
              <w:pStyle w:val="a3"/>
            </w:pPr>
            <w:r w:rsidRPr="007674F2">
              <w:t>8</w:t>
            </w:r>
          </w:p>
        </w:tc>
        <w:tc>
          <w:tcPr>
            <w:tcW w:w="2522" w:type="dxa"/>
            <w:hideMark/>
          </w:tcPr>
          <w:p w14:paraId="0C34D52C" w14:textId="77777777" w:rsidR="00EB77F5" w:rsidRPr="007674F2" w:rsidRDefault="00EB77F5" w:rsidP="00172DA8">
            <w:pPr>
              <w:pStyle w:val="a3"/>
            </w:pPr>
            <w:r w:rsidRPr="007674F2">
              <w:t>Котельная АО «</w:t>
            </w:r>
            <w:proofErr w:type="spellStart"/>
            <w:r w:rsidRPr="007674F2">
              <w:t>Перм</w:t>
            </w:r>
            <w:r w:rsidRPr="007674F2">
              <w:t>т</w:t>
            </w:r>
            <w:r w:rsidRPr="007674F2">
              <w:t>рансжелезобетон</w:t>
            </w:r>
            <w:proofErr w:type="spellEnd"/>
            <w:r w:rsidRPr="007674F2">
              <w:t>»</w:t>
            </w:r>
          </w:p>
        </w:tc>
        <w:tc>
          <w:tcPr>
            <w:tcW w:w="2885" w:type="dxa"/>
            <w:hideMark/>
          </w:tcPr>
          <w:p w14:paraId="61E2B3E1" w14:textId="77777777" w:rsidR="00EB77F5" w:rsidRPr="007674F2" w:rsidRDefault="00EB77F5" w:rsidP="00172DA8">
            <w:pPr>
              <w:pStyle w:val="a3"/>
            </w:pPr>
            <w:r w:rsidRPr="007674F2">
              <w:t>АО «</w:t>
            </w:r>
            <w:proofErr w:type="spellStart"/>
            <w:r w:rsidRPr="007674F2">
              <w:t>Пермтрансжелезобетон</w:t>
            </w:r>
            <w:proofErr w:type="spellEnd"/>
            <w:r w:rsidRPr="007674F2">
              <w:t>»</w:t>
            </w:r>
          </w:p>
        </w:tc>
        <w:tc>
          <w:tcPr>
            <w:tcW w:w="2745" w:type="dxa"/>
            <w:hideMark/>
          </w:tcPr>
          <w:p w14:paraId="511BA6BB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2CD822FC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7AC2E939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227A1B15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729B273A" w14:textId="77777777" w:rsidR="00EB77F5" w:rsidRPr="007674F2" w:rsidRDefault="00EB77F5" w:rsidP="00172DA8">
            <w:pPr>
              <w:pStyle w:val="a3"/>
            </w:pPr>
            <w:r w:rsidRPr="007674F2">
              <w:t>1. Присвоить статус ЕТО в системе теплоснабжения № 8 АО «</w:t>
            </w:r>
            <w:proofErr w:type="spellStart"/>
            <w:r w:rsidRPr="007674F2">
              <w:t>Пермтрансжелезобетон</w:t>
            </w:r>
            <w:proofErr w:type="spellEnd"/>
            <w:r w:rsidRPr="007674F2">
              <w:t xml:space="preserve">» </w:t>
            </w:r>
          </w:p>
          <w:p w14:paraId="416DB358" w14:textId="453CBDC7" w:rsidR="00EB77F5" w:rsidRPr="007674F2" w:rsidRDefault="00EB77F5" w:rsidP="00172DA8">
            <w:pPr>
              <w:pStyle w:val="a3"/>
            </w:pPr>
            <w:r w:rsidRPr="007674F2">
              <w:t>2. Присвоить номер зоны деятельности ЕТО: № 3</w:t>
            </w:r>
          </w:p>
        </w:tc>
      </w:tr>
      <w:tr w:rsidR="00EB77F5" w:rsidRPr="00EB77F5" w14:paraId="7D86F3FB" w14:textId="77777777" w:rsidTr="002C787C">
        <w:trPr>
          <w:trHeight w:val="283"/>
        </w:trPr>
        <w:tc>
          <w:tcPr>
            <w:tcW w:w="1670" w:type="dxa"/>
            <w:hideMark/>
          </w:tcPr>
          <w:p w14:paraId="3A7084AC" w14:textId="77777777" w:rsidR="00EB77F5" w:rsidRPr="007674F2" w:rsidRDefault="00EB77F5" w:rsidP="00172DA8">
            <w:pPr>
              <w:pStyle w:val="a3"/>
            </w:pPr>
            <w:r w:rsidRPr="007674F2">
              <w:t>9</w:t>
            </w:r>
          </w:p>
        </w:tc>
        <w:tc>
          <w:tcPr>
            <w:tcW w:w="2522" w:type="dxa"/>
            <w:hideMark/>
          </w:tcPr>
          <w:p w14:paraId="099E9A8C" w14:textId="77777777" w:rsidR="00EB77F5" w:rsidRPr="007674F2" w:rsidRDefault="00EB77F5" w:rsidP="00172DA8">
            <w:pPr>
              <w:pStyle w:val="a3"/>
            </w:pPr>
            <w:r w:rsidRPr="007674F2">
              <w:t>Модульная котельная д. Конец-Бор</w:t>
            </w:r>
          </w:p>
        </w:tc>
        <w:tc>
          <w:tcPr>
            <w:tcW w:w="2885" w:type="dxa"/>
            <w:hideMark/>
          </w:tcPr>
          <w:p w14:paraId="249B9B18" w14:textId="77777777" w:rsidR="00EB77F5" w:rsidRPr="007674F2" w:rsidRDefault="00EB77F5" w:rsidP="00172DA8">
            <w:pPr>
              <w:pStyle w:val="a3"/>
            </w:pPr>
            <w:r w:rsidRPr="007674F2">
              <w:t>МУП «Гарант»</w:t>
            </w:r>
          </w:p>
        </w:tc>
        <w:tc>
          <w:tcPr>
            <w:tcW w:w="2745" w:type="dxa"/>
            <w:hideMark/>
          </w:tcPr>
          <w:p w14:paraId="00999DF9" w14:textId="77777777" w:rsidR="00EB77F5" w:rsidRPr="007674F2" w:rsidRDefault="00EB77F5" w:rsidP="00172DA8">
            <w:pPr>
              <w:pStyle w:val="a3"/>
            </w:pPr>
            <w:r w:rsidRPr="007674F2">
              <w:t>Источник тепловой энергии. Тепловые сети</w:t>
            </w:r>
          </w:p>
        </w:tc>
        <w:tc>
          <w:tcPr>
            <w:tcW w:w="1529" w:type="dxa"/>
            <w:hideMark/>
          </w:tcPr>
          <w:p w14:paraId="204DFA0E" w14:textId="77777777" w:rsidR="00EB77F5" w:rsidRPr="007674F2" w:rsidRDefault="00EB77F5" w:rsidP="00172DA8">
            <w:pPr>
              <w:pStyle w:val="a3"/>
            </w:pPr>
            <w:r w:rsidRPr="007674F2">
              <w:t>-</w:t>
            </w:r>
          </w:p>
        </w:tc>
        <w:tc>
          <w:tcPr>
            <w:tcW w:w="3133" w:type="dxa"/>
            <w:hideMark/>
          </w:tcPr>
          <w:p w14:paraId="6A7E9F16" w14:textId="77777777" w:rsidR="00EB77F5" w:rsidRPr="007674F2" w:rsidRDefault="00EB77F5" w:rsidP="00172DA8">
            <w:pPr>
              <w:pStyle w:val="a3"/>
            </w:pPr>
            <w:r w:rsidRPr="007674F2">
              <w:t>ЕТО не утверждено</w:t>
            </w:r>
          </w:p>
        </w:tc>
        <w:tc>
          <w:tcPr>
            <w:tcW w:w="2554" w:type="dxa"/>
            <w:hideMark/>
          </w:tcPr>
          <w:p w14:paraId="16A9F695" w14:textId="77777777" w:rsidR="00EB77F5" w:rsidRPr="007674F2" w:rsidRDefault="00EB77F5" w:rsidP="00172DA8">
            <w:pPr>
              <w:pStyle w:val="a3"/>
            </w:pPr>
            <w:r w:rsidRPr="007674F2">
              <w:t>Без изменений</w:t>
            </w:r>
          </w:p>
        </w:tc>
        <w:tc>
          <w:tcPr>
            <w:tcW w:w="5028" w:type="dxa"/>
            <w:hideMark/>
          </w:tcPr>
          <w:p w14:paraId="46494FBD" w14:textId="77777777" w:rsidR="00EB77F5" w:rsidRPr="007674F2" w:rsidRDefault="00EB77F5" w:rsidP="00172DA8">
            <w:pPr>
              <w:pStyle w:val="a3"/>
            </w:pPr>
            <w:r w:rsidRPr="007674F2">
              <w:t xml:space="preserve">1. Присвоить статус ЕТО в системе теплоснабжения № 9 МУП «Гарант» </w:t>
            </w:r>
          </w:p>
          <w:p w14:paraId="11657D5C" w14:textId="0584D457" w:rsidR="00EB77F5" w:rsidRPr="00EB77F5" w:rsidRDefault="00EB77F5" w:rsidP="00172DA8">
            <w:pPr>
              <w:pStyle w:val="a3"/>
            </w:pPr>
            <w:r w:rsidRPr="007674F2">
              <w:t>2. Присвоить номер зоны деятельности ЕТО: № 4</w:t>
            </w:r>
          </w:p>
        </w:tc>
      </w:tr>
    </w:tbl>
    <w:p w14:paraId="230D0958" w14:textId="77777777" w:rsidR="00497C88" w:rsidRDefault="00497C88" w:rsidP="00172DA8">
      <w:pPr>
        <w:pStyle w:val="a8"/>
        <w:rPr>
          <w:color w:val="auto"/>
        </w:rPr>
      </w:pPr>
      <w:bookmarkStart w:id="33" w:name="_GoBack"/>
      <w:bookmarkEnd w:id="33"/>
    </w:p>
    <w:sectPr w:rsidR="00497C88" w:rsidSect="00B81A5E">
      <w:pgSz w:w="23808" w:h="16840" w:orient="landscape" w:code="8"/>
      <w:pgMar w:top="1418" w:right="851" w:bottom="851" w:left="851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0076" w14:textId="77777777" w:rsidR="00075A87" w:rsidRDefault="00075A87" w:rsidP="007755FF">
      <w:r>
        <w:separator/>
      </w:r>
    </w:p>
    <w:p w14:paraId="77419E6F" w14:textId="77777777" w:rsidR="00075A87" w:rsidRDefault="00075A87"/>
  </w:endnote>
  <w:endnote w:type="continuationSeparator" w:id="0">
    <w:p w14:paraId="4E057847" w14:textId="77777777" w:rsidR="00075A87" w:rsidRDefault="00075A87" w:rsidP="007755FF">
      <w:r>
        <w:continuationSeparator/>
      </w:r>
    </w:p>
    <w:p w14:paraId="42E429F0" w14:textId="77777777" w:rsidR="00075A87" w:rsidRDefault="00075A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926872"/>
      <w:docPartObj>
        <w:docPartGallery w:val="Page Numbers (Bottom of Page)"/>
        <w:docPartUnique/>
      </w:docPartObj>
    </w:sdtPr>
    <w:sdtEndPr/>
    <w:sdtContent>
      <w:p w14:paraId="2DFEF66D" w14:textId="293D38DE" w:rsidR="00075A87" w:rsidRDefault="00075A8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E7B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739A2" w14:textId="77777777" w:rsidR="00075A87" w:rsidRDefault="00075A87" w:rsidP="007755FF">
      <w:r>
        <w:separator/>
      </w:r>
    </w:p>
    <w:p w14:paraId="1DFACA01" w14:textId="77777777" w:rsidR="00075A87" w:rsidRDefault="00075A87"/>
  </w:footnote>
  <w:footnote w:type="continuationSeparator" w:id="0">
    <w:p w14:paraId="40B07AE7" w14:textId="77777777" w:rsidR="00075A87" w:rsidRDefault="00075A87" w:rsidP="007755FF">
      <w:r>
        <w:continuationSeparator/>
      </w:r>
    </w:p>
    <w:p w14:paraId="4D67D06D" w14:textId="77777777" w:rsidR="00075A87" w:rsidRDefault="00075A8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F0D"/>
    <w:multiLevelType w:val="hybridMultilevel"/>
    <w:tmpl w:val="2CA8B4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A54701"/>
    <w:multiLevelType w:val="hybridMultilevel"/>
    <w:tmpl w:val="0924F5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7D9622C"/>
    <w:multiLevelType w:val="hybridMultilevel"/>
    <w:tmpl w:val="F190AE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8C002A6"/>
    <w:multiLevelType w:val="multilevel"/>
    <w:tmpl w:val="092C3784"/>
    <w:lvl w:ilvl="0">
      <w:start w:val="1"/>
      <w:numFmt w:val="decimal"/>
      <w:pStyle w:val="1"/>
      <w:suff w:val="space"/>
      <w:lvlText w:val="Раздел %1."/>
      <w:lvlJc w:val="center"/>
      <w:pPr>
        <w:ind w:left="0" w:firstLine="0"/>
      </w:pPr>
      <w:rPr>
        <w:rFonts w:hint="default"/>
        <w:b/>
        <w:i w:val="0"/>
        <w:sz w:val="28"/>
      </w:rPr>
    </w:lvl>
    <w:lvl w:ilvl="1">
      <w:start w:val="1"/>
      <w:numFmt w:val="decimal"/>
      <w:pStyle w:val="2"/>
      <w:suff w:val="space"/>
      <w:lvlText w:val="%1.%2."/>
      <w:lvlJc w:val="center"/>
      <w:pPr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center"/>
      <w:pPr>
        <w:ind w:left="568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1"/>
      <w:suff w:val="space"/>
      <w:lvlText w:val="Рис. %1.%2.%4."/>
      <w:lvlJc w:val="center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Restart w:val="1"/>
      <w:suff w:val="space"/>
      <w:lvlText w:val="Таблица %1.%2.%5.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Restart w:val="1"/>
      <w:pStyle w:val="4"/>
      <w:suff w:val="space"/>
      <w:lvlText w:val="%1.%2.%3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B3318B7"/>
    <w:multiLevelType w:val="hybridMultilevel"/>
    <w:tmpl w:val="ACF478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F332CEA"/>
    <w:multiLevelType w:val="hybridMultilevel"/>
    <w:tmpl w:val="A286A10E"/>
    <w:lvl w:ilvl="0" w:tplc="CB924E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  <w:lvlOverride w:ilvl="0">
      <w:lvl w:ilvl="0">
        <w:start w:val="1"/>
        <w:numFmt w:val="decimal"/>
        <w:pStyle w:val="1"/>
        <w:suff w:val="space"/>
        <w:lvlText w:val="Раздел %1."/>
        <w:lvlJc w:val="center"/>
        <w:pPr>
          <w:ind w:left="567" w:firstLine="0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center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6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center"/>
        <w:pPr>
          <w:ind w:left="568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Restart w:val="1"/>
        <w:suff w:val="space"/>
        <w:lvlText w:val="Рис. %1.%2.%4."/>
        <w:lvlJc w:val="center"/>
        <w:pPr>
          <w:ind w:left="0" w:firstLine="0"/>
        </w:pPr>
        <w:rPr>
          <w:rFonts w:ascii="Arial" w:hAnsi="Arial" w:hint="default"/>
          <w:b/>
          <w:i w:val="0"/>
          <w:sz w:val="20"/>
        </w:rPr>
      </w:lvl>
    </w:lvlOverride>
    <w:lvlOverride w:ilvl="4">
      <w:lvl w:ilvl="4">
        <w:start w:val="1"/>
        <w:numFmt w:val="decimal"/>
        <w:lvlRestart w:val="1"/>
        <w:suff w:val="space"/>
        <w:lvlText w:val="Таблица %1.%2.%5."/>
        <w:lvlJc w:val="left"/>
        <w:pPr>
          <w:ind w:left="0" w:firstLine="0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lvlRestart w:val="1"/>
        <w:pStyle w:val="4"/>
        <w:suff w:val="space"/>
        <w:lvlText w:val="%1.%2.%3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1DA"/>
    <w:rsid w:val="000000E3"/>
    <w:rsid w:val="0000093A"/>
    <w:rsid w:val="00000A46"/>
    <w:rsid w:val="00000A9A"/>
    <w:rsid w:val="00000F5A"/>
    <w:rsid w:val="0000228A"/>
    <w:rsid w:val="00003BAE"/>
    <w:rsid w:val="00004724"/>
    <w:rsid w:val="00004D6F"/>
    <w:rsid w:val="0000793A"/>
    <w:rsid w:val="00012317"/>
    <w:rsid w:val="00012E49"/>
    <w:rsid w:val="000133C4"/>
    <w:rsid w:val="00013530"/>
    <w:rsid w:val="00014AC5"/>
    <w:rsid w:val="00014F2A"/>
    <w:rsid w:val="000155CE"/>
    <w:rsid w:val="00016851"/>
    <w:rsid w:val="000175E7"/>
    <w:rsid w:val="00017DB2"/>
    <w:rsid w:val="00020080"/>
    <w:rsid w:val="00021F86"/>
    <w:rsid w:val="000226C2"/>
    <w:rsid w:val="00025288"/>
    <w:rsid w:val="000258ED"/>
    <w:rsid w:val="000274B5"/>
    <w:rsid w:val="000276B1"/>
    <w:rsid w:val="00033BB0"/>
    <w:rsid w:val="000345CF"/>
    <w:rsid w:val="00035B32"/>
    <w:rsid w:val="00037525"/>
    <w:rsid w:val="000377AA"/>
    <w:rsid w:val="000477C2"/>
    <w:rsid w:val="0004783D"/>
    <w:rsid w:val="00050586"/>
    <w:rsid w:val="00051751"/>
    <w:rsid w:val="00051E4A"/>
    <w:rsid w:val="00051FB7"/>
    <w:rsid w:val="00054373"/>
    <w:rsid w:val="00054995"/>
    <w:rsid w:val="000558D8"/>
    <w:rsid w:val="0006489E"/>
    <w:rsid w:val="00066336"/>
    <w:rsid w:val="00066FBC"/>
    <w:rsid w:val="000671C9"/>
    <w:rsid w:val="00071391"/>
    <w:rsid w:val="00071F9A"/>
    <w:rsid w:val="00073C75"/>
    <w:rsid w:val="00074DB4"/>
    <w:rsid w:val="00075A87"/>
    <w:rsid w:val="00075E49"/>
    <w:rsid w:val="00077001"/>
    <w:rsid w:val="000771FB"/>
    <w:rsid w:val="000813C9"/>
    <w:rsid w:val="00084132"/>
    <w:rsid w:val="00085921"/>
    <w:rsid w:val="00086DEE"/>
    <w:rsid w:val="0008787C"/>
    <w:rsid w:val="00087C9D"/>
    <w:rsid w:val="000900BC"/>
    <w:rsid w:val="00090686"/>
    <w:rsid w:val="0009194F"/>
    <w:rsid w:val="00092DCA"/>
    <w:rsid w:val="00093509"/>
    <w:rsid w:val="00094782"/>
    <w:rsid w:val="000950B1"/>
    <w:rsid w:val="000954E6"/>
    <w:rsid w:val="00096C8C"/>
    <w:rsid w:val="000971FE"/>
    <w:rsid w:val="000A124E"/>
    <w:rsid w:val="000A2A06"/>
    <w:rsid w:val="000A438D"/>
    <w:rsid w:val="000A4AE7"/>
    <w:rsid w:val="000A5599"/>
    <w:rsid w:val="000A5743"/>
    <w:rsid w:val="000A63F4"/>
    <w:rsid w:val="000B1294"/>
    <w:rsid w:val="000B2E82"/>
    <w:rsid w:val="000B37F1"/>
    <w:rsid w:val="000B425E"/>
    <w:rsid w:val="000B43DD"/>
    <w:rsid w:val="000B52CE"/>
    <w:rsid w:val="000B5375"/>
    <w:rsid w:val="000B5894"/>
    <w:rsid w:val="000B5945"/>
    <w:rsid w:val="000B7128"/>
    <w:rsid w:val="000C0D4A"/>
    <w:rsid w:val="000C10DF"/>
    <w:rsid w:val="000C1847"/>
    <w:rsid w:val="000C2B62"/>
    <w:rsid w:val="000C3DDA"/>
    <w:rsid w:val="000C3F69"/>
    <w:rsid w:val="000C481A"/>
    <w:rsid w:val="000C52FA"/>
    <w:rsid w:val="000C633E"/>
    <w:rsid w:val="000C66CD"/>
    <w:rsid w:val="000C7FB2"/>
    <w:rsid w:val="000D0071"/>
    <w:rsid w:val="000D42EE"/>
    <w:rsid w:val="000D464A"/>
    <w:rsid w:val="000D5456"/>
    <w:rsid w:val="000D6C2C"/>
    <w:rsid w:val="000D75CB"/>
    <w:rsid w:val="000D781F"/>
    <w:rsid w:val="000D7FE4"/>
    <w:rsid w:val="000E0D5B"/>
    <w:rsid w:val="000E11F6"/>
    <w:rsid w:val="000E182F"/>
    <w:rsid w:val="000E2ABA"/>
    <w:rsid w:val="000E361F"/>
    <w:rsid w:val="000E47B2"/>
    <w:rsid w:val="000E5EFF"/>
    <w:rsid w:val="000E65C2"/>
    <w:rsid w:val="000E6C18"/>
    <w:rsid w:val="000E6DB3"/>
    <w:rsid w:val="000E7618"/>
    <w:rsid w:val="000F13AA"/>
    <w:rsid w:val="000F236B"/>
    <w:rsid w:val="000F26E0"/>
    <w:rsid w:val="000F46F0"/>
    <w:rsid w:val="000F475D"/>
    <w:rsid w:val="000F57C6"/>
    <w:rsid w:val="00102E74"/>
    <w:rsid w:val="00103506"/>
    <w:rsid w:val="001050A8"/>
    <w:rsid w:val="001062F2"/>
    <w:rsid w:val="0010686C"/>
    <w:rsid w:val="00106994"/>
    <w:rsid w:val="001078CB"/>
    <w:rsid w:val="00107D7F"/>
    <w:rsid w:val="001102EF"/>
    <w:rsid w:val="001103DA"/>
    <w:rsid w:val="001109E6"/>
    <w:rsid w:val="0011145B"/>
    <w:rsid w:val="00112057"/>
    <w:rsid w:val="0011220A"/>
    <w:rsid w:val="0011598F"/>
    <w:rsid w:val="001207ED"/>
    <w:rsid w:val="001234B7"/>
    <w:rsid w:val="00123827"/>
    <w:rsid w:val="00125F80"/>
    <w:rsid w:val="00126545"/>
    <w:rsid w:val="00126A41"/>
    <w:rsid w:val="001272BF"/>
    <w:rsid w:val="0013026B"/>
    <w:rsid w:val="00134606"/>
    <w:rsid w:val="00135493"/>
    <w:rsid w:val="00135E2D"/>
    <w:rsid w:val="001402FC"/>
    <w:rsid w:val="00140B5E"/>
    <w:rsid w:val="00142309"/>
    <w:rsid w:val="00142E26"/>
    <w:rsid w:val="00144CBC"/>
    <w:rsid w:val="00144EEE"/>
    <w:rsid w:val="001468FB"/>
    <w:rsid w:val="0014748A"/>
    <w:rsid w:val="001475A0"/>
    <w:rsid w:val="00147797"/>
    <w:rsid w:val="00150014"/>
    <w:rsid w:val="00150B3B"/>
    <w:rsid w:val="00150E29"/>
    <w:rsid w:val="001523FD"/>
    <w:rsid w:val="0015366C"/>
    <w:rsid w:val="00154214"/>
    <w:rsid w:val="00155A28"/>
    <w:rsid w:val="00157AAB"/>
    <w:rsid w:val="00157F9C"/>
    <w:rsid w:val="00160304"/>
    <w:rsid w:val="00160EE6"/>
    <w:rsid w:val="00162048"/>
    <w:rsid w:val="001642FE"/>
    <w:rsid w:val="001645E9"/>
    <w:rsid w:val="001655F9"/>
    <w:rsid w:val="00165FB0"/>
    <w:rsid w:val="0016639D"/>
    <w:rsid w:val="00166580"/>
    <w:rsid w:val="00166B4B"/>
    <w:rsid w:val="00166F92"/>
    <w:rsid w:val="00167DBB"/>
    <w:rsid w:val="001705A8"/>
    <w:rsid w:val="001714A6"/>
    <w:rsid w:val="00172DA8"/>
    <w:rsid w:val="00173A70"/>
    <w:rsid w:val="001813B7"/>
    <w:rsid w:val="00182007"/>
    <w:rsid w:val="00183A57"/>
    <w:rsid w:val="001851B3"/>
    <w:rsid w:val="001853A8"/>
    <w:rsid w:val="001869A2"/>
    <w:rsid w:val="00186A77"/>
    <w:rsid w:val="00187351"/>
    <w:rsid w:val="001873EB"/>
    <w:rsid w:val="00187835"/>
    <w:rsid w:val="00187AF0"/>
    <w:rsid w:val="001901C3"/>
    <w:rsid w:val="001911DE"/>
    <w:rsid w:val="00191FE6"/>
    <w:rsid w:val="001922CB"/>
    <w:rsid w:val="00192A73"/>
    <w:rsid w:val="00194F69"/>
    <w:rsid w:val="001964C3"/>
    <w:rsid w:val="00196CE9"/>
    <w:rsid w:val="00196E52"/>
    <w:rsid w:val="0019731A"/>
    <w:rsid w:val="0019793B"/>
    <w:rsid w:val="001A0182"/>
    <w:rsid w:val="001A0FC8"/>
    <w:rsid w:val="001A1232"/>
    <w:rsid w:val="001A2640"/>
    <w:rsid w:val="001A429D"/>
    <w:rsid w:val="001A499E"/>
    <w:rsid w:val="001A6EDF"/>
    <w:rsid w:val="001A70E8"/>
    <w:rsid w:val="001A7AC1"/>
    <w:rsid w:val="001A7E38"/>
    <w:rsid w:val="001B00B8"/>
    <w:rsid w:val="001B049F"/>
    <w:rsid w:val="001B1F60"/>
    <w:rsid w:val="001B3388"/>
    <w:rsid w:val="001B3480"/>
    <w:rsid w:val="001B3B6A"/>
    <w:rsid w:val="001B4674"/>
    <w:rsid w:val="001B4F4E"/>
    <w:rsid w:val="001B512A"/>
    <w:rsid w:val="001B61ED"/>
    <w:rsid w:val="001B7460"/>
    <w:rsid w:val="001C146B"/>
    <w:rsid w:val="001C2528"/>
    <w:rsid w:val="001C3242"/>
    <w:rsid w:val="001C3AC3"/>
    <w:rsid w:val="001C5331"/>
    <w:rsid w:val="001C5E5C"/>
    <w:rsid w:val="001C65F1"/>
    <w:rsid w:val="001C6A69"/>
    <w:rsid w:val="001C7FE5"/>
    <w:rsid w:val="001D13D9"/>
    <w:rsid w:val="001D3293"/>
    <w:rsid w:val="001D3BAA"/>
    <w:rsid w:val="001D3FB7"/>
    <w:rsid w:val="001D4014"/>
    <w:rsid w:val="001D5204"/>
    <w:rsid w:val="001D5A6E"/>
    <w:rsid w:val="001D6914"/>
    <w:rsid w:val="001D744E"/>
    <w:rsid w:val="001D7698"/>
    <w:rsid w:val="001D77AC"/>
    <w:rsid w:val="001E14D8"/>
    <w:rsid w:val="001E1AD8"/>
    <w:rsid w:val="001E3952"/>
    <w:rsid w:val="001E3A8B"/>
    <w:rsid w:val="001E4543"/>
    <w:rsid w:val="001E57B1"/>
    <w:rsid w:val="001E5E6E"/>
    <w:rsid w:val="001E77A2"/>
    <w:rsid w:val="001F364A"/>
    <w:rsid w:val="001F3837"/>
    <w:rsid w:val="001F3EA5"/>
    <w:rsid w:val="001F407E"/>
    <w:rsid w:val="00202B38"/>
    <w:rsid w:val="00203904"/>
    <w:rsid w:val="00203F35"/>
    <w:rsid w:val="0020441C"/>
    <w:rsid w:val="00204825"/>
    <w:rsid w:val="00204BB3"/>
    <w:rsid w:val="00207871"/>
    <w:rsid w:val="00210322"/>
    <w:rsid w:val="002116C4"/>
    <w:rsid w:val="0021208F"/>
    <w:rsid w:val="0021235A"/>
    <w:rsid w:val="002129D8"/>
    <w:rsid w:val="00213929"/>
    <w:rsid w:val="002140CF"/>
    <w:rsid w:val="00214EDD"/>
    <w:rsid w:val="00215DBF"/>
    <w:rsid w:val="00216441"/>
    <w:rsid w:val="00220400"/>
    <w:rsid w:val="00221088"/>
    <w:rsid w:val="0022254D"/>
    <w:rsid w:val="002230EB"/>
    <w:rsid w:val="00224BFA"/>
    <w:rsid w:val="00227969"/>
    <w:rsid w:val="00227DA7"/>
    <w:rsid w:val="002308F7"/>
    <w:rsid w:val="00230D9D"/>
    <w:rsid w:val="002323F2"/>
    <w:rsid w:val="00232513"/>
    <w:rsid w:val="00232A33"/>
    <w:rsid w:val="00235844"/>
    <w:rsid w:val="0023599B"/>
    <w:rsid w:val="00235D23"/>
    <w:rsid w:val="0023616A"/>
    <w:rsid w:val="00237906"/>
    <w:rsid w:val="00237E26"/>
    <w:rsid w:val="00240101"/>
    <w:rsid w:val="002401A0"/>
    <w:rsid w:val="00241B5F"/>
    <w:rsid w:val="00243B65"/>
    <w:rsid w:val="00243E61"/>
    <w:rsid w:val="00244832"/>
    <w:rsid w:val="00244DE0"/>
    <w:rsid w:val="0024559E"/>
    <w:rsid w:val="002469CB"/>
    <w:rsid w:val="00247828"/>
    <w:rsid w:val="00252317"/>
    <w:rsid w:val="00253A9A"/>
    <w:rsid w:val="00253C82"/>
    <w:rsid w:val="00254006"/>
    <w:rsid w:val="002545C6"/>
    <w:rsid w:val="0025668B"/>
    <w:rsid w:val="00257084"/>
    <w:rsid w:val="00262209"/>
    <w:rsid w:val="0026388A"/>
    <w:rsid w:val="002653E7"/>
    <w:rsid w:val="00265992"/>
    <w:rsid w:val="00265B9E"/>
    <w:rsid w:val="00265C6F"/>
    <w:rsid w:val="00265D45"/>
    <w:rsid w:val="00266376"/>
    <w:rsid w:val="002670C2"/>
    <w:rsid w:val="00267A00"/>
    <w:rsid w:val="00271A29"/>
    <w:rsid w:val="002741A6"/>
    <w:rsid w:val="00276CA1"/>
    <w:rsid w:val="00277EEB"/>
    <w:rsid w:val="00281143"/>
    <w:rsid w:val="0028286E"/>
    <w:rsid w:val="00284CA9"/>
    <w:rsid w:val="002872D8"/>
    <w:rsid w:val="002902E4"/>
    <w:rsid w:val="00291BB9"/>
    <w:rsid w:val="002941C9"/>
    <w:rsid w:val="00296400"/>
    <w:rsid w:val="002966BA"/>
    <w:rsid w:val="002968E2"/>
    <w:rsid w:val="00297092"/>
    <w:rsid w:val="002A1667"/>
    <w:rsid w:val="002A1922"/>
    <w:rsid w:val="002A1CEC"/>
    <w:rsid w:val="002A2768"/>
    <w:rsid w:val="002A2BF8"/>
    <w:rsid w:val="002A2F52"/>
    <w:rsid w:val="002B0BDE"/>
    <w:rsid w:val="002B5825"/>
    <w:rsid w:val="002C05A3"/>
    <w:rsid w:val="002C05FD"/>
    <w:rsid w:val="002C107E"/>
    <w:rsid w:val="002C2C26"/>
    <w:rsid w:val="002C3AE5"/>
    <w:rsid w:val="002C45A8"/>
    <w:rsid w:val="002C4975"/>
    <w:rsid w:val="002C5A26"/>
    <w:rsid w:val="002C5F13"/>
    <w:rsid w:val="002C62B6"/>
    <w:rsid w:val="002C787C"/>
    <w:rsid w:val="002C7A65"/>
    <w:rsid w:val="002C7B63"/>
    <w:rsid w:val="002C7E1E"/>
    <w:rsid w:val="002D011C"/>
    <w:rsid w:val="002D2BA6"/>
    <w:rsid w:val="002D3FE6"/>
    <w:rsid w:val="002D7D44"/>
    <w:rsid w:val="002E1C87"/>
    <w:rsid w:val="002E26F2"/>
    <w:rsid w:val="002E3277"/>
    <w:rsid w:val="002E3817"/>
    <w:rsid w:val="002E430F"/>
    <w:rsid w:val="002E4802"/>
    <w:rsid w:val="002E4BC8"/>
    <w:rsid w:val="002E58C5"/>
    <w:rsid w:val="002F0B7F"/>
    <w:rsid w:val="002F0DE3"/>
    <w:rsid w:val="002F1D6D"/>
    <w:rsid w:val="002F2F0F"/>
    <w:rsid w:val="002F6D29"/>
    <w:rsid w:val="00300388"/>
    <w:rsid w:val="0030038B"/>
    <w:rsid w:val="00301FC0"/>
    <w:rsid w:val="003023B9"/>
    <w:rsid w:val="00302739"/>
    <w:rsid w:val="00302E1F"/>
    <w:rsid w:val="00302E52"/>
    <w:rsid w:val="00303D1F"/>
    <w:rsid w:val="00304E76"/>
    <w:rsid w:val="00305826"/>
    <w:rsid w:val="00306241"/>
    <w:rsid w:val="00306855"/>
    <w:rsid w:val="00306CCD"/>
    <w:rsid w:val="00307D38"/>
    <w:rsid w:val="0031120E"/>
    <w:rsid w:val="0031294D"/>
    <w:rsid w:val="00312C53"/>
    <w:rsid w:val="00313858"/>
    <w:rsid w:val="00313C15"/>
    <w:rsid w:val="00314094"/>
    <w:rsid w:val="003154A4"/>
    <w:rsid w:val="00316E79"/>
    <w:rsid w:val="003218CF"/>
    <w:rsid w:val="003220B7"/>
    <w:rsid w:val="00323D5D"/>
    <w:rsid w:val="00324C6E"/>
    <w:rsid w:val="00325038"/>
    <w:rsid w:val="00325BAB"/>
    <w:rsid w:val="00325C36"/>
    <w:rsid w:val="003305D6"/>
    <w:rsid w:val="003313B5"/>
    <w:rsid w:val="003321A9"/>
    <w:rsid w:val="0033232B"/>
    <w:rsid w:val="00332626"/>
    <w:rsid w:val="00332E1D"/>
    <w:rsid w:val="00333F39"/>
    <w:rsid w:val="003349FB"/>
    <w:rsid w:val="00334B6C"/>
    <w:rsid w:val="00335314"/>
    <w:rsid w:val="00335F5E"/>
    <w:rsid w:val="003369CE"/>
    <w:rsid w:val="00341F49"/>
    <w:rsid w:val="00342C65"/>
    <w:rsid w:val="00342D2A"/>
    <w:rsid w:val="00350A00"/>
    <w:rsid w:val="0035289E"/>
    <w:rsid w:val="00352AAF"/>
    <w:rsid w:val="00353D36"/>
    <w:rsid w:val="00353F11"/>
    <w:rsid w:val="00354D76"/>
    <w:rsid w:val="00355728"/>
    <w:rsid w:val="0035631D"/>
    <w:rsid w:val="00357CE2"/>
    <w:rsid w:val="00360276"/>
    <w:rsid w:val="00360CA1"/>
    <w:rsid w:val="00363705"/>
    <w:rsid w:val="003637BD"/>
    <w:rsid w:val="003640E7"/>
    <w:rsid w:val="003646A7"/>
    <w:rsid w:val="00364C36"/>
    <w:rsid w:val="00366270"/>
    <w:rsid w:val="003672C3"/>
    <w:rsid w:val="00367A9D"/>
    <w:rsid w:val="0037055D"/>
    <w:rsid w:val="003716C9"/>
    <w:rsid w:val="00371818"/>
    <w:rsid w:val="003723CB"/>
    <w:rsid w:val="00374642"/>
    <w:rsid w:val="00375997"/>
    <w:rsid w:val="003767CD"/>
    <w:rsid w:val="003776E2"/>
    <w:rsid w:val="0037784D"/>
    <w:rsid w:val="003779D0"/>
    <w:rsid w:val="003800D6"/>
    <w:rsid w:val="00380223"/>
    <w:rsid w:val="00382ADE"/>
    <w:rsid w:val="00383588"/>
    <w:rsid w:val="003859EB"/>
    <w:rsid w:val="00385C22"/>
    <w:rsid w:val="00385F99"/>
    <w:rsid w:val="00386195"/>
    <w:rsid w:val="00387052"/>
    <w:rsid w:val="00387BE1"/>
    <w:rsid w:val="00387D07"/>
    <w:rsid w:val="003905B4"/>
    <w:rsid w:val="003934FC"/>
    <w:rsid w:val="0039682B"/>
    <w:rsid w:val="003A0579"/>
    <w:rsid w:val="003A0635"/>
    <w:rsid w:val="003A1B85"/>
    <w:rsid w:val="003A3B35"/>
    <w:rsid w:val="003A3E53"/>
    <w:rsid w:val="003A481D"/>
    <w:rsid w:val="003B0F89"/>
    <w:rsid w:val="003B13C5"/>
    <w:rsid w:val="003B18A1"/>
    <w:rsid w:val="003B1B4B"/>
    <w:rsid w:val="003B43FC"/>
    <w:rsid w:val="003B46CD"/>
    <w:rsid w:val="003B4BDA"/>
    <w:rsid w:val="003B5CE6"/>
    <w:rsid w:val="003B6831"/>
    <w:rsid w:val="003B72B9"/>
    <w:rsid w:val="003B74DD"/>
    <w:rsid w:val="003C1280"/>
    <w:rsid w:val="003C22FB"/>
    <w:rsid w:val="003C23C6"/>
    <w:rsid w:val="003C3117"/>
    <w:rsid w:val="003C4A3D"/>
    <w:rsid w:val="003C4DB7"/>
    <w:rsid w:val="003C5135"/>
    <w:rsid w:val="003C7B39"/>
    <w:rsid w:val="003D4495"/>
    <w:rsid w:val="003D5ED2"/>
    <w:rsid w:val="003D6BDB"/>
    <w:rsid w:val="003D762C"/>
    <w:rsid w:val="003D7B2A"/>
    <w:rsid w:val="003E1C9B"/>
    <w:rsid w:val="003E1F36"/>
    <w:rsid w:val="003E2D1F"/>
    <w:rsid w:val="003E3D77"/>
    <w:rsid w:val="003E4B9F"/>
    <w:rsid w:val="003E4FF1"/>
    <w:rsid w:val="003E5B44"/>
    <w:rsid w:val="003E5E22"/>
    <w:rsid w:val="003E6747"/>
    <w:rsid w:val="003F5DE1"/>
    <w:rsid w:val="003F5F01"/>
    <w:rsid w:val="00400254"/>
    <w:rsid w:val="004013AC"/>
    <w:rsid w:val="00403C5A"/>
    <w:rsid w:val="00406C84"/>
    <w:rsid w:val="00412790"/>
    <w:rsid w:val="0041392D"/>
    <w:rsid w:val="004143A1"/>
    <w:rsid w:val="00423E72"/>
    <w:rsid w:val="0042475E"/>
    <w:rsid w:val="00424E3B"/>
    <w:rsid w:val="00426755"/>
    <w:rsid w:val="00427260"/>
    <w:rsid w:val="00432C3C"/>
    <w:rsid w:val="004356F9"/>
    <w:rsid w:val="00437FC9"/>
    <w:rsid w:val="004436E7"/>
    <w:rsid w:val="00446C93"/>
    <w:rsid w:val="00447E33"/>
    <w:rsid w:val="00450672"/>
    <w:rsid w:val="004515A5"/>
    <w:rsid w:val="00452C56"/>
    <w:rsid w:val="004532EC"/>
    <w:rsid w:val="0045373D"/>
    <w:rsid w:val="00453B75"/>
    <w:rsid w:val="00453FBF"/>
    <w:rsid w:val="00454388"/>
    <w:rsid w:val="0045591A"/>
    <w:rsid w:val="00467E63"/>
    <w:rsid w:val="004726F6"/>
    <w:rsid w:val="00472B36"/>
    <w:rsid w:val="00473E12"/>
    <w:rsid w:val="00474771"/>
    <w:rsid w:val="004748D5"/>
    <w:rsid w:val="004768A2"/>
    <w:rsid w:val="00477068"/>
    <w:rsid w:val="00477A0A"/>
    <w:rsid w:val="00482311"/>
    <w:rsid w:val="0048475C"/>
    <w:rsid w:val="00484995"/>
    <w:rsid w:val="00487375"/>
    <w:rsid w:val="004874C2"/>
    <w:rsid w:val="00490FEF"/>
    <w:rsid w:val="00491F33"/>
    <w:rsid w:val="004927A4"/>
    <w:rsid w:val="00492D65"/>
    <w:rsid w:val="00495138"/>
    <w:rsid w:val="00497C88"/>
    <w:rsid w:val="00497E9A"/>
    <w:rsid w:val="004A0A29"/>
    <w:rsid w:val="004A26CC"/>
    <w:rsid w:val="004A4CBD"/>
    <w:rsid w:val="004A6CF8"/>
    <w:rsid w:val="004A6FDB"/>
    <w:rsid w:val="004B18CB"/>
    <w:rsid w:val="004B2FA4"/>
    <w:rsid w:val="004B3326"/>
    <w:rsid w:val="004B4BDA"/>
    <w:rsid w:val="004C0464"/>
    <w:rsid w:val="004C06B5"/>
    <w:rsid w:val="004C0D7E"/>
    <w:rsid w:val="004C0F7B"/>
    <w:rsid w:val="004C12CF"/>
    <w:rsid w:val="004C19CF"/>
    <w:rsid w:val="004C2281"/>
    <w:rsid w:val="004C45E7"/>
    <w:rsid w:val="004D0278"/>
    <w:rsid w:val="004D220A"/>
    <w:rsid w:val="004E0337"/>
    <w:rsid w:val="004E1059"/>
    <w:rsid w:val="004E1275"/>
    <w:rsid w:val="004E2A51"/>
    <w:rsid w:val="004E5383"/>
    <w:rsid w:val="004E54D1"/>
    <w:rsid w:val="004E650E"/>
    <w:rsid w:val="004E6A77"/>
    <w:rsid w:val="004E6D0F"/>
    <w:rsid w:val="004F1615"/>
    <w:rsid w:val="004F5B03"/>
    <w:rsid w:val="00500213"/>
    <w:rsid w:val="005006BE"/>
    <w:rsid w:val="00501489"/>
    <w:rsid w:val="00501CA2"/>
    <w:rsid w:val="00502797"/>
    <w:rsid w:val="00502B69"/>
    <w:rsid w:val="00503723"/>
    <w:rsid w:val="00503A3C"/>
    <w:rsid w:val="005079C2"/>
    <w:rsid w:val="00507B27"/>
    <w:rsid w:val="00510D64"/>
    <w:rsid w:val="00511B63"/>
    <w:rsid w:val="00513026"/>
    <w:rsid w:val="00513A97"/>
    <w:rsid w:val="00513DF1"/>
    <w:rsid w:val="00513E3E"/>
    <w:rsid w:val="00515DC3"/>
    <w:rsid w:val="00517306"/>
    <w:rsid w:val="00517393"/>
    <w:rsid w:val="00517F12"/>
    <w:rsid w:val="00523EC1"/>
    <w:rsid w:val="00525591"/>
    <w:rsid w:val="00525F41"/>
    <w:rsid w:val="005273D5"/>
    <w:rsid w:val="005300CB"/>
    <w:rsid w:val="00530432"/>
    <w:rsid w:val="00530E1D"/>
    <w:rsid w:val="00531795"/>
    <w:rsid w:val="005318D8"/>
    <w:rsid w:val="00533CC2"/>
    <w:rsid w:val="0053428C"/>
    <w:rsid w:val="005358C1"/>
    <w:rsid w:val="005372AC"/>
    <w:rsid w:val="00537B7E"/>
    <w:rsid w:val="00540A4C"/>
    <w:rsid w:val="0054135E"/>
    <w:rsid w:val="005424B1"/>
    <w:rsid w:val="00543951"/>
    <w:rsid w:val="00546B18"/>
    <w:rsid w:val="00546DC7"/>
    <w:rsid w:val="00547288"/>
    <w:rsid w:val="00550686"/>
    <w:rsid w:val="00550ED2"/>
    <w:rsid w:val="00551B65"/>
    <w:rsid w:val="0055209C"/>
    <w:rsid w:val="00552C50"/>
    <w:rsid w:val="00553BA3"/>
    <w:rsid w:val="00557919"/>
    <w:rsid w:val="00557DF2"/>
    <w:rsid w:val="00562042"/>
    <w:rsid w:val="005621AF"/>
    <w:rsid w:val="00564450"/>
    <w:rsid w:val="005646B6"/>
    <w:rsid w:val="005653AC"/>
    <w:rsid w:val="00566C2F"/>
    <w:rsid w:val="00570D38"/>
    <w:rsid w:val="00570FCB"/>
    <w:rsid w:val="00572282"/>
    <w:rsid w:val="0057231D"/>
    <w:rsid w:val="005724A2"/>
    <w:rsid w:val="005724A8"/>
    <w:rsid w:val="00572A0E"/>
    <w:rsid w:val="00573DBE"/>
    <w:rsid w:val="0057459B"/>
    <w:rsid w:val="00574D41"/>
    <w:rsid w:val="00574F81"/>
    <w:rsid w:val="00575567"/>
    <w:rsid w:val="0057702F"/>
    <w:rsid w:val="0057787F"/>
    <w:rsid w:val="00581763"/>
    <w:rsid w:val="00581982"/>
    <w:rsid w:val="00581B15"/>
    <w:rsid w:val="00583866"/>
    <w:rsid w:val="00583C52"/>
    <w:rsid w:val="00583D31"/>
    <w:rsid w:val="00585D6E"/>
    <w:rsid w:val="00585E0D"/>
    <w:rsid w:val="00585FF5"/>
    <w:rsid w:val="00587F62"/>
    <w:rsid w:val="005914D2"/>
    <w:rsid w:val="00591635"/>
    <w:rsid w:val="0059198C"/>
    <w:rsid w:val="00591AAA"/>
    <w:rsid w:val="00591D44"/>
    <w:rsid w:val="005920C4"/>
    <w:rsid w:val="00594294"/>
    <w:rsid w:val="00594DF0"/>
    <w:rsid w:val="00597813"/>
    <w:rsid w:val="005A01D7"/>
    <w:rsid w:val="005A0B9D"/>
    <w:rsid w:val="005A0E75"/>
    <w:rsid w:val="005A15C6"/>
    <w:rsid w:val="005A354B"/>
    <w:rsid w:val="005A36F7"/>
    <w:rsid w:val="005A4441"/>
    <w:rsid w:val="005B09E9"/>
    <w:rsid w:val="005B1BBD"/>
    <w:rsid w:val="005B287D"/>
    <w:rsid w:val="005B2C2B"/>
    <w:rsid w:val="005B3348"/>
    <w:rsid w:val="005B3FC5"/>
    <w:rsid w:val="005B4674"/>
    <w:rsid w:val="005B7807"/>
    <w:rsid w:val="005B7894"/>
    <w:rsid w:val="005C007A"/>
    <w:rsid w:val="005C0B2F"/>
    <w:rsid w:val="005C12F2"/>
    <w:rsid w:val="005C1811"/>
    <w:rsid w:val="005C2123"/>
    <w:rsid w:val="005C212F"/>
    <w:rsid w:val="005C21D6"/>
    <w:rsid w:val="005C3CA2"/>
    <w:rsid w:val="005C569E"/>
    <w:rsid w:val="005C5F80"/>
    <w:rsid w:val="005C64AA"/>
    <w:rsid w:val="005C65E8"/>
    <w:rsid w:val="005C69D8"/>
    <w:rsid w:val="005D125B"/>
    <w:rsid w:val="005D1597"/>
    <w:rsid w:val="005D2048"/>
    <w:rsid w:val="005D2435"/>
    <w:rsid w:val="005D36E1"/>
    <w:rsid w:val="005D4024"/>
    <w:rsid w:val="005D5836"/>
    <w:rsid w:val="005D7079"/>
    <w:rsid w:val="005E0F4B"/>
    <w:rsid w:val="005E106B"/>
    <w:rsid w:val="005E1FD6"/>
    <w:rsid w:val="005E3067"/>
    <w:rsid w:val="005E42BC"/>
    <w:rsid w:val="005E4626"/>
    <w:rsid w:val="005E4868"/>
    <w:rsid w:val="005E4BDA"/>
    <w:rsid w:val="005E4CF9"/>
    <w:rsid w:val="005E70AD"/>
    <w:rsid w:val="005E7680"/>
    <w:rsid w:val="005F0212"/>
    <w:rsid w:val="005F0B9E"/>
    <w:rsid w:val="005F1369"/>
    <w:rsid w:val="005F2B15"/>
    <w:rsid w:val="005F3B23"/>
    <w:rsid w:val="005F3C9B"/>
    <w:rsid w:val="005F3E32"/>
    <w:rsid w:val="005F3F8D"/>
    <w:rsid w:val="005F5912"/>
    <w:rsid w:val="005F6863"/>
    <w:rsid w:val="005F6C43"/>
    <w:rsid w:val="005F7125"/>
    <w:rsid w:val="005F7C9D"/>
    <w:rsid w:val="006015D9"/>
    <w:rsid w:val="00603AD3"/>
    <w:rsid w:val="00603C40"/>
    <w:rsid w:val="0060437D"/>
    <w:rsid w:val="0060491E"/>
    <w:rsid w:val="00605B5B"/>
    <w:rsid w:val="00605E28"/>
    <w:rsid w:val="00606481"/>
    <w:rsid w:val="00606E76"/>
    <w:rsid w:val="00607F91"/>
    <w:rsid w:val="0061080B"/>
    <w:rsid w:val="00612C8C"/>
    <w:rsid w:val="00614DCB"/>
    <w:rsid w:val="006156FA"/>
    <w:rsid w:val="00615727"/>
    <w:rsid w:val="006205EB"/>
    <w:rsid w:val="006216CD"/>
    <w:rsid w:val="00622239"/>
    <w:rsid w:val="006229A2"/>
    <w:rsid w:val="0062383C"/>
    <w:rsid w:val="00624BD7"/>
    <w:rsid w:val="00625704"/>
    <w:rsid w:val="006300AD"/>
    <w:rsid w:val="006300E3"/>
    <w:rsid w:val="006303DD"/>
    <w:rsid w:val="006303E2"/>
    <w:rsid w:val="00631677"/>
    <w:rsid w:val="00632025"/>
    <w:rsid w:val="006322FC"/>
    <w:rsid w:val="006326D9"/>
    <w:rsid w:val="00633CF2"/>
    <w:rsid w:val="00634F0C"/>
    <w:rsid w:val="00635491"/>
    <w:rsid w:val="00637A5A"/>
    <w:rsid w:val="00642B45"/>
    <w:rsid w:val="00644BF8"/>
    <w:rsid w:val="006459B0"/>
    <w:rsid w:val="00647019"/>
    <w:rsid w:val="00647425"/>
    <w:rsid w:val="00647840"/>
    <w:rsid w:val="00650369"/>
    <w:rsid w:val="00652F07"/>
    <w:rsid w:val="0065356E"/>
    <w:rsid w:val="00653F62"/>
    <w:rsid w:val="00654679"/>
    <w:rsid w:val="00654EBE"/>
    <w:rsid w:val="00655F23"/>
    <w:rsid w:val="00655FFA"/>
    <w:rsid w:val="00660A24"/>
    <w:rsid w:val="006615E6"/>
    <w:rsid w:val="00661F56"/>
    <w:rsid w:val="00665BBF"/>
    <w:rsid w:val="00666181"/>
    <w:rsid w:val="006665FE"/>
    <w:rsid w:val="00667206"/>
    <w:rsid w:val="00670559"/>
    <w:rsid w:val="0067064F"/>
    <w:rsid w:val="00676A99"/>
    <w:rsid w:val="00680659"/>
    <w:rsid w:val="00681384"/>
    <w:rsid w:val="00681E41"/>
    <w:rsid w:val="0068737C"/>
    <w:rsid w:val="00687C5F"/>
    <w:rsid w:val="00690477"/>
    <w:rsid w:val="006909F9"/>
    <w:rsid w:val="00690CF7"/>
    <w:rsid w:val="00691524"/>
    <w:rsid w:val="00691AA5"/>
    <w:rsid w:val="00692055"/>
    <w:rsid w:val="0069294C"/>
    <w:rsid w:val="0069497B"/>
    <w:rsid w:val="00695929"/>
    <w:rsid w:val="00697147"/>
    <w:rsid w:val="0069722F"/>
    <w:rsid w:val="0069732E"/>
    <w:rsid w:val="00697F4D"/>
    <w:rsid w:val="00697F96"/>
    <w:rsid w:val="006A1565"/>
    <w:rsid w:val="006A323D"/>
    <w:rsid w:val="006A3503"/>
    <w:rsid w:val="006A35EB"/>
    <w:rsid w:val="006A55FA"/>
    <w:rsid w:val="006A6479"/>
    <w:rsid w:val="006A6B2F"/>
    <w:rsid w:val="006A7D2D"/>
    <w:rsid w:val="006B1F5E"/>
    <w:rsid w:val="006B26D1"/>
    <w:rsid w:val="006B2F38"/>
    <w:rsid w:val="006B40FE"/>
    <w:rsid w:val="006B429C"/>
    <w:rsid w:val="006B52FE"/>
    <w:rsid w:val="006B5BAE"/>
    <w:rsid w:val="006B686E"/>
    <w:rsid w:val="006B6872"/>
    <w:rsid w:val="006B7D41"/>
    <w:rsid w:val="006C16DD"/>
    <w:rsid w:val="006C21A5"/>
    <w:rsid w:val="006C4320"/>
    <w:rsid w:val="006C467B"/>
    <w:rsid w:val="006C4EF5"/>
    <w:rsid w:val="006C6371"/>
    <w:rsid w:val="006C67CD"/>
    <w:rsid w:val="006C6FCC"/>
    <w:rsid w:val="006D1B77"/>
    <w:rsid w:val="006D4D85"/>
    <w:rsid w:val="006D518D"/>
    <w:rsid w:val="006D5481"/>
    <w:rsid w:val="006D5543"/>
    <w:rsid w:val="006D55DB"/>
    <w:rsid w:val="006D65B6"/>
    <w:rsid w:val="006D6A73"/>
    <w:rsid w:val="006D6CDF"/>
    <w:rsid w:val="006E086A"/>
    <w:rsid w:val="006E21CA"/>
    <w:rsid w:val="006E2731"/>
    <w:rsid w:val="006E3FAF"/>
    <w:rsid w:val="006E5459"/>
    <w:rsid w:val="006E5856"/>
    <w:rsid w:val="006F0691"/>
    <w:rsid w:val="006F0B45"/>
    <w:rsid w:val="006F21C9"/>
    <w:rsid w:val="006F2707"/>
    <w:rsid w:val="006F5ACC"/>
    <w:rsid w:val="006F63B9"/>
    <w:rsid w:val="006F6828"/>
    <w:rsid w:val="006F7158"/>
    <w:rsid w:val="006F7E71"/>
    <w:rsid w:val="0070403F"/>
    <w:rsid w:val="007044F1"/>
    <w:rsid w:val="0070483F"/>
    <w:rsid w:val="00704CF9"/>
    <w:rsid w:val="00707159"/>
    <w:rsid w:val="007113C5"/>
    <w:rsid w:val="00711722"/>
    <w:rsid w:val="00712839"/>
    <w:rsid w:val="0071307C"/>
    <w:rsid w:val="007157C4"/>
    <w:rsid w:val="00715E80"/>
    <w:rsid w:val="00720812"/>
    <w:rsid w:val="00721E9A"/>
    <w:rsid w:val="007221A9"/>
    <w:rsid w:val="007243A0"/>
    <w:rsid w:val="00726CE9"/>
    <w:rsid w:val="007307C5"/>
    <w:rsid w:val="00730958"/>
    <w:rsid w:val="00730BDA"/>
    <w:rsid w:val="007312B3"/>
    <w:rsid w:val="00731709"/>
    <w:rsid w:val="00731B6B"/>
    <w:rsid w:val="00736683"/>
    <w:rsid w:val="0073739B"/>
    <w:rsid w:val="007374C9"/>
    <w:rsid w:val="00737A54"/>
    <w:rsid w:val="007410D4"/>
    <w:rsid w:val="007424F4"/>
    <w:rsid w:val="0074565F"/>
    <w:rsid w:val="0074620A"/>
    <w:rsid w:val="00746C37"/>
    <w:rsid w:val="00747973"/>
    <w:rsid w:val="007479FF"/>
    <w:rsid w:val="0075095C"/>
    <w:rsid w:val="007527C4"/>
    <w:rsid w:val="00752AD8"/>
    <w:rsid w:val="00753C95"/>
    <w:rsid w:val="00753F5E"/>
    <w:rsid w:val="0075426F"/>
    <w:rsid w:val="00754631"/>
    <w:rsid w:val="00755379"/>
    <w:rsid w:val="00755D2D"/>
    <w:rsid w:val="00755EBE"/>
    <w:rsid w:val="007572A6"/>
    <w:rsid w:val="00757384"/>
    <w:rsid w:val="0075757E"/>
    <w:rsid w:val="00757F43"/>
    <w:rsid w:val="007614EF"/>
    <w:rsid w:val="007621F3"/>
    <w:rsid w:val="00763A41"/>
    <w:rsid w:val="00766CA8"/>
    <w:rsid w:val="007674F2"/>
    <w:rsid w:val="007676EC"/>
    <w:rsid w:val="00767894"/>
    <w:rsid w:val="00770851"/>
    <w:rsid w:val="00770CDA"/>
    <w:rsid w:val="00772244"/>
    <w:rsid w:val="007728F6"/>
    <w:rsid w:val="00772CD0"/>
    <w:rsid w:val="0077345A"/>
    <w:rsid w:val="007755FF"/>
    <w:rsid w:val="007758F0"/>
    <w:rsid w:val="00775DF3"/>
    <w:rsid w:val="007769E4"/>
    <w:rsid w:val="00777F11"/>
    <w:rsid w:val="007808C1"/>
    <w:rsid w:val="00780B42"/>
    <w:rsid w:val="00781FD7"/>
    <w:rsid w:val="00783FD8"/>
    <w:rsid w:val="00784C24"/>
    <w:rsid w:val="00787189"/>
    <w:rsid w:val="007876B7"/>
    <w:rsid w:val="007930B1"/>
    <w:rsid w:val="00793E0E"/>
    <w:rsid w:val="007947E9"/>
    <w:rsid w:val="00794C23"/>
    <w:rsid w:val="007962B4"/>
    <w:rsid w:val="007977A3"/>
    <w:rsid w:val="00797DCD"/>
    <w:rsid w:val="007A0A1D"/>
    <w:rsid w:val="007A699D"/>
    <w:rsid w:val="007A6C62"/>
    <w:rsid w:val="007A6EC0"/>
    <w:rsid w:val="007A7409"/>
    <w:rsid w:val="007A75BF"/>
    <w:rsid w:val="007B06AA"/>
    <w:rsid w:val="007B1DBA"/>
    <w:rsid w:val="007B2894"/>
    <w:rsid w:val="007B291A"/>
    <w:rsid w:val="007B30A0"/>
    <w:rsid w:val="007B4128"/>
    <w:rsid w:val="007B453F"/>
    <w:rsid w:val="007B4CF9"/>
    <w:rsid w:val="007B5515"/>
    <w:rsid w:val="007C12AF"/>
    <w:rsid w:val="007C1E72"/>
    <w:rsid w:val="007C3B53"/>
    <w:rsid w:val="007C504B"/>
    <w:rsid w:val="007C57B3"/>
    <w:rsid w:val="007C6D61"/>
    <w:rsid w:val="007D0E91"/>
    <w:rsid w:val="007D1171"/>
    <w:rsid w:val="007D1C5C"/>
    <w:rsid w:val="007D2AF4"/>
    <w:rsid w:val="007D75FB"/>
    <w:rsid w:val="007E0917"/>
    <w:rsid w:val="007E1B71"/>
    <w:rsid w:val="007E212E"/>
    <w:rsid w:val="007E2B78"/>
    <w:rsid w:val="007E3B82"/>
    <w:rsid w:val="007E461A"/>
    <w:rsid w:val="007E7604"/>
    <w:rsid w:val="007E7DC6"/>
    <w:rsid w:val="007F127E"/>
    <w:rsid w:val="007F16BA"/>
    <w:rsid w:val="007F54AE"/>
    <w:rsid w:val="007F6F72"/>
    <w:rsid w:val="007F760F"/>
    <w:rsid w:val="00801E19"/>
    <w:rsid w:val="00802344"/>
    <w:rsid w:val="0080304D"/>
    <w:rsid w:val="008036E8"/>
    <w:rsid w:val="00806D1D"/>
    <w:rsid w:val="00806E5E"/>
    <w:rsid w:val="00807B18"/>
    <w:rsid w:val="0081022B"/>
    <w:rsid w:val="00811D7A"/>
    <w:rsid w:val="00814E81"/>
    <w:rsid w:val="0081508D"/>
    <w:rsid w:val="0081619D"/>
    <w:rsid w:val="008169A2"/>
    <w:rsid w:val="008203F7"/>
    <w:rsid w:val="00821994"/>
    <w:rsid w:val="00821AFA"/>
    <w:rsid w:val="008248E2"/>
    <w:rsid w:val="00825495"/>
    <w:rsid w:val="00825875"/>
    <w:rsid w:val="008263B8"/>
    <w:rsid w:val="00827C5E"/>
    <w:rsid w:val="00827DFF"/>
    <w:rsid w:val="008306F4"/>
    <w:rsid w:val="00830D24"/>
    <w:rsid w:val="008314CB"/>
    <w:rsid w:val="00831577"/>
    <w:rsid w:val="008328B6"/>
    <w:rsid w:val="008334E1"/>
    <w:rsid w:val="00834647"/>
    <w:rsid w:val="00836327"/>
    <w:rsid w:val="00836E3B"/>
    <w:rsid w:val="008401B9"/>
    <w:rsid w:val="008406D2"/>
    <w:rsid w:val="008416E3"/>
    <w:rsid w:val="0084219C"/>
    <w:rsid w:val="00842C4F"/>
    <w:rsid w:val="00844975"/>
    <w:rsid w:val="00846A52"/>
    <w:rsid w:val="00847133"/>
    <w:rsid w:val="00847B81"/>
    <w:rsid w:val="00851650"/>
    <w:rsid w:val="00851771"/>
    <w:rsid w:val="00853137"/>
    <w:rsid w:val="00854AA5"/>
    <w:rsid w:val="00855E08"/>
    <w:rsid w:val="00856BDE"/>
    <w:rsid w:val="0086278E"/>
    <w:rsid w:val="008649E2"/>
    <w:rsid w:val="00865A1D"/>
    <w:rsid w:val="00866BA8"/>
    <w:rsid w:val="00873045"/>
    <w:rsid w:val="008745C0"/>
    <w:rsid w:val="00874AB9"/>
    <w:rsid w:val="00874DDE"/>
    <w:rsid w:val="008758E9"/>
    <w:rsid w:val="0087791F"/>
    <w:rsid w:val="00881198"/>
    <w:rsid w:val="00882B27"/>
    <w:rsid w:val="00883A47"/>
    <w:rsid w:val="00884218"/>
    <w:rsid w:val="00886489"/>
    <w:rsid w:val="00886BF8"/>
    <w:rsid w:val="0088727D"/>
    <w:rsid w:val="00887CBD"/>
    <w:rsid w:val="00890241"/>
    <w:rsid w:val="00890BA4"/>
    <w:rsid w:val="00891881"/>
    <w:rsid w:val="0089215D"/>
    <w:rsid w:val="00892400"/>
    <w:rsid w:val="008925CB"/>
    <w:rsid w:val="008925FF"/>
    <w:rsid w:val="008926E5"/>
    <w:rsid w:val="00894095"/>
    <w:rsid w:val="008942C2"/>
    <w:rsid w:val="00894A2D"/>
    <w:rsid w:val="008978E7"/>
    <w:rsid w:val="00897DE1"/>
    <w:rsid w:val="008A1495"/>
    <w:rsid w:val="008A216B"/>
    <w:rsid w:val="008A3DAB"/>
    <w:rsid w:val="008A40BB"/>
    <w:rsid w:val="008A46D5"/>
    <w:rsid w:val="008B1275"/>
    <w:rsid w:val="008B13DB"/>
    <w:rsid w:val="008B278C"/>
    <w:rsid w:val="008B33BA"/>
    <w:rsid w:val="008B3DCD"/>
    <w:rsid w:val="008B5E60"/>
    <w:rsid w:val="008B63C3"/>
    <w:rsid w:val="008B6CC7"/>
    <w:rsid w:val="008B7909"/>
    <w:rsid w:val="008C2FD8"/>
    <w:rsid w:val="008C5999"/>
    <w:rsid w:val="008C7912"/>
    <w:rsid w:val="008D0484"/>
    <w:rsid w:val="008D0ECB"/>
    <w:rsid w:val="008D2696"/>
    <w:rsid w:val="008D303F"/>
    <w:rsid w:val="008D7D4F"/>
    <w:rsid w:val="008D7D88"/>
    <w:rsid w:val="008E0533"/>
    <w:rsid w:val="008E0670"/>
    <w:rsid w:val="008E3BAF"/>
    <w:rsid w:val="008E4188"/>
    <w:rsid w:val="008E5A23"/>
    <w:rsid w:val="008E6EBC"/>
    <w:rsid w:val="008E6F6B"/>
    <w:rsid w:val="008F0363"/>
    <w:rsid w:val="008F5FC7"/>
    <w:rsid w:val="00901CCA"/>
    <w:rsid w:val="00901EFA"/>
    <w:rsid w:val="00902061"/>
    <w:rsid w:val="00902B6E"/>
    <w:rsid w:val="0090315C"/>
    <w:rsid w:val="009031D1"/>
    <w:rsid w:val="00905578"/>
    <w:rsid w:val="0090646C"/>
    <w:rsid w:val="00906A99"/>
    <w:rsid w:val="00907074"/>
    <w:rsid w:val="0090738E"/>
    <w:rsid w:val="00907DF7"/>
    <w:rsid w:val="00907DFD"/>
    <w:rsid w:val="009136A9"/>
    <w:rsid w:val="00914444"/>
    <w:rsid w:val="009160BA"/>
    <w:rsid w:val="00916D13"/>
    <w:rsid w:val="00920F85"/>
    <w:rsid w:val="009210AB"/>
    <w:rsid w:val="00924C2A"/>
    <w:rsid w:val="009250DC"/>
    <w:rsid w:val="00925E12"/>
    <w:rsid w:val="00925EE0"/>
    <w:rsid w:val="009261F3"/>
    <w:rsid w:val="00926DF6"/>
    <w:rsid w:val="00927415"/>
    <w:rsid w:val="00930713"/>
    <w:rsid w:val="0093091B"/>
    <w:rsid w:val="00932DD5"/>
    <w:rsid w:val="00932EB1"/>
    <w:rsid w:val="0093329B"/>
    <w:rsid w:val="00936831"/>
    <w:rsid w:val="00937661"/>
    <w:rsid w:val="00941AA7"/>
    <w:rsid w:val="00942885"/>
    <w:rsid w:val="009462B4"/>
    <w:rsid w:val="00947964"/>
    <w:rsid w:val="00950DE7"/>
    <w:rsid w:val="009511B8"/>
    <w:rsid w:val="009514BB"/>
    <w:rsid w:val="00952446"/>
    <w:rsid w:val="00952D51"/>
    <w:rsid w:val="00953378"/>
    <w:rsid w:val="009545D7"/>
    <w:rsid w:val="00955706"/>
    <w:rsid w:val="00955AA6"/>
    <w:rsid w:val="00960607"/>
    <w:rsid w:val="00961639"/>
    <w:rsid w:val="0096194D"/>
    <w:rsid w:val="009629F8"/>
    <w:rsid w:val="00963123"/>
    <w:rsid w:val="00963418"/>
    <w:rsid w:val="00964E7A"/>
    <w:rsid w:val="00964E94"/>
    <w:rsid w:val="0096519A"/>
    <w:rsid w:val="009667DD"/>
    <w:rsid w:val="0096767F"/>
    <w:rsid w:val="00967909"/>
    <w:rsid w:val="00967C70"/>
    <w:rsid w:val="00967ED0"/>
    <w:rsid w:val="0097016E"/>
    <w:rsid w:val="00971427"/>
    <w:rsid w:val="0097329A"/>
    <w:rsid w:val="00976FEE"/>
    <w:rsid w:val="0098173C"/>
    <w:rsid w:val="00981C90"/>
    <w:rsid w:val="00984ABB"/>
    <w:rsid w:val="0098582E"/>
    <w:rsid w:val="00985B6E"/>
    <w:rsid w:val="009918CC"/>
    <w:rsid w:val="00992F34"/>
    <w:rsid w:val="00994130"/>
    <w:rsid w:val="009948CE"/>
    <w:rsid w:val="00996283"/>
    <w:rsid w:val="00997334"/>
    <w:rsid w:val="00997FE1"/>
    <w:rsid w:val="009A30ED"/>
    <w:rsid w:val="009A31CB"/>
    <w:rsid w:val="009A3868"/>
    <w:rsid w:val="009A40EE"/>
    <w:rsid w:val="009A48DF"/>
    <w:rsid w:val="009A5A9A"/>
    <w:rsid w:val="009A5B6F"/>
    <w:rsid w:val="009A7C02"/>
    <w:rsid w:val="009A7C7E"/>
    <w:rsid w:val="009B0146"/>
    <w:rsid w:val="009B02BC"/>
    <w:rsid w:val="009B0742"/>
    <w:rsid w:val="009B168F"/>
    <w:rsid w:val="009B24E4"/>
    <w:rsid w:val="009B344C"/>
    <w:rsid w:val="009B35CF"/>
    <w:rsid w:val="009B45A0"/>
    <w:rsid w:val="009B471E"/>
    <w:rsid w:val="009B59F1"/>
    <w:rsid w:val="009B69DB"/>
    <w:rsid w:val="009B7FFC"/>
    <w:rsid w:val="009C26B5"/>
    <w:rsid w:val="009C2873"/>
    <w:rsid w:val="009C2D5F"/>
    <w:rsid w:val="009C3061"/>
    <w:rsid w:val="009C3161"/>
    <w:rsid w:val="009C322B"/>
    <w:rsid w:val="009C3852"/>
    <w:rsid w:val="009C5226"/>
    <w:rsid w:val="009C6908"/>
    <w:rsid w:val="009D04A8"/>
    <w:rsid w:val="009D1518"/>
    <w:rsid w:val="009D2383"/>
    <w:rsid w:val="009D2946"/>
    <w:rsid w:val="009D30D7"/>
    <w:rsid w:val="009D41B1"/>
    <w:rsid w:val="009D4A92"/>
    <w:rsid w:val="009E2D2E"/>
    <w:rsid w:val="009E307E"/>
    <w:rsid w:val="009E3F8D"/>
    <w:rsid w:val="009E52FC"/>
    <w:rsid w:val="009E5FF9"/>
    <w:rsid w:val="009E623B"/>
    <w:rsid w:val="009E68C5"/>
    <w:rsid w:val="009F04CB"/>
    <w:rsid w:val="009F16CA"/>
    <w:rsid w:val="009F2146"/>
    <w:rsid w:val="009F2D72"/>
    <w:rsid w:val="009F3155"/>
    <w:rsid w:val="009F34ED"/>
    <w:rsid w:val="009F37F4"/>
    <w:rsid w:val="009F5577"/>
    <w:rsid w:val="009F5650"/>
    <w:rsid w:val="009F7515"/>
    <w:rsid w:val="00A0062C"/>
    <w:rsid w:val="00A00DE2"/>
    <w:rsid w:val="00A037F8"/>
    <w:rsid w:val="00A04095"/>
    <w:rsid w:val="00A04DE0"/>
    <w:rsid w:val="00A05034"/>
    <w:rsid w:val="00A077E6"/>
    <w:rsid w:val="00A1275B"/>
    <w:rsid w:val="00A128CA"/>
    <w:rsid w:val="00A12BD7"/>
    <w:rsid w:val="00A12DEB"/>
    <w:rsid w:val="00A133FB"/>
    <w:rsid w:val="00A14FCF"/>
    <w:rsid w:val="00A15933"/>
    <w:rsid w:val="00A177BD"/>
    <w:rsid w:val="00A2131E"/>
    <w:rsid w:val="00A24353"/>
    <w:rsid w:val="00A2529C"/>
    <w:rsid w:val="00A26356"/>
    <w:rsid w:val="00A30A05"/>
    <w:rsid w:val="00A30F96"/>
    <w:rsid w:val="00A32009"/>
    <w:rsid w:val="00A32240"/>
    <w:rsid w:val="00A34AB0"/>
    <w:rsid w:val="00A34D35"/>
    <w:rsid w:val="00A36740"/>
    <w:rsid w:val="00A37613"/>
    <w:rsid w:val="00A400F2"/>
    <w:rsid w:val="00A401EF"/>
    <w:rsid w:val="00A40758"/>
    <w:rsid w:val="00A410B2"/>
    <w:rsid w:val="00A420CB"/>
    <w:rsid w:val="00A42359"/>
    <w:rsid w:val="00A4362A"/>
    <w:rsid w:val="00A454C1"/>
    <w:rsid w:val="00A46420"/>
    <w:rsid w:val="00A46F3A"/>
    <w:rsid w:val="00A47737"/>
    <w:rsid w:val="00A50119"/>
    <w:rsid w:val="00A51089"/>
    <w:rsid w:val="00A52E08"/>
    <w:rsid w:val="00A53D78"/>
    <w:rsid w:val="00A557C9"/>
    <w:rsid w:val="00A5681E"/>
    <w:rsid w:val="00A56977"/>
    <w:rsid w:val="00A57378"/>
    <w:rsid w:val="00A57581"/>
    <w:rsid w:val="00A57E8E"/>
    <w:rsid w:val="00A62A37"/>
    <w:rsid w:val="00A650CF"/>
    <w:rsid w:val="00A67C4E"/>
    <w:rsid w:val="00A71D23"/>
    <w:rsid w:val="00A745CA"/>
    <w:rsid w:val="00A80A9B"/>
    <w:rsid w:val="00A80C8A"/>
    <w:rsid w:val="00A815AA"/>
    <w:rsid w:val="00A816B4"/>
    <w:rsid w:val="00A8247F"/>
    <w:rsid w:val="00A83BCD"/>
    <w:rsid w:val="00A83F0D"/>
    <w:rsid w:val="00A86EF8"/>
    <w:rsid w:val="00A8701B"/>
    <w:rsid w:val="00A8716C"/>
    <w:rsid w:val="00A87311"/>
    <w:rsid w:val="00A900F7"/>
    <w:rsid w:val="00A90ED3"/>
    <w:rsid w:val="00A922C6"/>
    <w:rsid w:val="00A93AD3"/>
    <w:rsid w:val="00A95374"/>
    <w:rsid w:val="00A9578A"/>
    <w:rsid w:val="00A957AF"/>
    <w:rsid w:val="00A95A13"/>
    <w:rsid w:val="00A95E79"/>
    <w:rsid w:val="00A96352"/>
    <w:rsid w:val="00A97B17"/>
    <w:rsid w:val="00AA14BD"/>
    <w:rsid w:val="00AA1DF6"/>
    <w:rsid w:val="00AA2C42"/>
    <w:rsid w:val="00AA4BE4"/>
    <w:rsid w:val="00AA6BA7"/>
    <w:rsid w:val="00AA7440"/>
    <w:rsid w:val="00AA7CAC"/>
    <w:rsid w:val="00AB05BA"/>
    <w:rsid w:val="00AB16B7"/>
    <w:rsid w:val="00AB1704"/>
    <w:rsid w:val="00AB2025"/>
    <w:rsid w:val="00AB5101"/>
    <w:rsid w:val="00AB6336"/>
    <w:rsid w:val="00AB673D"/>
    <w:rsid w:val="00AB7D7B"/>
    <w:rsid w:val="00AC13E9"/>
    <w:rsid w:val="00AC23BE"/>
    <w:rsid w:val="00AC3894"/>
    <w:rsid w:val="00AC3F85"/>
    <w:rsid w:val="00AC4977"/>
    <w:rsid w:val="00AC4A94"/>
    <w:rsid w:val="00AC565A"/>
    <w:rsid w:val="00AC5CC3"/>
    <w:rsid w:val="00AC7213"/>
    <w:rsid w:val="00AD0E1E"/>
    <w:rsid w:val="00AD2197"/>
    <w:rsid w:val="00AD23B9"/>
    <w:rsid w:val="00AD2766"/>
    <w:rsid w:val="00AD3F74"/>
    <w:rsid w:val="00AD4836"/>
    <w:rsid w:val="00AD542F"/>
    <w:rsid w:val="00AD7E5F"/>
    <w:rsid w:val="00AE1822"/>
    <w:rsid w:val="00AE3482"/>
    <w:rsid w:val="00AE48AD"/>
    <w:rsid w:val="00AF13F3"/>
    <w:rsid w:val="00AF2358"/>
    <w:rsid w:val="00AF2C88"/>
    <w:rsid w:val="00AF3747"/>
    <w:rsid w:val="00AF3788"/>
    <w:rsid w:val="00AF7BA1"/>
    <w:rsid w:val="00B00138"/>
    <w:rsid w:val="00B01591"/>
    <w:rsid w:val="00B02990"/>
    <w:rsid w:val="00B0341F"/>
    <w:rsid w:val="00B03F22"/>
    <w:rsid w:val="00B05809"/>
    <w:rsid w:val="00B065E3"/>
    <w:rsid w:val="00B07115"/>
    <w:rsid w:val="00B0759B"/>
    <w:rsid w:val="00B07F8A"/>
    <w:rsid w:val="00B10D6D"/>
    <w:rsid w:val="00B11245"/>
    <w:rsid w:val="00B14134"/>
    <w:rsid w:val="00B14373"/>
    <w:rsid w:val="00B14B66"/>
    <w:rsid w:val="00B16231"/>
    <w:rsid w:val="00B171AF"/>
    <w:rsid w:val="00B226BA"/>
    <w:rsid w:val="00B22BD0"/>
    <w:rsid w:val="00B234F0"/>
    <w:rsid w:val="00B24880"/>
    <w:rsid w:val="00B249E3"/>
    <w:rsid w:val="00B250CE"/>
    <w:rsid w:val="00B25F08"/>
    <w:rsid w:val="00B26A11"/>
    <w:rsid w:val="00B30252"/>
    <w:rsid w:val="00B30EF7"/>
    <w:rsid w:val="00B353E8"/>
    <w:rsid w:val="00B35DEE"/>
    <w:rsid w:val="00B378F0"/>
    <w:rsid w:val="00B37E4A"/>
    <w:rsid w:val="00B406E4"/>
    <w:rsid w:val="00B42F0E"/>
    <w:rsid w:val="00B42F2B"/>
    <w:rsid w:val="00B44CBA"/>
    <w:rsid w:val="00B4536C"/>
    <w:rsid w:val="00B45B8F"/>
    <w:rsid w:val="00B46410"/>
    <w:rsid w:val="00B4643D"/>
    <w:rsid w:val="00B469FD"/>
    <w:rsid w:val="00B4737D"/>
    <w:rsid w:val="00B51BB8"/>
    <w:rsid w:val="00B52001"/>
    <w:rsid w:val="00B52830"/>
    <w:rsid w:val="00B53C3B"/>
    <w:rsid w:val="00B613F8"/>
    <w:rsid w:val="00B63AFA"/>
    <w:rsid w:val="00B65972"/>
    <w:rsid w:val="00B6660A"/>
    <w:rsid w:val="00B707A7"/>
    <w:rsid w:val="00B71153"/>
    <w:rsid w:val="00B71E50"/>
    <w:rsid w:val="00B742C2"/>
    <w:rsid w:val="00B755BA"/>
    <w:rsid w:val="00B771C9"/>
    <w:rsid w:val="00B81A5E"/>
    <w:rsid w:val="00B8243C"/>
    <w:rsid w:val="00B82802"/>
    <w:rsid w:val="00B83411"/>
    <w:rsid w:val="00B85A0C"/>
    <w:rsid w:val="00B86173"/>
    <w:rsid w:val="00B86619"/>
    <w:rsid w:val="00B87AAC"/>
    <w:rsid w:val="00B87DBF"/>
    <w:rsid w:val="00B905E3"/>
    <w:rsid w:val="00B90681"/>
    <w:rsid w:val="00B92A63"/>
    <w:rsid w:val="00B93605"/>
    <w:rsid w:val="00B95942"/>
    <w:rsid w:val="00B9762A"/>
    <w:rsid w:val="00BA1B5C"/>
    <w:rsid w:val="00BA292C"/>
    <w:rsid w:val="00BA41B8"/>
    <w:rsid w:val="00BA4514"/>
    <w:rsid w:val="00BA4942"/>
    <w:rsid w:val="00BA56E2"/>
    <w:rsid w:val="00BA66B3"/>
    <w:rsid w:val="00BB16B5"/>
    <w:rsid w:val="00BB292E"/>
    <w:rsid w:val="00BB42B9"/>
    <w:rsid w:val="00BB448B"/>
    <w:rsid w:val="00BB46EA"/>
    <w:rsid w:val="00BB4A64"/>
    <w:rsid w:val="00BB51B5"/>
    <w:rsid w:val="00BB6E25"/>
    <w:rsid w:val="00BB77E8"/>
    <w:rsid w:val="00BC0EA8"/>
    <w:rsid w:val="00BC16BE"/>
    <w:rsid w:val="00BC1867"/>
    <w:rsid w:val="00BC1D2D"/>
    <w:rsid w:val="00BC3F12"/>
    <w:rsid w:val="00BC4424"/>
    <w:rsid w:val="00BC5984"/>
    <w:rsid w:val="00BC7943"/>
    <w:rsid w:val="00BD037E"/>
    <w:rsid w:val="00BD04F2"/>
    <w:rsid w:val="00BD1423"/>
    <w:rsid w:val="00BD2050"/>
    <w:rsid w:val="00BD3648"/>
    <w:rsid w:val="00BD3DD9"/>
    <w:rsid w:val="00BD7CEB"/>
    <w:rsid w:val="00BE0C4B"/>
    <w:rsid w:val="00BE0ED1"/>
    <w:rsid w:val="00BE0F64"/>
    <w:rsid w:val="00BE1AB1"/>
    <w:rsid w:val="00BE572D"/>
    <w:rsid w:val="00BE5945"/>
    <w:rsid w:val="00BE5DE8"/>
    <w:rsid w:val="00BE7B14"/>
    <w:rsid w:val="00BF1238"/>
    <w:rsid w:val="00BF129D"/>
    <w:rsid w:val="00BF299B"/>
    <w:rsid w:val="00BF2C3D"/>
    <w:rsid w:val="00BF3851"/>
    <w:rsid w:val="00BF4A8F"/>
    <w:rsid w:val="00BF5631"/>
    <w:rsid w:val="00BF68FF"/>
    <w:rsid w:val="00BF6EDF"/>
    <w:rsid w:val="00BF7A8B"/>
    <w:rsid w:val="00C005CF"/>
    <w:rsid w:val="00C00B70"/>
    <w:rsid w:val="00C02623"/>
    <w:rsid w:val="00C02954"/>
    <w:rsid w:val="00C0404B"/>
    <w:rsid w:val="00C047F0"/>
    <w:rsid w:val="00C04F12"/>
    <w:rsid w:val="00C05802"/>
    <w:rsid w:val="00C0687D"/>
    <w:rsid w:val="00C06BF1"/>
    <w:rsid w:val="00C07227"/>
    <w:rsid w:val="00C1020D"/>
    <w:rsid w:val="00C12EAF"/>
    <w:rsid w:val="00C13407"/>
    <w:rsid w:val="00C14C59"/>
    <w:rsid w:val="00C205A6"/>
    <w:rsid w:val="00C20BE9"/>
    <w:rsid w:val="00C20E6B"/>
    <w:rsid w:val="00C22269"/>
    <w:rsid w:val="00C223EA"/>
    <w:rsid w:val="00C22671"/>
    <w:rsid w:val="00C23402"/>
    <w:rsid w:val="00C254FF"/>
    <w:rsid w:val="00C26A60"/>
    <w:rsid w:val="00C304DC"/>
    <w:rsid w:val="00C31005"/>
    <w:rsid w:val="00C3165D"/>
    <w:rsid w:val="00C31B2E"/>
    <w:rsid w:val="00C31C54"/>
    <w:rsid w:val="00C32446"/>
    <w:rsid w:val="00C3254D"/>
    <w:rsid w:val="00C33A60"/>
    <w:rsid w:val="00C33AED"/>
    <w:rsid w:val="00C3504F"/>
    <w:rsid w:val="00C35DA1"/>
    <w:rsid w:val="00C405BB"/>
    <w:rsid w:val="00C41E89"/>
    <w:rsid w:val="00C425FD"/>
    <w:rsid w:val="00C444C8"/>
    <w:rsid w:val="00C51480"/>
    <w:rsid w:val="00C51F50"/>
    <w:rsid w:val="00C52232"/>
    <w:rsid w:val="00C541A8"/>
    <w:rsid w:val="00C54EDD"/>
    <w:rsid w:val="00C55554"/>
    <w:rsid w:val="00C55EBD"/>
    <w:rsid w:val="00C56C9D"/>
    <w:rsid w:val="00C600E2"/>
    <w:rsid w:val="00C608CD"/>
    <w:rsid w:val="00C60F33"/>
    <w:rsid w:val="00C61115"/>
    <w:rsid w:val="00C639BB"/>
    <w:rsid w:val="00C65E0F"/>
    <w:rsid w:val="00C670CA"/>
    <w:rsid w:val="00C7019A"/>
    <w:rsid w:val="00C73C55"/>
    <w:rsid w:val="00C74B72"/>
    <w:rsid w:val="00C75C74"/>
    <w:rsid w:val="00C80E0D"/>
    <w:rsid w:val="00C813DB"/>
    <w:rsid w:val="00C81D0D"/>
    <w:rsid w:val="00C82288"/>
    <w:rsid w:val="00C837A3"/>
    <w:rsid w:val="00C852C4"/>
    <w:rsid w:val="00C85AB7"/>
    <w:rsid w:val="00C86F1A"/>
    <w:rsid w:val="00C8739B"/>
    <w:rsid w:val="00C9148B"/>
    <w:rsid w:val="00C914A9"/>
    <w:rsid w:val="00C9167C"/>
    <w:rsid w:val="00C91742"/>
    <w:rsid w:val="00C91E75"/>
    <w:rsid w:val="00C92E74"/>
    <w:rsid w:val="00C93C39"/>
    <w:rsid w:val="00C96ADD"/>
    <w:rsid w:val="00C979A8"/>
    <w:rsid w:val="00CA07B3"/>
    <w:rsid w:val="00CA1D2A"/>
    <w:rsid w:val="00CA21CD"/>
    <w:rsid w:val="00CA2C99"/>
    <w:rsid w:val="00CA2FE8"/>
    <w:rsid w:val="00CA4238"/>
    <w:rsid w:val="00CA4415"/>
    <w:rsid w:val="00CA4ACD"/>
    <w:rsid w:val="00CA5E5B"/>
    <w:rsid w:val="00CB28DB"/>
    <w:rsid w:val="00CB2B39"/>
    <w:rsid w:val="00CB2FD6"/>
    <w:rsid w:val="00CB3BB8"/>
    <w:rsid w:val="00CB4222"/>
    <w:rsid w:val="00CB75A1"/>
    <w:rsid w:val="00CB76F2"/>
    <w:rsid w:val="00CC08DE"/>
    <w:rsid w:val="00CC41B9"/>
    <w:rsid w:val="00CC76C6"/>
    <w:rsid w:val="00CD09A1"/>
    <w:rsid w:val="00CD2218"/>
    <w:rsid w:val="00CD3019"/>
    <w:rsid w:val="00CD3307"/>
    <w:rsid w:val="00CD34DC"/>
    <w:rsid w:val="00CD3AB0"/>
    <w:rsid w:val="00CD3F8D"/>
    <w:rsid w:val="00CD72A6"/>
    <w:rsid w:val="00CE0EA7"/>
    <w:rsid w:val="00CE3521"/>
    <w:rsid w:val="00CE3579"/>
    <w:rsid w:val="00CE4C96"/>
    <w:rsid w:val="00CE6308"/>
    <w:rsid w:val="00CF3E15"/>
    <w:rsid w:val="00CF61EC"/>
    <w:rsid w:val="00CF71C7"/>
    <w:rsid w:val="00D01E21"/>
    <w:rsid w:val="00D02D9B"/>
    <w:rsid w:val="00D02F2F"/>
    <w:rsid w:val="00D03888"/>
    <w:rsid w:val="00D043C0"/>
    <w:rsid w:val="00D04BC1"/>
    <w:rsid w:val="00D05D23"/>
    <w:rsid w:val="00D108BD"/>
    <w:rsid w:val="00D108EF"/>
    <w:rsid w:val="00D10B34"/>
    <w:rsid w:val="00D152D0"/>
    <w:rsid w:val="00D155ED"/>
    <w:rsid w:val="00D166D4"/>
    <w:rsid w:val="00D1779F"/>
    <w:rsid w:val="00D20952"/>
    <w:rsid w:val="00D24D5D"/>
    <w:rsid w:val="00D30281"/>
    <w:rsid w:val="00D30AD7"/>
    <w:rsid w:val="00D3196E"/>
    <w:rsid w:val="00D32484"/>
    <w:rsid w:val="00D32608"/>
    <w:rsid w:val="00D32FD5"/>
    <w:rsid w:val="00D33CE7"/>
    <w:rsid w:val="00D33D6E"/>
    <w:rsid w:val="00D3404E"/>
    <w:rsid w:val="00D35658"/>
    <w:rsid w:val="00D36123"/>
    <w:rsid w:val="00D36741"/>
    <w:rsid w:val="00D36FED"/>
    <w:rsid w:val="00D415DE"/>
    <w:rsid w:val="00D44206"/>
    <w:rsid w:val="00D44489"/>
    <w:rsid w:val="00D4563A"/>
    <w:rsid w:val="00D46A9A"/>
    <w:rsid w:val="00D46B42"/>
    <w:rsid w:val="00D479B8"/>
    <w:rsid w:val="00D479E4"/>
    <w:rsid w:val="00D47CAB"/>
    <w:rsid w:val="00D52820"/>
    <w:rsid w:val="00D54C05"/>
    <w:rsid w:val="00D55EF7"/>
    <w:rsid w:val="00D56894"/>
    <w:rsid w:val="00D57D80"/>
    <w:rsid w:val="00D6087E"/>
    <w:rsid w:val="00D6366C"/>
    <w:rsid w:val="00D63E8F"/>
    <w:rsid w:val="00D646EA"/>
    <w:rsid w:val="00D65417"/>
    <w:rsid w:val="00D67166"/>
    <w:rsid w:val="00D7202B"/>
    <w:rsid w:val="00D726E0"/>
    <w:rsid w:val="00D729AC"/>
    <w:rsid w:val="00D74CF6"/>
    <w:rsid w:val="00D75B9B"/>
    <w:rsid w:val="00D76C30"/>
    <w:rsid w:val="00D77618"/>
    <w:rsid w:val="00D811C3"/>
    <w:rsid w:val="00D81433"/>
    <w:rsid w:val="00D86DA2"/>
    <w:rsid w:val="00D910BB"/>
    <w:rsid w:val="00D9127A"/>
    <w:rsid w:val="00D91EF9"/>
    <w:rsid w:val="00D9320E"/>
    <w:rsid w:val="00D951C3"/>
    <w:rsid w:val="00D9628A"/>
    <w:rsid w:val="00D96C8C"/>
    <w:rsid w:val="00D97316"/>
    <w:rsid w:val="00D97F00"/>
    <w:rsid w:val="00DA0B3B"/>
    <w:rsid w:val="00DA3713"/>
    <w:rsid w:val="00DA54C3"/>
    <w:rsid w:val="00DA7F38"/>
    <w:rsid w:val="00DB29AF"/>
    <w:rsid w:val="00DB2FF2"/>
    <w:rsid w:val="00DB3473"/>
    <w:rsid w:val="00DB3644"/>
    <w:rsid w:val="00DB5E53"/>
    <w:rsid w:val="00DB6284"/>
    <w:rsid w:val="00DB78E6"/>
    <w:rsid w:val="00DC1347"/>
    <w:rsid w:val="00DC27D2"/>
    <w:rsid w:val="00DC2BF6"/>
    <w:rsid w:val="00DC2E7B"/>
    <w:rsid w:val="00DC439C"/>
    <w:rsid w:val="00DC687E"/>
    <w:rsid w:val="00DC69DC"/>
    <w:rsid w:val="00DD135B"/>
    <w:rsid w:val="00DD2FCF"/>
    <w:rsid w:val="00DD538D"/>
    <w:rsid w:val="00DD763A"/>
    <w:rsid w:val="00DD793F"/>
    <w:rsid w:val="00DD7B04"/>
    <w:rsid w:val="00DE036E"/>
    <w:rsid w:val="00DE1694"/>
    <w:rsid w:val="00DE1F01"/>
    <w:rsid w:val="00DE2331"/>
    <w:rsid w:val="00DE64E9"/>
    <w:rsid w:val="00DE6706"/>
    <w:rsid w:val="00DF12E3"/>
    <w:rsid w:val="00DF1E23"/>
    <w:rsid w:val="00DF1F4C"/>
    <w:rsid w:val="00DF25C9"/>
    <w:rsid w:val="00DF2F8F"/>
    <w:rsid w:val="00DF55F5"/>
    <w:rsid w:val="00DF56BD"/>
    <w:rsid w:val="00DF6EB4"/>
    <w:rsid w:val="00DF7D3D"/>
    <w:rsid w:val="00E01A7F"/>
    <w:rsid w:val="00E01DFA"/>
    <w:rsid w:val="00E0391A"/>
    <w:rsid w:val="00E042F2"/>
    <w:rsid w:val="00E04356"/>
    <w:rsid w:val="00E05CE6"/>
    <w:rsid w:val="00E0639E"/>
    <w:rsid w:val="00E071C8"/>
    <w:rsid w:val="00E104BD"/>
    <w:rsid w:val="00E10520"/>
    <w:rsid w:val="00E13C83"/>
    <w:rsid w:val="00E15611"/>
    <w:rsid w:val="00E21301"/>
    <w:rsid w:val="00E21320"/>
    <w:rsid w:val="00E2199F"/>
    <w:rsid w:val="00E21C00"/>
    <w:rsid w:val="00E277B5"/>
    <w:rsid w:val="00E3035A"/>
    <w:rsid w:val="00E30716"/>
    <w:rsid w:val="00E31D29"/>
    <w:rsid w:val="00E33B85"/>
    <w:rsid w:val="00E33EE2"/>
    <w:rsid w:val="00E345A5"/>
    <w:rsid w:val="00E34980"/>
    <w:rsid w:val="00E35211"/>
    <w:rsid w:val="00E36C57"/>
    <w:rsid w:val="00E40D7A"/>
    <w:rsid w:val="00E41240"/>
    <w:rsid w:val="00E42756"/>
    <w:rsid w:val="00E432F6"/>
    <w:rsid w:val="00E44ADF"/>
    <w:rsid w:val="00E46574"/>
    <w:rsid w:val="00E47090"/>
    <w:rsid w:val="00E47BE7"/>
    <w:rsid w:val="00E542F7"/>
    <w:rsid w:val="00E54528"/>
    <w:rsid w:val="00E54EE2"/>
    <w:rsid w:val="00E5576E"/>
    <w:rsid w:val="00E55DE6"/>
    <w:rsid w:val="00E562C3"/>
    <w:rsid w:val="00E6071D"/>
    <w:rsid w:val="00E60AEF"/>
    <w:rsid w:val="00E6202F"/>
    <w:rsid w:val="00E647F5"/>
    <w:rsid w:val="00E64B3A"/>
    <w:rsid w:val="00E64DB5"/>
    <w:rsid w:val="00E66B35"/>
    <w:rsid w:val="00E66F28"/>
    <w:rsid w:val="00E73F13"/>
    <w:rsid w:val="00E744CE"/>
    <w:rsid w:val="00E74CBD"/>
    <w:rsid w:val="00E75E5E"/>
    <w:rsid w:val="00E76A0B"/>
    <w:rsid w:val="00E76F64"/>
    <w:rsid w:val="00E7719A"/>
    <w:rsid w:val="00E77818"/>
    <w:rsid w:val="00E77F86"/>
    <w:rsid w:val="00E811D3"/>
    <w:rsid w:val="00E82BAC"/>
    <w:rsid w:val="00E851DA"/>
    <w:rsid w:val="00E85A22"/>
    <w:rsid w:val="00E86F61"/>
    <w:rsid w:val="00E904A4"/>
    <w:rsid w:val="00E920BE"/>
    <w:rsid w:val="00E92BA7"/>
    <w:rsid w:val="00E93896"/>
    <w:rsid w:val="00E9463B"/>
    <w:rsid w:val="00E94F42"/>
    <w:rsid w:val="00E96E51"/>
    <w:rsid w:val="00EA0CAC"/>
    <w:rsid w:val="00EA248F"/>
    <w:rsid w:val="00EA3DE5"/>
    <w:rsid w:val="00EA4BFB"/>
    <w:rsid w:val="00EA5105"/>
    <w:rsid w:val="00EA593E"/>
    <w:rsid w:val="00EB2882"/>
    <w:rsid w:val="00EB31DA"/>
    <w:rsid w:val="00EB36E2"/>
    <w:rsid w:val="00EB4425"/>
    <w:rsid w:val="00EB69BF"/>
    <w:rsid w:val="00EB751E"/>
    <w:rsid w:val="00EB77F5"/>
    <w:rsid w:val="00EC1AB7"/>
    <w:rsid w:val="00EC1CC0"/>
    <w:rsid w:val="00EC232F"/>
    <w:rsid w:val="00EC6957"/>
    <w:rsid w:val="00EC6BBB"/>
    <w:rsid w:val="00EC716E"/>
    <w:rsid w:val="00ED0E14"/>
    <w:rsid w:val="00ED0F62"/>
    <w:rsid w:val="00ED1761"/>
    <w:rsid w:val="00ED1ADA"/>
    <w:rsid w:val="00ED3211"/>
    <w:rsid w:val="00ED3393"/>
    <w:rsid w:val="00ED4B4D"/>
    <w:rsid w:val="00EE1558"/>
    <w:rsid w:val="00EE333D"/>
    <w:rsid w:val="00EE66EA"/>
    <w:rsid w:val="00EF06B0"/>
    <w:rsid w:val="00EF1357"/>
    <w:rsid w:val="00EF34A2"/>
    <w:rsid w:val="00EF5A02"/>
    <w:rsid w:val="00EF660F"/>
    <w:rsid w:val="00EF7632"/>
    <w:rsid w:val="00F00237"/>
    <w:rsid w:val="00F02D6B"/>
    <w:rsid w:val="00F0462D"/>
    <w:rsid w:val="00F06168"/>
    <w:rsid w:val="00F0771D"/>
    <w:rsid w:val="00F07D92"/>
    <w:rsid w:val="00F11619"/>
    <w:rsid w:val="00F137BA"/>
    <w:rsid w:val="00F16A83"/>
    <w:rsid w:val="00F20542"/>
    <w:rsid w:val="00F207C5"/>
    <w:rsid w:val="00F207DE"/>
    <w:rsid w:val="00F20CF3"/>
    <w:rsid w:val="00F20E7D"/>
    <w:rsid w:val="00F21D36"/>
    <w:rsid w:val="00F21E09"/>
    <w:rsid w:val="00F2237B"/>
    <w:rsid w:val="00F224A1"/>
    <w:rsid w:val="00F22B61"/>
    <w:rsid w:val="00F2338A"/>
    <w:rsid w:val="00F235BE"/>
    <w:rsid w:val="00F238A0"/>
    <w:rsid w:val="00F27C50"/>
    <w:rsid w:val="00F30315"/>
    <w:rsid w:val="00F30808"/>
    <w:rsid w:val="00F338AD"/>
    <w:rsid w:val="00F37A2D"/>
    <w:rsid w:val="00F4031B"/>
    <w:rsid w:val="00F40B5E"/>
    <w:rsid w:val="00F44E79"/>
    <w:rsid w:val="00F467ED"/>
    <w:rsid w:val="00F46F98"/>
    <w:rsid w:val="00F50E83"/>
    <w:rsid w:val="00F51464"/>
    <w:rsid w:val="00F52E5D"/>
    <w:rsid w:val="00F5669A"/>
    <w:rsid w:val="00F56D48"/>
    <w:rsid w:val="00F60608"/>
    <w:rsid w:val="00F6081E"/>
    <w:rsid w:val="00F6089A"/>
    <w:rsid w:val="00F62CBF"/>
    <w:rsid w:val="00F6368D"/>
    <w:rsid w:val="00F636C8"/>
    <w:rsid w:val="00F6480E"/>
    <w:rsid w:val="00F6766C"/>
    <w:rsid w:val="00F67890"/>
    <w:rsid w:val="00F67AE0"/>
    <w:rsid w:val="00F67FDF"/>
    <w:rsid w:val="00F70475"/>
    <w:rsid w:val="00F7271D"/>
    <w:rsid w:val="00F72D00"/>
    <w:rsid w:val="00F73371"/>
    <w:rsid w:val="00F73DC1"/>
    <w:rsid w:val="00F740CD"/>
    <w:rsid w:val="00F74FA8"/>
    <w:rsid w:val="00F76B0D"/>
    <w:rsid w:val="00F77CE0"/>
    <w:rsid w:val="00F80751"/>
    <w:rsid w:val="00F834C5"/>
    <w:rsid w:val="00F83839"/>
    <w:rsid w:val="00F83A98"/>
    <w:rsid w:val="00F845D6"/>
    <w:rsid w:val="00F85FAF"/>
    <w:rsid w:val="00F863B6"/>
    <w:rsid w:val="00F8673F"/>
    <w:rsid w:val="00F879C3"/>
    <w:rsid w:val="00F87D2F"/>
    <w:rsid w:val="00F9042C"/>
    <w:rsid w:val="00F90FB5"/>
    <w:rsid w:val="00F924BE"/>
    <w:rsid w:val="00F93513"/>
    <w:rsid w:val="00F94814"/>
    <w:rsid w:val="00F95E02"/>
    <w:rsid w:val="00F95ED1"/>
    <w:rsid w:val="00F96316"/>
    <w:rsid w:val="00F96E57"/>
    <w:rsid w:val="00FA00F0"/>
    <w:rsid w:val="00FA0846"/>
    <w:rsid w:val="00FA2BD3"/>
    <w:rsid w:val="00FA53FA"/>
    <w:rsid w:val="00FA555E"/>
    <w:rsid w:val="00FA5CC8"/>
    <w:rsid w:val="00FA7C47"/>
    <w:rsid w:val="00FB1814"/>
    <w:rsid w:val="00FB1E3A"/>
    <w:rsid w:val="00FB22DA"/>
    <w:rsid w:val="00FB2D68"/>
    <w:rsid w:val="00FB34CE"/>
    <w:rsid w:val="00FB371C"/>
    <w:rsid w:val="00FB4300"/>
    <w:rsid w:val="00FB457E"/>
    <w:rsid w:val="00FB48ED"/>
    <w:rsid w:val="00FB4D5F"/>
    <w:rsid w:val="00FB5EDE"/>
    <w:rsid w:val="00FB6776"/>
    <w:rsid w:val="00FB71A0"/>
    <w:rsid w:val="00FB756A"/>
    <w:rsid w:val="00FC1AAA"/>
    <w:rsid w:val="00FC37A3"/>
    <w:rsid w:val="00FC3827"/>
    <w:rsid w:val="00FC3EB4"/>
    <w:rsid w:val="00FC4FD2"/>
    <w:rsid w:val="00FC6806"/>
    <w:rsid w:val="00FD045C"/>
    <w:rsid w:val="00FD17A8"/>
    <w:rsid w:val="00FD2EB4"/>
    <w:rsid w:val="00FD5342"/>
    <w:rsid w:val="00FD6F4B"/>
    <w:rsid w:val="00FD7729"/>
    <w:rsid w:val="00FE0B33"/>
    <w:rsid w:val="00FE16A3"/>
    <w:rsid w:val="00FE2876"/>
    <w:rsid w:val="00FF2531"/>
    <w:rsid w:val="00FF3783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37A79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8" w:uiPriority="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/>
    <w:lsdException w:name="table of figures" w:uiPriority="99"/>
    <w:lsdException w:name="footnote reference" w:uiPriority="99"/>
    <w:lsdException w:name="annotation reference" w:uiPriority="99"/>
    <w:lsdException w:name="line number" w:uiPriority="99"/>
    <w:lsdException w:name="table of authorities" w:uiPriority="99"/>
    <w:lsdException w:name="toa heading" w:uiPriority="99"/>
    <w:lsdException w:name="List" w:uiPriority="99"/>
    <w:lsdException w:name="List Bullet" w:uiPriority="99"/>
    <w:lsdException w:name="List Number" w:semiHidden="0" w:uiPriority="99" w:unhideWhenUsed="0"/>
    <w:lsdException w:name="List 2" w:uiPriority="99"/>
    <w:lsdException w:name="List 3" w:uiPriority="99"/>
    <w:lsdException w:name="List 4" w:semiHidden="0" w:uiPriority="99" w:unhideWhenUsed="0"/>
    <w:lsdException w:name="List 5" w:semiHidden="0" w:uiPriority="99" w:unhideWhenUsed="0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semiHidden="0" w:unhideWhenUsed="0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Subtitle" w:semiHidden="0" w:unhideWhenUsed="0"/>
    <w:lsdException w:name="Salutation" w:semiHidden="0" w:unhideWhenUsed="0"/>
    <w:lsdException w:name="Date" w:semiHidden="0" w:uiPriority="99" w:unhideWhenUsed="0"/>
    <w:lsdException w:name="Body Text First Indent" w:semiHidden="0" w:uiPriority="99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/>
    <w:lsdException w:name="Emphasis" w:semiHidden="0" w:uiPriority="20" w:unhideWhenUsed="0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Table Simple 3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99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99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/>
    <w:lsdException w:name="Intense Emphasis" w:semiHidden="0" w:uiPriority="99" w:unhideWhenUsed="0"/>
    <w:lsdException w:name="Subtle Reference" w:semiHidden="0" w:uiPriority="99" w:unhideWhenUsed="0"/>
    <w:lsdException w:name="Intense Reference" w:semiHidden="0" w:uiPriority="99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rsid w:val="00E86F61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Arial" w:hAnsi="Arial" w:cs="Arial"/>
      <w:color w:val="000000"/>
      <w:sz w:val="22"/>
      <w:szCs w:val="22"/>
    </w:rPr>
  </w:style>
  <w:style w:type="paragraph" w:styleId="1">
    <w:name w:val="heading 1"/>
    <w:aliases w:val="РАЗДЕЛ"/>
    <w:basedOn w:val="a"/>
    <w:next w:val="a"/>
    <w:link w:val="10"/>
    <w:qFormat/>
    <w:rsid w:val="00297092"/>
    <w:pPr>
      <w:numPr>
        <w:numId w:val="1"/>
      </w:numPr>
      <w:autoSpaceDE/>
      <w:autoSpaceDN/>
      <w:adjustRightInd/>
      <w:spacing w:after="240" w:line="240" w:lineRule="auto"/>
      <w:jc w:val="center"/>
      <w:outlineLvl w:val="0"/>
    </w:pPr>
    <w:rPr>
      <w:rFonts w:eastAsiaTheme="majorEastAsia"/>
      <w:b/>
      <w:bCs/>
      <w:color w:val="auto"/>
      <w:kern w:val="32"/>
      <w:sz w:val="28"/>
      <w:szCs w:val="28"/>
    </w:rPr>
  </w:style>
  <w:style w:type="paragraph" w:styleId="2">
    <w:name w:val="heading 2"/>
    <w:aliases w:val="ЗАГОЛОВОК 1.1"/>
    <w:basedOn w:val="a"/>
    <w:next w:val="a"/>
    <w:link w:val="20"/>
    <w:qFormat/>
    <w:rsid w:val="00126545"/>
    <w:pPr>
      <w:numPr>
        <w:ilvl w:val="1"/>
        <w:numId w:val="1"/>
      </w:numPr>
      <w:autoSpaceDE/>
      <w:autoSpaceDN/>
      <w:adjustRightInd/>
      <w:spacing w:before="120" w:after="120" w:line="240" w:lineRule="auto"/>
      <w:jc w:val="center"/>
      <w:outlineLvl w:val="1"/>
    </w:pPr>
    <w:rPr>
      <w:rFonts w:eastAsia="TimesNewRoman"/>
      <w:b/>
      <w:bCs/>
      <w:iCs/>
      <w:color w:val="auto"/>
      <w:sz w:val="26"/>
      <w:szCs w:val="26"/>
    </w:rPr>
  </w:style>
  <w:style w:type="paragraph" w:styleId="3">
    <w:name w:val="heading 3"/>
    <w:aliases w:val="ЗАГОЛОВОК 1.1.1"/>
    <w:basedOn w:val="a"/>
    <w:next w:val="a"/>
    <w:link w:val="30"/>
    <w:qFormat/>
    <w:rsid w:val="00147797"/>
    <w:pPr>
      <w:numPr>
        <w:ilvl w:val="2"/>
        <w:numId w:val="1"/>
      </w:numPr>
      <w:autoSpaceDE/>
      <w:autoSpaceDN/>
      <w:adjustRightInd/>
      <w:spacing w:before="120" w:after="120" w:line="240" w:lineRule="auto"/>
      <w:jc w:val="center"/>
      <w:outlineLvl w:val="2"/>
    </w:pPr>
    <w:rPr>
      <w:rFonts w:eastAsia="Calibri"/>
      <w:b/>
      <w:bCs/>
      <w:color w:val="auto"/>
      <w:sz w:val="24"/>
    </w:rPr>
  </w:style>
  <w:style w:type="paragraph" w:styleId="4">
    <w:name w:val="heading 4"/>
    <w:aliases w:val="ЗАГОЛОВОК 1.1.1.1"/>
    <w:basedOn w:val="a"/>
    <w:next w:val="a"/>
    <w:link w:val="40"/>
    <w:unhideWhenUsed/>
    <w:qFormat/>
    <w:rsid w:val="00297092"/>
    <w:pPr>
      <w:keepNext/>
      <w:keepLines/>
      <w:widowControl/>
      <w:numPr>
        <w:ilvl w:val="5"/>
        <w:numId w:val="1"/>
      </w:numPr>
      <w:autoSpaceDE/>
      <w:autoSpaceDN/>
      <w:adjustRightInd/>
      <w:spacing w:before="120" w:after="120" w:line="240" w:lineRule="auto"/>
      <w:jc w:val="center"/>
      <w:outlineLvl w:val="3"/>
    </w:pPr>
    <w:rPr>
      <w:rFonts w:eastAsiaTheme="majorEastAsia"/>
      <w:b/>
      <w:bCs/>
      <w:iCs/>
      <w:color w:val="auto"/>
    </w:rPr>
  </w:style>
  <w:style w:type="paragraph" w:styleId="5">
    <w:name w:val="heading 5"/>
    <w:basedOn w:val="a"/>
    <w:next w:val="a"/>
    <w:link w:val="50"/>
    <w:rsid w:val="007A6C62"/>
    <w:pPr>
      <w:keepNext/>
      <w:keepLines/>
      <w:widowControl/>
      <w:autoSpaceDE/>
      <w:autoSpaceDN/>
      <w:adjustRightInd/>
      <w:spacing w:before="200"/>
      <w:ind w:left="1008" w:hanging="1008"/>
      <w:outlineLvl w:val="4"/>
    </w:pPr>
    <w:rPr>
      <w:rFonts w:ascii="Cambria" w:hAnsi="Cambria" w:cs="Cambria"/>
      <w:color w:val="243F60"/>
      <w:sz w:val="28"/>
      <w:szCs w:val="28"/>
    </w:rPr>
  </w:style>
  <w:style w:type="paragraph" w:styleId="6">
    <w:name w:val="heading 6"/>
    <w:basedOn w:val="a"/>
    <w:next w:val="a"/>
    <w:link w:val="60"/>
    <w:rsid w:val="007A6C62"/>
    <w:pPr>
      <w:keepNext/>
      <w:keepLines/>
      <w:widowControl/>
      <w:autoSpaceDE/>
      <w:autoSpaceDN/>
      <w:adjustRightInd/>
      <w:spacing w:before="200"/>
      <w:ind w:firstLine="0"/>
      <w:outlineLvl w:val="5"/>
    </w:pPr>
    <w:rPr>
      <w:rFonts w:ascii="Cambria" w:hAnsi="Cambria" w:cs="Cambria"/>
      <w:i/>
      <w:iCs/>
      <w:color w:val="243F60"/>
      <w:sz w:val="28"/>
      <w:szCs w:val="28"/>
    </w:rPr>
  </w:style>
  <w:style w:type="paragraph" w:styleId="7">
    <w:name w:val="heading 7"/>
    <w:aliases w:val="-"/>
    <w:basedOn w:val="a"/>
    <w:next w:val="a"/>
    <w:link w:val="70"/>
    <w:rsid w:val="007A6C62"/>
    <w:pPr>
      <w:keepNext/>
      <w:keepLines/>
      <w:widowControl/>
      <w:autoSpaceDE/>
      <w:autoSpaceDN/>
      <w:adjustRightInd/>
      <w:spacing w:before="200"/>
      <w:ind w:left="1296" w:hanging="1296"/>
      <w:outlineLvl w:val="6"/>
    </w:pPr>
    <w:rPr>
      <w:rFonts w:ascii="Cambria" w:hAnsi="Cambria" w:cs="Cambria"/>
      <w:i/>
      <w:iCs/>
      <w:color w:val="404040"/>
      <w:sz w:val="28"/>
      <w:szCs w:val="28"/>
    </w:rPr>
  </w:style>
  <w:style w:type="paragraph" w:styleId="8">
    <w:name w:val="heading 8"/>
    <w:aliases w:val="."/>
    <w:basedOn w:val="a"/>
    <w:next w:val="a"/>
    <w:link w:val="80"/>
    <w:uiPriority w:val="9"/>
    <w:rsid w:val="007A6C62"/>
    <w:pPr>
      <w:keepNext/>
      <w:keepLines/>
      <w:widowControl/>
      <w:autoSpaceDE/>
      <w:autoSpaceDN/>
      <w:adjustRightInd/>
      <w:spacing w:before="200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rsid w:val="007A6C62"/>
    <w:pPr>
      <w:keepNext/>
      <w:widowControl/>
      <w:autoSpaceDE/>
      <w:autoSpaceDN/>
      <w:adjustRightInd/>
      <w:spacing w:line="240" w:lineRule="auto"/>
      <w:ind w:firstLine="0"/>
      <w:jc w:val="left"/>
      <w:outlineLvl w:val="8"/>
    </w:pPr>
    <w:rPr>
      <w:rFonts w:ascii="Courier New" w:hAnsi="Courier New"/>
      <w:b/>
      <w:color w:val="auto"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link w:val="1"/>
    <w:rsid w:val="00297092"/>
    <w:rPr>
      <w:rFonts w:ascii="Arial" w:eastAsiaTheme="majorEastAsia" w:hAnsi="Arial" w:cs="Arial"/>
      <w:b/>
      <w:bCs/>
      <w:kern w:val="32"/>
      <w:sz w:val="28"/>
      <w:szCs w:val="28"/>
    </w:rPr>
  </w:style>
  <w:style w:type="character" w:customStyle="1" w:styleId="20">
    <w:name w:val="Заголовок 2 Знак"/>
    <w:aliases w:val="ЗАГОЛОВОК 1.1 Знак"/>
    <w:link w:val="2"/>
    <w:rsid w:val="00126545"/>
    <w:rPr>
      <w:rFonts w:ascii="Arial" w:eastAsia="TimesNewRoman" w:hAnsi="Arial" w:cs="Arial"/>
      <w:b/>
      <w:bCs/>
      <w:iCs/>
      <w:sz w:val="26"/>
      <w:szCs w:val="26"/>
    </w:rPr>
  </w:style>
  <w:style w:type="character" w:customStyle="1" w:styleId="30">
    <w:name w:val="Заголовок 3 Знак"/>
    <w:aliases w:val="ЗАГОЛОВОК 1.1.1 Знак"/>
    <w:link w:val="3"/>
    <w:rsid w:val="00147797"/>
    <w:rPr>
      <w:rFonts w:ascii="Arial" w:eastAsia="Calibri" w:hAnsi="Arial" w:cs="Arial"/>
      <w:b/>
      <w:bCs/>
      <w:sz w:val="24"/>
      <w:szCs w:val="22"/>
    </w:rPr>
  </w:style>
  <w:style w:type="character" w:customStyle="1" w:styleId="40">
    <w:name w:val="Заголовок 4 Знак"/>
    <w:aliases w:val="ЗАГОЛОВОК 1.1.1.1 Знак"/>
    <w:basedOn w:val="a0"/>
    <w:link w:val="4"/>
    <w:locked/>
    <w:rsid w:val="00297092"/>
    <w:rPr>
      <w:rFonts w:ascii="Arial" w:eastAsiaTheme="majorEastAsia" w:hAnsi="Arial" w:cs="Arial"/>
      <w:b/>
      <w:bCs/>
      <w:iCs/>
      <w:sz w:val="22"/>
      <w:szCs w:val="22"/>
    </w:rPr>
  </w:style>
  <w:style w:type="character" w:customStyle="1" w:styleId="50">
    <w:name w:val="Заголовок 5 Знак"/>
    <w:link w:val="5"/>
    <w:rsid w:val="007A6C62"/>
    <w:rPr>
      <w:rFonts w:ascii="Cambria" w:hAnsi="Cambria" w:cs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7A6C62"/>
    <w:rPr>
      <w:rFonts w:ascii="Cambria" w:hAnsi="Cambria" w:cs="Cambria"/>
      <w:i/>
      <w:iCs/>
      <w:color w:val="243F60"/>
      <w:sz w:val="28"/>
      <w:szCs w:val="28"/>
    </w:rPr>
  </w:style>
  <w:style w:type="character" w:customStyle="1" w:styleId="70">
    <w:name w:val="Заголовок 7 Знак"/>
    <w:aliases w:val="- Знак"/>
    <w:link w:val="7"/>
    <w:rsid w:val="007A6C62"/>
    <w:rPr>
      <w:rFonts w:ascii="Cambria" w:hAnsi="Cambria" w:cs="Cambria"/>
      <w:i/>
      <w:iCs/>
      <w:color w:val="404040"/>
      <w:sz w:val="28"/>
      <w:szCs w:val="28"/>
    </w:rPr>
  </w:style>
  <w:style w:type="character" w:customStyle="1" w:styleId="80">
    <w:name w:val="Заголовок 8 Знак"/>
    <w:aliases w:val=". Знак"/>
    <w:link w:val="8"/>
    <w:uiPriority w:val="9"/>
    <w:rsid w:val="007A6C62"/>
    <w:rPr>
      <w:rFonts w:ascii="Cambria" w:hAnsi="Cambria" w:cs="Cambria"/>
      <w:color w:val="404040"/>
    </w:rPr>
  </w:style>
  <w:style w:type="character" w:customStyle="1" w:styleId="90">
    <w:name w:val="Заголовок 9 Знак"/>
    <w:link w:val="9"/>
    <w:rsid w:val="007A6C62"/>
    <w:rPr>
      <w:rFonts w:ascii="Courier New" w:hAnsi="Courier New" w:cs="Arial"/>
      <w:b/>
      <w:sz w:val="52"/>
    </w:rPr>
  </w:style>
  <w:style w:type="table" w:customStyle="1" w:styleId="11">
    <w:name w:val="Сетка таблицы светлая1"/>
    <w:aliases w:val="КОНСТРУКТОР"/>
    <w:basedOn w:val="a1"/>
    <w:uiPriority w:val="40"/>
    <w:rsid w:val="00271A29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tcMar>
        <w:left w:w="28" w:type="dxa"/>
        <w:right w:w="28" w:type="dxa"/>
      </w:tcMar>
      <w:vAlign w:val="center"/>
    </w:tcPr>
  </w:style>
  <w:style w:type="paragraph" w:customStyle="1" w:styleId="a3">
    <w:name w:val="ТАБЛИЦА"/>
    <w:basedOn w:val="a"/>
    <w:link w:val="a4"/>
    <w:qFormat/>
    <w:rsid w:val="00A32240"/>
    <w:pPr>
      <w:widowControl/>
      <w:autoSpaceDE/>
      <w:autoSpaceDN/>
      <w:adjustRightInd/>
      <w:spacing w:line="240" w:lineRule="auto"/>
      <w:ind w:firstLine="0"/>
      <w:jc w:val="center"/>
    </w:pPr>
    <w:rPr>
      <w:rFonts w:eastAsia="Calibri"/>
      <w:color w:val="auto"/>
      <w:sz w:val="20"/>
      <w:szCs w:val="20"/>
    </w:rPr>
  </w:style>
  <w:style w:type="character" w:customStyle="1" w:styleId="a4">
    <w:name w:val="ТАБЛИЦА Знак"/>
    <w:basedOn w:val="a0"/>
    <w:link w:val="a3"/>
    <w:rsid w:val="00A32240"/>
    <w:rPr>
      <w:rFonts w:ascii="Arial" w:eastAsia="Calibri" w:hAnsi="Arial" w:cs="Arial"/>
    </w:rPr>
  </w:style>
  <w:style w:type="paragraph" w:customStyle="1" w:styleId="a5">
    <w:name w:val="ПОДРИСУНОЧНАЯ"/>
    <w:basedOn w:val="a6"/>
    <w:link w:val="a7"/>
    <w:qFormat/>
    <w:rsid w:val="004C19CF"/>
    <w:pPr>
      <w:jc w:val="center"/>
    </w:pPr>
  </w:style>
  <w:style w:type="paragraph" w:customStyle="1" w:styleId="a6">
    <w:name w:val="ПОДПИСЬ ТАБЛИЦЫ"/>
    <w:basedOn w:val="a"/>
    <w:uiPriority w:val="99"/>
    <w:qFormat/>
    <w:rsid w:val="00B01591"/>
    <w:pPr>
      <w:widowControl/>
      <w:autoSpaceDE/>
      <w:autoSpaceDN/>
      <w:adjustRightInd/>
      <w:spacing w:line="240" w:lineRule="auto"/>
      <w:ind w:firstLine="0"/>
    </w:pPr>
    <w:rPr>
      <w:rFonts w:eastAsia="Calibri"/>
      <w:bCs/>
      <w:color w:val="auto"/>
      <w:sz w:val="20"/>
      <w:szCs w:val="20"/>
    </w:rPr>
  </w:style>
  <w:style w:type="character" w:customStyle="1" w:styleId="a7">
    <w:name w:val="ПОДРИСУНОЧНАЯ Знак"/>
    <w:basedOn w:val="a0"/>
    <w:link w:val="a5"/>
    <w:rsid w:val="004C19CF"/>
    <w:rPr>
      <w:rFonts w:ascii="Arial" w:eastAsia="Calibri" w:hAnsi="Arial" w:cs="Arial"/>
      <w:bCs/>
    </w:rPr>
  </w:style>
  <w:style w:type="paragraph" w:customStyle="1" w:styleId="a8">
    <w:name w:val="Без отступа"/>
    <w:basedOn w:val="a"/>
    <w:link w:val="a9"/>
    <w:qFormat/>
    <w:rsid w:val="000F26E0"/>
  </w:style>
  <w:style w:type="character" w:customStyle="1" w:styleId="a9">
    <w:name w:val="Без отступа Знак"/>
    <w:basedOn w:val="a0"/>
    <w:link w:val="a8"/>
    <w:rsid w:val="00B01591"/>
    <w:rPr>
      <w:rFonts w:ascii="Arial" w:hAnsi="Arial" w:cs="Arial"/>
      <w:bCs w:val="0"/>
      <w:iCs w:val="0"/>
      <w:noProof/>
      <w:color w:val="000000"/>
      <w:sz w:val="22"/>
      <w:szCs w:val="22"/>
    </w:rPr>
  </w:style>
  <w:style w:type="character" w:customStyle="1" w:styleId="aa">
    <w:name w:val="Скрытый знак"/>
    <w:uiPriority w:val="99"/>
    <w:qFormat/>
    <w:rsid w:val="0070483F"/>
    <w:rPr>
      <w:strike/>
      <w:vanish/>
      <w:color w:val="FF0000"/>
    </w:rPr>
  </w:style>
  <w:style w:type="paragraph" w:styleId="ab">
    <w:name w:val="Revision"/>
    <w:hidden/>
    <w:uiPriority w:val="99"/>
    <w:semiHidden/>
    <w:rsid w:val="002D7D44"/>
    <w:rPr>
      <w:rFonts w:ascii="Arial" w:eastAsia="Microsoft YaHei" w:hAnsi="Arial"/>
      <w:spacing w:val="-5"/>
      <w:lang w:eastAsia="en-US"/>
    </w:rPr>
  </w:style>
  <w:style w:type="paragraph" w:customStyle="1" w:styleId="ac">
    <w:name w:val="РИСУНОК"/>
    <w:basedOn w:val="a8"/>
    <w:link w:val="ad"/>
    <w:qFormat/>
    <w:rsid w:val="00906A99"/>
    <w:pPr>
      <w:spacing w:line="240" w:lineRule="auto"/>
      <w:ind w:firstLine="0"/>
      <w:jc w:val="center"/>
    </w:pPr>
    <w:rPr>
      <w:noProof/>
    </w:rPr>
  </w:style>
  <w:style w:type="character" w:customStyle="1" w:styleId="ad">
    <w:name w:val="РИСУНОК Знак"/>
    <w:link w:val="ac"/>
    <w:locked/>
    <w:rsid w:val="00906A99"/>
    <w:rPr>
      <w:rFonts w:ascii="Arial" w:hAnsi="Arial" w:cs="Arial"/>
      <w:noProof/>
      <w:color w:val="000000"/>
      <w:sz w:val="22"/>
      <w:szCs w:val="22"/>
    </w:rPr>
  </w:style>
  <w:style w:type="character" w:customStyle="1" w:styleId="210pt0pt">
    <w:name w:val="Заголовок №2 + 10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5pt1pt66">
    <w:name w:val="Основной текст + 9.5 pt;Полужирный;Интервал 1 pt;Масштаб 66%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66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8pt">
    <w:name w:val="Основной текст + 8 pt;Курсив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5pt">
    <w:name w:val="Основной текст + 8.5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0pt">
    <w:name w:val="Заголовок №2 + 10.5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2pt">
    <w:name w:val="Основной текст + 12 pt;Полужирный;Курсив"/>
    <w:rsid w:val="002D7D4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95pt1pt">
    <w:name w:val="Основной текст (11) + 9.5 pt;Курсив;Интервал 1 pt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3pt">
    <w:name w:val="Основной текст + 13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pt0">
    <w:name w:val="Основной текст + 13 pt;Полужирный;Курсив"/>
    <w:rsid w:val="002D7D4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105pt0pt">
    <w:name w:val="Основной текст (5) + 10.5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9pt0">
    <w:name w:val="Основной текст + 9 pt;Курсив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eastAsia="ru-RU" w:bidi="ru-RU"/>
    </w:rPr>
  </w:style>
  <w:style w:type="character" w:customStyle="1" w:styleId="129pt7pt100">
    <w:name w:val="Заголовок №1 (2) + 9 pt;Курсив;Интервал 7 pt;Масштаб 100%"/>
    <w:rsid w:val="002D7D44"/>
    <w:rPr>
      <w:rFonts w:ascii="Arial" w:eastAsia="Arial" w:hAnsi="Arial" w:cs="Arial"/>
      <w:i/>
      <w:iCs/>
      <w:color w:val="000000"/>
      <w:spacing w:val="14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8pt2pt">
    <w:name w:val="Основной текст + 18 pt;Полужирный;Интервал 2 pt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rsid w:val="002D7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Курсив"/>
    <w:rsid w:val="002D7D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1">
    <w:name w:val="Основной текст (2) + 10;5 pt;Полужирный"/>
    <w:rsid w:val="002D7D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styleId="ae">
    <w:name w:val="Hyperlink"/>
    <w:basedOn w:val="a0"/>
    <w:uiPriority w:val="99"/>
    <w:unhideWhenUsed/>
    <w:rsid w:val="00844975"/>
    <w:rPr>
      <w:color w:val="333399"/>
      <w:u w:val="single"/>
    </w:rPr>
  </w:style>
  <w:style w:type="character" w:styleId="af">
    <w:name w:val="FollowedHyperlink"/>
    <w:basedOn w:val="a0"/>
    <w:uiPriority w:val="99"/>
    <w:semiHidden/>
    <w:unhideWhenUsed/>
    <w:rsid w:val="00844975"/>
    <w:rPr>
      <w:color w:val="800080"/>
      <w:u w:val="single"/>
    </w:rPr>
  </w:style>
  <w:style w:type="paragraph" w:customStyle="1" w:styleId="msonormal0">
    <w:name w:val="msonormal"/>
    <w:basedOn w:val="a"/>
    <w:rsid w:val="00844975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0">
    <w:name w:val="xl70"/>
    <w:basedOn w:val="a"/>
    <w:rsid w:val="00844975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2">
    <w:name w:val="xl72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73">
    <w:name w:val="xl73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styleId="af0">
    <w:name w:val="caption"/>
    <w:basedOn w:val="a"/>
    <w:next w:val="a"/>
    <w:uiPriority w:val="35"/>
    <w:unhideWhenUsed/>
    <w:rsid w:val="0084497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614DCB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14DCB"/>
    <w:rPr>
      <w:rFonts w:ascii="Arial" w:hAnsi="Arial" w:cs="Arial"/>
      <w:color w:val="000000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614DCB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14DCB"/>
    <w:rPr>
      <w:rFonts w:ascii="Arial" w:hAnsi="Arial" w:cs="Arial"/>
      <w:color w:val="000000"/>
      <w:sz w:val="22"/>
      <w:szCs w:val="22"/>
    </w:rPr>
  </w:style>
  <w:style w:type="table" w:styleId="af5">
    <w:name w:val="Table Grid"/>
    <w:basedOn w:val="a1"/>
    <w:uiPriority w:val="59"/>
    <w:rsid w:val="00E94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A322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A32240"/>
    <w:rPr>
      <w:rFonts w:ascii="Segoe UI" w:hAnsi="Segoe UI" w:cs="Segoe UI"/>
      <w:color w:val="000000"/>
      <w:sz w:val="18"/>
      <w:szCs w:val="18"/>
    </w:rPr>
  </w:style>
  <w:style w:type="paragraph" w:styleId="12">
    <w:name w:val="toc 1"/>
    <w:basedOn w:val="a"/>
    <w:next w:val="a"/>
    <w:autoRedefine/>
    <w:uiPriority w:val="39"/>
    <w:unhideWhenUsed/>
    <w:rsid w:val="00467E63"/>
    <w:pPr>
      <w:tabs>
        <w:tab w:val="right" w:leader="dot" w:pos="9628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9F04CB"/>
    <w:pPr>
      <w:tabs>
        <w:tab w:val="right" w:leader="dot" w:pos="9628"/>
      </w:tabs>
      <w:ind w:firstLine="0"/>
      <w:jc w:val="left"/>
    </w:pPr>
  </w:style>
  <w:style w:type="paragraph" w:customStyle="1" w:styleId="font5">
    <w:name w:val="font5"/>
    <w:basedOn w:val="a"/>
    <w:rsid w:val="008758E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2271">
    <w:name w:val="xl2271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2272">
    <w:name w:val="xl227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2273">
    <w:name w:val="xl2273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4">
    <w:name w:val="xl2274"/>
    <w:basedOn w:val="a"/>
    <w:rsid w:val="008758E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5">
    <w:name w:val="xl2275"/>
    <w:basedOn w:val="a"/>
    <w:rsid w:val="008758E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6">
    <w:name w:val="xl2276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2277">
    <w:name w:val="xl2277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8">
    <w:name w:val="xl2278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9">
    <w:name w:val="xl2279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0">
    <w:name w:val="xl2280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1">
    <w:name w:val="xl2281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2">
    <w:name w:val="xl228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3">
    <w:name w:val="xl2283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4">
    <w:name w:val="xl2284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2285">
    <w:name w:val="xl2285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6">
    <w:name w:val="xl2286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7">
    <w:name w:val="xl2287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8">
    <w:name w:val="xl2288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9">
    <w:name w:val="xl2289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0">
    <w:name w:val="xl2290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1">
    <w:name w:val="xl2291"/>
    <w:basedOn w:val="a"/>
    <w:rsid w:val="008758E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2">
    <w:name w:val="xl229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3">
    <w:name w:val="xl2293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4">
    <w:name w:val="xl2294"/>
    <w:basedOn w:val="a"/>
    <w:rsid w:val="008758E9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5">
    <w:name w:val="xl2295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6">
    <w:name w:val="xl2296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7">
    <w:name w:val="xl2297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298">
    <w:name w:val="xl2298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9">
    <w:name w:val="xl2299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300">
    <w:name w:val="xl2300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301">
    <w:name w:val="xl2301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302">
    <w:name w:val="xl230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2303">
    <w:name w:val="xl2303"/>
    <w:basedOn w:val="a"/>
    <w:rsid w:val="008758E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4">
    <w:name w:val="xl2304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5">
    <w:name w:val="xl2305"/>
    <w:basedOn w:val="a"/>
    <w:rsid w:val="008758E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6">
    <w:name w:val="xl2306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7">
    <w:name w:val="xl2307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8">
    <w:name w:val="xl2308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9">
    <w:name w:val="xl2309"/>
    <w:basedOn w:val="a"/>
    <w:rsid w:val="008758E9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0">
    <w:name w:val="xl2310"/>
    <w:basedOn w:val="a"/>
    <w:rsid w:val="008758E9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1">
    <w:name w:val="xl2311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2">
    <w:name w:val="xl2312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3">
    <w:name w:val="xl2313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4">
    <w:name w:val="xl2314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5">
    <w:name w:val="xl2315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6">
    <w:name w:val="xl2316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2317">
    <w:name w:val="xl2317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8">
    <w:name w:val="xl2318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DAEEF3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9">
    <w:name w:val="xl2319"/>
    <w:basedOn w:val="a"/>
    <w:rsid w:val="00291B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0">
    <w:name w:val="xl2320"/>
    <w:basedOn w:val="a"/>
    <w:rsid w:val="00291B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1">
    <w:name w:val="xl2321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2">
    <w:name w:val="xl2322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3">
    <w:name w:val="xl2323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4">
    <w:name w:val="xl2324"/>
    <w:basedOn w:val="a"/>
    <w:rsid w:val="00291B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BD97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5">
    <w:name w:val="xl2325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6">
    <w:name w:val="xl2326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C4BD97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7">
    <w:name w:val="xl2327"/>
    <w:basedOn w:val="a"/>
    <w:rsid w:val="002A2BF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8">
    <w:name w:val="xl2328"/>
    <w:basedOn w:val="a"/>
    <w:rsid w:val="002A2BF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9">
    <w:name w:val="xl2329"/>
    <w:basedOn w:val="a"/>
    <w:rsid w:val="002A2BF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30">
    <w:name w:val="xl2330"/>
    <w:basedOn w:val="a"/>
    <w:rsid w:val="002A2BF8"/>
    <w:pPr>
      <w:widowControl/>
      <w:pBdr>
        <w:left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31">
    <w:name w:val="xl2331"/>
    <w:basedOn w:val="a"/>
    <w:rsid w:val="002A2BF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32">
    <w:name w:val="xl2332"/>
    <w:basedOn w:val="a"/>
    <w:rsid w:val="002A2BF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8" w:uiPriority="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/>
    <w:lsdException w:name="table of figures" w:uiPriority="99"/>
    <w:lsdException w:name="footnote reference" w:uiPriority="99"/>
    <w:lsdException w:name="annotation reference" w:uiPriority="99"/>
    <w:lsdException w:name="line number" w:uiPriority="99"/>
    <w:lsdException w:name="table of authorities" w:uiPriority="99"/>
    <w:lsdException w:name="toa heading" w:uiPriority="99"/>
    <w:lsdException w:name="List" w:uiPriority="99"/>
    <w:lsdException w:name="List Bullet" w:uiPriority="99"/>
    <w:lsdException w:name="List Number" w:semiHidden="0" w:uiPriority="99" w:unhideWhenUsed="0"/>
    <w:lsdException w:name="List 2" w:uiPriority="99"/>
    <w:lsdException w:name="List 3" w:uiPriority="99"/>
    <w:lsdException w:name="List 4" w:semiHidden="0" w:uiPriority="99" w:unhideWhenUsed="0"/>
    <w:lsdException w:name="List 5" w:semiHidden="0" w:uiPriority="99" w:unhideWhenUsed="0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semiHidden="0" w:unhideWhenUsed="0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Subtitle" w:semiHidden="0" w:unhideWhenUsed="0"/>
    <w:lsdException w:name="Salutation" w:semiHidden="0" w:unhideWhenUsed="0"/>
    <w:lsdException w:name="Date" w:semiHidden="0" w:uiPriority="99" w:unhideWhenUsed="0"/>
    <w:lsdException w:name="Body Text First Indent" w:semiHidden="0" w:uiPriority="99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/>
    <w:lsdException w:name="Emphasis" w:semiHidden="0" w:uiPriority="20" w:unhideWhenUsed="0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Table Simple 3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99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99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/>
    <w:lsdException w:name="Intense Emphasis" w:semiHidden="0" w:uiPriority="99" w:unhideWhenUsed="0"/>
    <w:lsdException w:name="Subtle Reference" w:semiHidden="0" w:uiPriority="99" w:unhideWhenUsed="0"/>
    <w:lsdException w:name="Intense Reference" w:semiHidden="0" w:uiPriority="99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rsid w:val="00E86F61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Arial" w:hAnsi="Arial" w:cs="Arial"/>
      <w:color w:val="000000"/>
      <w:sz w:val="22"/>
      <w:szCs w:val="22"/>
    </w:rPr>
  </w:style>
  <w:style w:type="paragraph" w:styleId="1">
    <w:name w:val="heading 1"/>
    <w:aliases w:val="РАЗДЕЛ"/>
    <w:basedOn w:val="a"/>
    <w:next w:val="a"/>
    <w:link w:val="10"/>
    <w:qFormat/>
    <w:rsid w:val="00297092"/>
    <w:pPr>
      <w:numPr>
        <w:numId w:val="1"/>
      </w:numPr>
      <w:autoSpaceDE/>
      <w:autoSpaceDN/>
      <w:adjustRightInd/>
      <w:spacing w:after="240" w:line="240" w:lineRule="auto"/>
      <w:jc w:val="center"/>
      <w:outlineLvl w:val="0"/>
    </w:pPr>
    <w:rPr>
      <w:rFonts w:eastAsiaTheme="majorEastAsia"/>
      <w:b/>
      <w:bCs/>
      <w:color w:val="auto"/>
      <w:kern w:val="32"/>
      <w:sz w:val="28"/>
      <w:szCs w:val="28"/>
    </w:rPr>
  </w:style>
  <w:style w:type="paragraph" w:styleId="2">
    <w:name w:val="heading 2"/>
    <w:aliases w:val="ЗАГОЛОВОК 1.1"/>
    <w:basedOn w:val="a"/>
    <w:next w:val="a"/>
    <w:link w:val="20"/>
    <w:qFormat/>
    <w:rsid w:val="00126545"/>
    <w:pPr>
      <w:numPr>
        <w:ilvl w:val="1"/>
        <w:numId w:val="1"/>
      </w:numPr>
      <w:autoSpaceDE/>
      <w:autoSpaceDN/>
      <w:adjustRightInd/>
      <w:spacing w:before="120" w:after="120" w:line="240" w:lineRule="auto"/>
      <w:jc w:val="center"/>
      <w:outlineLvl w:val="1"/>
    </w:pPr>
    <w:rPr>
      <w:rFonts w:eastAsia="TimesNewRoman"/>
      <w:b/>
      <w:bCs/>
      <w:iCs/>
      <w:color w:val="auto"/>
      <w:sz w:val="26"/>
      <w:szCs w:val="26"/>
    </w:rPr>
  </w:style>
  <w:style w:type="paragraph" w:styleId="3">
    <w:name w:val="heading 3"/>
    <w:aliases w:val="ЗАГОЛОВОК 1.1.1"/>
    <w:basedOn w:val="a"/>
    <w:next w:val="a"/>
    <w:link w:val="30"/>
    <w:qFormat/>
    <w:rsid w:val="00147797"/>
    <w:pPr>
      <w:numPr>
        <w:ilvl w:val="2"/>
        <w:numId w:val="1"/>
      </w:numPr>
      <w:autoSpaceDE/>
      <w:autoSpaceDN/>
      <w:adjustRightInd/>
      <w:spacing w:before="120" w:after="120" w:line="240" w:lineRule="auto"/>
      <w:jc w:val="center"/>
      <w:outlineLvl w:val="2"/>
    </w:pPr>
    <w:rPr>
      <w:rFonts w:eastAsia="Calibri"/>
      <w:b/>
      <w:bCs/>
      <w:color w:val="auto"/>
      <w:sz w:val="24"/>
    </w:rPr>
  </w:style>
  <w:style w:type="paragraph" w:styleId="4">
    <w:name w:val="heading 4"/>
    <w:aliases w:val="ЗАГОЛОВОК 1.1.1.1"/>
    <w:basedOn w:val="a"/>
    <w:next w:val="a"/>
    <w:link w:val="40"/>
    <w:unhideWhenUsed/>
    <w:qFormat/>
    <w:rsid w:val="00297092"/>
    <w:pPr>
      <w:keepNext/>
      <w:keepLines/>
      <w:widowControl/>
      <w:numPr>
        <w:ilvl w:val="5"/>
        <w:numId w:val="1"/>
      </w:numPr>
      <w:autoSpaceDE/>
      <w:autoSpaceDN/>
      <w:adjustRightInd/>
      <w:spacing w:before="120" w:after="120" w:line="240" w:lineRule="auto"/>
      <w:jc w:val="center"/>
      <w:outlineLvl w:val="3"/>
    </w:pPr>
    <w:rPr>
      <w:rFonts w:eastAsiaTheme="majorEastAsia"/>
      <w:b/>
      <w:bCs/>
      <w:iCs/>
      <w:color w:val="auto"/>
    </w:rPr>
  </w:style>
  <w:style w:type="paragraph" w:styleId="5">
    <w:name w:val="heading 5"/>
    <w:basedOn w:val="a"/>
    <w:next w:val="a"/>
    <w:link w:val="50"/>
    <w:rsid w:val="007A6C62"/>
    <w:pPr>
      <w:keepNext/>
      <w:keepLines/>
      <w:widowControl/>
      <w:autoSpaceDE/>
      <w:autoSpaceDN/>
      <w:adjustRightInd/>
      <w:spacing w:before="200"/>
      <w:ind w:left="1008" w:hanging="1008"/>
      <w:outlineLvl w:val="4"/>
    </w:pPr>
    <w:rPr>
      <w:rFonts w:ascii="Cambria" w:hAnsi="Cambria" w:cs="Cambria"/>
      <w:color w:val="243F60"/>
      <w:sz w:val="28"/>
      <w:szCs w:val="28"/>
    </w:rPr>
  </w:style>
  <w:style w:type="paragraph" w:styleId="6">
    <w:name w:val="heading 6"/>
    <w:basedOn w:val="a"/>
    <w:next w:val="a"/>
    <w:link w:val="60"/>
    <w:rsid w:val="007A6C62"/>
    <w:pPr>
      <w:keepNext/>
      <w:keepLines/>
      <w:widowControl/>
      <w:autoSpaceDE/>
      <w:autoSpaceDN/>
      <w:adjustRightInd/>
      <w:spacing w:before="200"/>
      <w:ind w:firstLine="0"/>
      <w:outlineLvl w:val="5"/>
    </w:pPr>
    <w:rPr>
      <w:rFonts w:ascii="Cambria" w:hAnsi="Cambria" w:cs="Cambria"/>
      <w:i/>
      <w:iCs/>
      <w:color w:val="243F60"/>
      <w:sz w:val="28"/>
      <w:szCs w:val="28"/>
    </w:rPr>
  </w:style>
  <w:style w:type="paragraph" w:styleId="7">
    <w:name w:val="heading 7"/>
    <w:aliases w:val="-"/>
    <w:basedOn w:val="a"/>
    <w:next w:val="a"/>
    <w:link w:val="70"/>
    <w:rsid w:val="007A6C62"/>
    <w:pPr>
      <w:keepNext/>
      <w:keepLines/>
      <w:widowControl/>
      <w:autoSpaceDE/>
      <w:autoSpaceDN/>
      <w:adjustRightInd/>
      <w:spacing w:before="200"/>
      <w:ind w:left="1296" w:hanging="1296"/>
      <w:outlineLvl w:val="6"/>
    </w:pPr>
    <w:rPr>
      <w:rFonts w:ascii="Cambria" w:hAnsi="Cambria" w:cs="Cambria"/>
      <w:i/>
      <w:iCs/>
      <w:color w:val="404040"/>
      <w:sz w:val="28"/>
      <w:szCs w:val="28"/>
    </w:rPr>
  </w:style>
  <w:style w:type="paragraph" w:styleId="8">
    <w:name w:val="heading 8"/>
    <w:aliases w:val="."/>
    <w:basedOn w:val="a"/>
    <w:next w:val="a"/>
    <w:link w:val="80"/>
    <w:uiPriority w:val="9"/>
    <w:rsid w:val="007A6C62"/>
    <w:pPr>
      <w:keepNext/>
      <w:keepLines/>
      <w:widowControl/>
      <w:autoSpaceDE/>
      <w:autoSpaceDN/>
      <w:adjustRightInd/>
      <w:spacing w:before="200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rsid w:val="007A6C62"/>
    <w:pPr>
      <w:keepNext/>
      <w:widowControl/>
      <w:autoSpaceDE/>
      <w:autoSpaceDN/>
      <w:adjustRightInd/>
      <w:spacing w:line="240" w:lineRule="auto"/>
      <w:ind w:firstLine="0"/>
      <w:jc w:val="left"/>
      <w:outlineLvl w:val="8"/>
    </w:pPr>
    <w:rPr>
      <w:rFonts w:ascii="Courier New" w:hAnsi="Courier New"/>
      <w:b/>
      <w:color w:val="auto"/>
      <w:sz w:val="5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link w:val="1"/>
    <w:rsid w:val="00297092"/>
    <w:rPr>
      <w:rFonts w:ascii="Arial" w:eastAsiaTheme="majorEastAsia" w:hAnsi="Arial" w:cs="Arial"/>
      <w:b/>
      <w:bCs/>
      <w:kern w:val="32"/>
      <w:sz w:val="28"/>
      <w:szCs w:val="28"/>
    </w:rPr>
  </w:style>
  <w:style w:type="character" w:customStyle="1" w:styleId="20">
    <w:name w:val="Заголовок 2 Знак"/>
    <w:aliases w:val="ЗАГОЛОВОК 1.1 Знак"/>
    <w:link w:val="2"/>
    <w:rsid w:val="00126545"/>
    <w:rPr>
      <w:rFonts w:ascii="Arial" w:eastAsia="TimesNewRoman" w:hAnsi="Arial" w:cs="Arial"/>
      <w:b/>
      <w:bCs/>
      <w:iCs/>
      <w:sz w:val="26"/>
      <w:szCs w:val="26"/>
    </w:rPr>
  </w:style>
  <w:style w:type="character" w:customStyle="1" w:styleId="30">
    <w:name w:val="Заголовок 3 Знак"/>
    <w:aliases w:val="ЗАГОЛОВОК 1.1.1 Знак"/>
    <w:link w:val="3"/>
    <w:rsid w:val="00147797"/>
    <w:rPr>
      <w:rFonts w:ascii="Arial" w:eastAsia="Calibri" w:hAnsi="Arial" w:cs="Arial"/>
      <w:b/>
      <w:bCs/>
      <w:sz w:val="24"/>
      <w:szCs w:val="22"/>
    </w:rPr>
  </w:style>
  <w:style w:type="character" w:customStyle="1" w:styleId="40">
    <w:name w:val="Заголовок 4 Знак"/>
    <w:aliases w:val="ЗАГОЛОВОК 1.1.1.1 Знак"/>
    <w:basedOn w:val="a0"/>
    <w:link w:val="4"/>
    <w:locked/>
    <w:rsid w:val="00297092"/>
    <w:rPr>
      <w:rFonts w:ascii="Arial" w:eastAsiaTheme="majorEastAsia" w:hAnsi="Arial" w:cs="Arial"/>
      <w:b/>
      <w:bCs/>
      <w:iCs/>
      <w:sz w:val="22"/>
      <w:szCs w:val="22"/>
    </w:rPr>
  </w:style>
  <w:style w:type="character" w:customStyle="1" w:styleId="50">
    <w:name w:val="Заголовок 5 Знак"/>
    <w:link w:val="5"/>
    <w:rsid w:val="007A6C62"/>
    <w:rPr>
      <w:rFonts w:ascii="Cambria" w:hAnsi="Cambria" w:cs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7A6C62"/>
    <w:rPr>
      <w:rFonts w:ascii="Cambria" w:hAnsi="Cambria" w:cs="Cambria"/>
      <w:i/>
      <w:iCs/>
      <w:color w:val="243F60"/>
      <w:sz w:val="28"/>
      <w:szCs w:val="28"/>
    </w:rPr>
  </w:style>
  <w:style w:type="character" w:customStyle="1" w:styleId="70">
    <w:name w:val="Заголовок 7 Знак"/>
    <w:aliases w:val="- Знак"/>
    <w:link w:val="7"/>
    <w:rsid w:val="007A6C62"/>
    <w:rPr>
      <w:rFonts w:ascii="Cambria" w:hAnsi="Cambria" w:cs="Cambria"/>
      <w:i/>
      <w:iCs/>
      <w:color w:val="404040"/>
      <w:sz w:val="28"/>
      <w:szCs w:val="28"/>
    </w:rPr>
  </w:style>
  <w:style w:type="character" w:customStyle="1" w:styleId="80">
    <w:name w:val="Заголовок 8 Знак"/>
    <w:aliases w:val=". Знак"/>
    <w:link w:val="8"/>
    <w:uiPriority w:val="9"/>
    <w:rsid w:val="007A6C62"/>
    <w:rPr>
      <w:rFonts w:ascii="Cambria" w:hAnsi="Cambria" w:cs="Cambria"/>
      <w:color w:val="404040"/>
    </w:rPr>
  </w:style>
  <w:style w:type="character" w:customStyle="1" w:styleId="90">
    <w:name w:val="Заголовок 9 Знак"/>
    <w:link w:val="9"/>
    <w:rsid w:val="007A6C62"/>
    <w:rPr>
      <w:rFonts w:ascii="Courier New" w:hAnsi="Courier New" w:cs="Arial"/>
      <w:b/>
      <w:sz w:val="52"/>
    </w:rPr>
  </w:style>
  <w:style w:type="table" w:customStyle="1" w:styleId="11">
    <w:name w:val="Сетка таблицы светлая1"/>
    <w:aliases w:val="КОНСТРУКТОР"/>
    <w:basedOn w:val="a1"/>
    <w:uiPriority w:val="40"/>
    <w:rsid w:val="00271A29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tcMar>
        <w:left w:w="28" w:type="dxa"/>
        <w:right w:w="28" w:type="dxa"/>
      </w:tcMar>
      <w:vAlign w:val="center"/>
    </w:tcPr>
  </w:style>
  <w:style w:type="paragraph" w:customStyle="1" w:styleId="a3">
    <w:name w:val="ТАБЛИЦА"/>
    <w:basedOn w:val="a"/>
    <w:link w:val="a4"/>
    <w:qFormat/>
    <w:rsid w:val="00A32240"/>
    <w:pPr>
      <w:widowControl/>
      <w:autoSpaceDE/>
      <w:autoSpaceDN/>
      <w:adjustRightInd/>
      <w:spacing w:line="240" w:lineRule="auto"/>
      <w:ind w:firstLine="0"/>
      <w:jc w:val="center"/>
    </w:pPr>
    <w:rPr>
      <w:rFonts w:eastAsia="Calibri"/>
      <w:color w:val="auto"/>
      <w:sz w:val="20"/>
      <w:szCs w:val="20"/>
    </w:rPr>
  </w:style>
  <w:style w:type="character" w:customStyle="1" w:styleId="a4">
    <w:name w:val="ТАБЛИЦА Знак"/>
    <w:basedOn w:val="a0"/>
    <w:link w:val="a3"/>
    <w:rsid w:val="00A32240"/>
    <w:rPr>
      <w:rFonts w:ascii="Arial" w:eastAsia="Calibri" w:hAnsi="Arial" w:cs="Arial"/>
    </w:rPr>
  </w:style>
  <w:style w:type="paragraph" w:customStyle="1" w:styleId="a5">
    <w:name w:val="ПОДРИСУНОЧНАЯ"/>
    <w:basedOn w:val="a6"/>
    <w:link w:val="a7"/>
    <w:qFormat/>
    <w:rsid w:val="004C19CF"/>
    <w:pPr>
      <w:jc w:val="center"/>
    </w:pPr>
  </w:style>
  <w:style w:type="paragraph" w:customStyle="1" w:styleId="a6">
    <w:name w:val="ПОДПИСЬ ТАБЛИЦЫ"/>
    <w:basedOn w:val="a"/>
    <w:uiPriority w:val="99"/>
    <w:qFormat/>
    <w:rsid w:val="00B01591"/>
    <w:pPr>
      <w:widowControl/>
      <w:autoSpaceDE/>
      <w:autoSpaceDN/>
      <w:adjustRightInd/>
      <w:spacing w:line="240" w:lineRule="auto"/>
      <w:ind w:firstLine="0"/>
    </w:pPr>
    <w:rPr>
      <w:rFonts w:eastAsia="Calibri"/>
      <w:bCs/>
      <w:color w:val="auto"/>
      <w:sz w:val="20"/>
      <w:szCs w:val="20"/>
    </w:rPr>
  </w:style>
  <w:style w:type="character" w:customStyle="1" w:styleId="a7">
    <w:name w:val="ПОДРИСУНОЧНАЯ Знак"/>
    <w:basedOn w:val="a0"/>
    <w:link w:val="a5"/>
    <w:rsid w:val="004C19CF"/>
    <w:rPr>
      <w:rFonts w:ascii="Arial" w:eastAsia="Calibri" w:hAnsi="Arial" w:cs="Arial"/>
      <w:bCs/>
    </w:rPr>
  </w:style>
  <w:style w:type="paragraph" w:customStyle="1" w:styleId="a8">
    <w:name w:val="Без отступа"/>
    <w:basedOn w:val="a"/>
    <w:link w:val="a9"/>
    <w:qFormat/>
    <w:rsid w:val="000F26E0"/>
  </w:style>
  <w:style w:type="character" w:customStyle="1" w:styleId="a9">
    <w:name w:val="Без отступа Знак"/>
    <w:basedOn w:val="a0"/>
    <w:link w:val="a8"/>
    <w:rsid w:val="00B01591"/>
    <w:rPr>
      <w:rFonts w:ascii="Arial" w:hAnsi="Arial" w:cs="Arial"/>
      <w:bCs w:val="0"/>
      <w:iCs w:val="0"/>
      <w:noProof/>
      <w:color w:val="000000"/>
      <w:sz w:val="22"/>
      <w:szCs w:val="22"/>
    </w:rPr>
  </w:style>
  <w:style w:type="character" w:customStyle="1" w:styleId="aa">
    <w:name w:val="Скрытый знак"/>
    <w:uiPriority w:val="99"/>
    <w:qFormat/>
    <w:rsid w:val="0070483F"/>
    <w:rPr>
      <w:strike/>
      <w:vanish/>
      <w:color w:val="FF0000"/>
    </w:rPr>
  </w:style>
  <w:style w:type="paragraph" w:styleId="ab">
    <w:name w:val="Revision"/>
    <w:hidden/>
    <w:uiPriority w:val="99"/>
    <w:semiHidden/>
    <w:rsid w:val="002D7D44"/>
    <w:rPr>
      <w:rFonts w:ascii="Arial" w:eastAsia="Microsoft YaHei" w:hAnsi="Arial"/>
      <w:spacing w:val="-5"/>
      <w:lang w:eastAsia="en-US"/>
    </w:rPr>
  </w:style>
  <w:style w:type="paragraph" w:customStyle="1" w:styleId="ac">
    <w:name w:val="РИСУНОК"/>
    <w:basedOn w:val="a8"/>
    <w:link w:val="ad"/>
    <w:qFormat/>
    <w:rsid w:val="00906A99"/>
    <w:pPr>
      <w:spacing w:line="240" w:lineRule="auto"/>
      <w:ind w:firstLine="0"/>
      <w:jc w:val="center"/>
    </w:pPr>
    <w:rPr>
      <w:noProof/>
    </w:rPr>
  </w:style>
  <w:style w:type="character" w:customStyle="1" w:styleId="ad">
    <w:name w:val="РИСУНОК Знак"/>
    <w:link w:val="ac"/>
    <w:locked/>
    <w:rsid w:val="00906A99"/>
    <w:rPr>
      <w:rFonts w:ascii="Arial" w:hAnsi="Arial" w:cs="Arial"/>
      <w:noProof/>
      <w:color w:val="000000"/>
      <w:sz w:val="22"/>
      <w:szCs w:val="22"/>
    </w:rPr>
  </w:style>
  <w:style w:type="character" w:customStyle="1" w:styleId="210pt0pt">
    <w:name w:val="Заголовок №2 + 10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5pt1pt66">
    <w:name w:val="Основной текст + 9.5 pt;Полужирный;Интервал 1 pt;Масштаб 66%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66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8pt">
    <w:name w:val="Основной текст + 8 pt;Курсив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5pt">
    <w:name w:val="Основной текст + 8.5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0pt">
    <w:name w:val="Заголовок №2 + 10.5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2pt">
    <w:name w:val="Основной текст + 12 pt;Полужирный;Курсив"/>
    <w:rsid w:val="002D7D4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195pt1pt">
    <w:name w:val="Основной текст (11) + 9.5 pt;Курсив;Интервал 1 pt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3pt">
    <w:name w:val="Основной текст + 13 pt;Полужирный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pt0">
    <w:name w:val="Основной текст + 13 pt;Полужирный;Курсив"/>
    <w:rsid w:val="002D7D4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5105pt0pt">
    <w:name w:val="Основной текст (5) + 10.5 pt;Интервал 0 pt"/>
    <w:rsid w:val="002D7D4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9pt0">
    <w:name w:val="Основной текст + 9 pt;Курсив"/>
    <w:rsid w:val="002D7D4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eastAsia="ru-RU" w:bidi="ru-RU"/>
    </w:rPr>
  </w:style>
  <w:style w:type="character" w:customStyle="1" w:styleId="129pt7pt100">
    <w:name w:val="Заголовок №1 (2) + 9 pt;Курсив;Интервал 7 pt;Масштаб 100%"/>
    <w:rsid w:val="002D7D44"/>
    <w:rPr>
      <w:rFonts w:ascii="Arial" w:eastAsia="Arial" w:hAnsi="Arial" w:cs="Arial"/>
      <w:i/>
      <w:iCs/>
      <w:color w:val="000000"/>
      <w:spacing w:val="14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8pt2pt">
    <w:name w:val="Основной текст + 18 pt;Полужирный;Интервал 2 pt"/>
    <w:rsid w:val="002D7D4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rsid w:val="002D7D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Курсив"/>
    <w:rsid w:val="002D7D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1">
    <w:name w:val="Основной текст (2) + 10;5 pt;Полужирный"/>
    <w:rsid w:val="002D7D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styleId="ae">
    <w:name w:val="Hyperlink"/>
    <w:basedOn w:val="a0"/>
    <w:uiPriority w:val="99"/>
    <w:unhideWhenUsed/>
    <w:rsid w:val="00844975"/>
    <w:rPr>
      <w:color w:val="333399"/>
      <w:u w:val="single"/>
    </w:rPr>
  </w:style>
  <w:style w:type="character" w:styleId="af">
    <w:name w:val="FollowedHyperlink"/>
    <w:basedOn w:val="a0"/>
    <w:uiPriority w:val="99"/>
    <w:semiHidden/>
    <w:unhideWhenUsed/>
    <w:rsid w:val="00844975"/>
    <w:rPr>
      <w:color w:val="800080"/>
      <w:u w:val="single"/>
    </w:rPr>
  </w:style>
  <w:style w:type="paragraph" w:customStyle="1" w:styleId="msonormal0">
    <w:name w:val="msonormal"/>
    <w:basedOn w:val="a"/>
    <w:rsid w:val="00844975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0">
    <w:name w:val="xl70"/>
    <w:basedOn w:val="a"/>
    <w:rsid w:val="00844975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2">
    <w:name w:val="xl72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73">
    <w:name w:val="xl73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5">
    <w:name w:val="xl75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a"/>
    <w:rsid w:val="0084497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18"/>
      <w:szCs w:val="18"/>
    </w:rPr>
  </w:style>
  <w:style w:type="paragraph" w:styleId="af0">
    <w:name w:val="caption"/>
    <w:basedOn w:val="a"/>
    <w:next w:val="a"/>
    <w:uiPriority w:val="35"/>
    <w:unhideWhenUsed/>
    <w:rsid w:val="0084497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614DCB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14DCB"/>
    <w:rPr>
      <w:rFonts w:ascii="Arial" w:hAnsi="Arial" w:cs="Arial"/>
      <w:color w:val="000000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614DCB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14DCB"/>
    <w:rPr>
      <w:rFonts w:ascii="Arial" w:hAnsi="Arial" w:cs="Arial"/>
      <w:color w:val="000000"/>
      <w:sz w:val="22"/>
      <w:szCs w:val="22"/>
    </w:rPr>
  </w:style>
  <w:style w:type="table" w:styleId="af5">
    <w:name w:val="Table Grid"/>
    <w:basedOn w:val="a1"/>
    <w:uiPriority w:val="59"/>
    <w:rsid w:val="00E94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A322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A32240"/>
    <w:rPr>
      <w:rFonts w:ascii="Segoe UI" w:hAnsi="Segoe UI" w:cs="Segoe UI"/>
      <w:color w:val="000000"/>
      <w:sz w:val="18"/>
      <w:szCs w:val="18"/>
    </w:rPr>
  </w:style>
  <w:style w:type="paragraph" w:styleId="12">
    <w:name w:val="toc 1"/>
    <w:basedOn w:val="a"/>
    <w:next w:val="a"/>
    <w:autoRedefine/>
    <w:uiPriority w:val="39"/>
    <w:unhideWhenUsed/>
    <w:rsid w:val="00467E63"/>
    <w:pPr>
      <w:tabs>
        <w:tab w:val="right" w:leader="dot" w:pos="9628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9F04CB"/>
    <w:pPr>
      <w:tabs>
        <w:tab w:val="right" w:leader="dot" w:pos="9628"/>
      </w:tabs>
      <w:ind w:firstLine="0"/>
      <w:jc w:val="left"/>
    </w:pPr>
  </w:style>
  <w:style w:type="paragraph" w:customStyle="1" w:styleId="font5">
    <w:name w:val="font5"/>
    <w:basedOn w:val="a"/>
    <w:rsid w:val="008758E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2271">
    <w:name w:val="xl2271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2272">
    <w:name w:val="xl227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2273">
    <w:name w:val="xl2273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4">
    <w:name w:val="xl2274"/>
    <w:basedOn w:val="a"/>
    <w:rsid w:val="008758E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5">
    <w:name w:val="xl2275"/>
    <w:basedOn w:val="a"/>
    <w:rsid w:val="008758E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6">
    <w:name w:val="xl2276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2277">
    <w:name w:val="xl2277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8">
    <w:name w:val="xl2278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79">
    <w:name w:val="xl2279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0">
    <w:name w:val="xl2280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1">
    <w:name w:val="xl2281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2">
    <w:name w:val="xl228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3">
    <w:name w:val="xl2283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4">
    <w:name w:val="xl2284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2285">
    <w:name w:val="xl2285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6">
    <w:name w:val="xl2286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7">
    <w:name w:val="xl2287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8">
    <w:name w:val="xl2288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89">
    <w:name w:val="xl2289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0">
    <w:name w:val="xl2290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1">
    <w:name w:val="xl2291"/>
    <w:basedOn w:val="a"/>
    <w:rsid w:val="008758E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2">
    <w:name w:val="xl229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3">
    <w:name w:val="xl2293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4">
    <w:name w:val="xl2294"/>
    <w:basedOn w:val="a"/>
    <w:rsid w:val="008758E9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5">
    <w:name w:val="xl2295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6">
    <w:name w:val="xl2296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7">
    <w:name w:val="xl2297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298">
    <w:name w:val="xl2298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299">
    <w:name w:val="xl2299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300">
    <w:name w:val="xl2300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301">
    <w:name w:val="xl2301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FF0000"/>
      <w:sz w:val="20"/>
      <w:szCs w:val="20"/>
    </w:rPr>
  </w:style>
  <w:style w:type="paragraph" w:customStyle="1" w:styleId="xl2302">
    <w:name w:val="xl2302"/>
    <w:basedOn w:val="a"/>
    <w:rsid w:val="008758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2303">
    <w:name w:val="xl2303"/>
    <w:basedOn w:val="a"/>
    <w:rsid w:val="008758E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4">
    <w:name w:val="xl2304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5">
    <w:name w:val="xl2305"/>
    <w:basedOn w:val="a"/>
    <w:rsid w:val="008758E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6">
    <w:name w:val="xl2306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7">
    <w:name w:val="xl2307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8">
    <w:name w:val="xl2308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09">
    <w:name w:val="xl2309"/>
    <w:basedOn w:val="a"/>
    <w:rsid w:val="008758E9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0">
    <w:name w:val="xl2310"/>
    <w:basedOn w:val="a"/>
    <w:rsid w:val="008758E9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1">
    <w:name w:val="xl2311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2">
    <w:name w:val="xl2312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3">
    <w:name w:val="xl2313"/>
    <w:basedOn w:val="a"/>
    <w:rsid w:val="008758E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4">
    <w:name w:val="xl2314"/>
    <w:basedOn w:val="a"/>
    <w:rsid w:val="008758E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5">
    <w:name w:val="xl2315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6">
    <w:name w:val="xl2316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2317">
    <w:name w:val="xl2317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8">
    <w:name w:val="xl2318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DAEEF3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19">
    <w:name w:val="xl2319"/>
    <w:basedOn w:val="a"/>
    <w:rsid w:val="00291B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0">
    <w:name w:val="xl2320"/>
    <w:basedOn w:val="a"/>
    <w:rsid w:val="00291B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1">
    <w:name w:val="xl2321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2">
    <w:name w:val="xl2322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3">
    <w:name w:val="xl2323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4">
    <w:name w:val="xl2324"/>
    <w:basedOn w:val="a"/>
    <w:rsid w:val="00291B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BD97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5">
    <w:name w:val="xl2325"/>
    <w:basedOn w:val="a"/>
    <w:rsid w:val="00291B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6">
    <w:name w:val="xl2326"/>
    <w:basedOn w:val="a"/>
    <w:rsid w:val="00291BB9"/>
    <w:pPr>
      <w:widowControl/>
      <w:pBdr>
        <w:left w:val="single" w:sz="4" w:space="0" w:color="auto"/>
        <w:right w:val="single" w:sz="4" w:space="0" w:color="auto"/>
      </w:pBdr>
      <w:shd w:val="clear" w:color="000000" w:fill="C4BD97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7">
    <w:name w:val="xl2327"/>
    <w:basedOn w:val="a"/>
    <w:rsid w:val="002A2BF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8">
    <w:name w:val="xl2328"/>
    <w:basedOn w:val="a"/>
    <w:rsid w:val="002A2BF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29">
    <w:name w:val="xl2329"/>
    <w:basedOn w:val="a"/>
    <w:rsid w:val="002A2BF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30">
    <w:name w:val="xl2330"/>
    <w:basedOn w:val="a"/>
    <w:rsid w:val="002A2BF8"/>
    <w:pPr>
      <w:widowControl/>
      <w:pBdr>
        <w:left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31">
    <w:name w:val="xl2331"/>
    <w:basedOn w:val="a"/>
    <w:rsid w:val="002A2BF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2332">
    <w:name w:val="xl2332"/>
    <w:basedOn w:val="a"/>
    <w:rsid w:val="002A2BF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34F79-F587-41A8-A479-F8F08DA7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25</Pages>
  <Words>4922</Words>
  <Characters>36685</Characters>
  <Application>Microsoft Office Word</Application>
  <DocSecurity>0</DocSecurity>
  <Lines>305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ИСТОЧНИКИ ТЕПЛОВОЙ ЭНЕРГИИ</vt:lpstr>
    </vt:vector>
  </TitlesOfParts>
  <Company/>
  <LinksUpToDate>false</LinksUpToDate>
  <CharactersWithSpaces>41524</CharactersWithSpaces>
  <SharedDoc>false</SharedDoc>
  <HLinks>
    <vt:vector size="12" baseType="variant">
      <vt:variant>
        <vt:i4>5505040</vt:i4>
      </vt:variant>
      <vt:variant>
        <vt:i4>66</vt:i4>
      </vt:variant>
      <vt:variant>
        <vt:i4>0</vt:i4>
      </vt:variant>
      <vt:variant>
        <vt:i4>5</vt:i4>
      </vt:variant>
      <vt:variant>
        <vt:lpwstr>garantf1://8897798.0/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mailto:office@ivenser.com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ИСТОЧНИКИ ТЕПЛОВОЙ ЭНЕРГИИ</dc:title>
  <dc:creator>Илья Кокулин</dc:creator>
  <cp:lastModifiedBy>Пользователь Windows</cp:lastModifiedBy>
  <cp:revision>9</cp:revision>
  <cp:lastPrinted>2023-04-22T11:00:00Z</cp:lastPrinted>
  <dcterms:created xsi:type="dcterms:W3CDTF">2023-04-23T23:41:00Z</dcterms:created>
  <dcterms:modified xsi:type="dcterms:W3CDTF">2023-05-28T16:37:00Z</dcterms:modified>
</cp:coreProperties>
</file>